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5E84C26D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1011B1D" w:rsidR="009740A4" w:rsidRDefault="003908A0" w:rsidP="00D65D67">
      <w:pPr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53DFF668" wp14:editId="1C9CEFD8">
            <wp:simplePos x="0" y="0"/>
            <wp:positionH relativeFrom="column">
              <wp:posOffset>3953510</wp:posOffset>
            </wp:positionH>
            <wp:positionV relativeFrom="paragraph">
              <wp:posOffset>108585</wp:posOffset>
            </wp:positionV>
            <wp:extent cx="1346835" cy="1979930"/>
            <wp:effectExtent l="0" t="0" r="5715" b="1270"/>
            <wp:wrapSquare wrapText="bothSides"/>
            <wp:docPr id="3329961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66803F16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3908A0" w:rsidRPr="003908A0">
        <w:rPr>
          <w:rFonts w:hint="eastAsia"/>
          <w:b/>
          <w:color w:val="000000" w:themeColor="text1"/>
          <w:szCs w:val="21"/>
        </w:rPr>
        <w:t>蜡</w:t>
      </w:r>
      <w:r w:rsidR="003908A0">
        <w:rPr>
          <w:rFonts w:hint="eastAsia"/>
          <w:b/>
          <w:color w:val="000000" w:themeColor="text1"/>
          <w:szCs w:val="21"/>
        </w:rPr>
        <w:t>之</w:t>
      </w:r>
      <w:r w:rsidR="003908A0" w:rsidRPr="003908A0">
        <w:rPr>
          <w:rFonts w:hint="eastAsia"/>
          <w:b/>
          <w:color w:val="000000" w:themeColor="text1"/>
          <w:szCs w:val="21"/>
        </w:rPr>
        <w:t>奏鸣曲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04740879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908A0" w:rsidRPr="003908A0">
        <w:rPr>
          <w:b/>
          <w:bCs/>
        </w:rPr>
        <w:t>Sonata in Wax</w:t>
      </w:r>
    </w:p>
    <w:p w14:paraId="6A9DD1E5" w14:textId="02E2FCF4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908A0" w:rsidRPr="003908A0">
        <w:rPr>
          <w:b/>
          <w:bCs/>
          <w:color w:val="000000" w:themeColor="text1"/>
          <w:szCs w:val="21"/>
        </w:rPr>
        <w:t>Edward Hamlin</w:t>
      </w:r>
    </w:p>
    <w:p w14:paraId="4C923706" w14:textId="34A8A8DD" w:rsidR="008A022F" w:rsidRPr="003908A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908A0" w:rsidRPr="003908A0">
        <w:rPr>
          <w:b/>
          <w:bCs/>
          <w:color w:val="000000" w:themeColor="text1"/>
          <w:szCs w:val="21"/>
        </w:rPr>
        <w:t>Green City Books</w:t>
      </w:r>
    </w:p>
    <w:p w14:paraId="52DA2D84" w14:textId="293E52D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3908A0" w:rsidRPr="003908A0">
        <w:rPr>
          <w:b/>
          <w:color w:val="000000" w:themeColor="text1"/>
          <w:szCs w:val="21"/>
        </w:rPr>
        <w:t xml:space="preserve">Gelfman Schneider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7021CD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3908A0">
        <w:rPr>
          <w:rFonts w:hint="eastAsia"/>
          <w:b/>
          <w:color w:val="000000" w:themeColor="text1"/>
          <w:szCs w:val="21"/>
        </w:rPr>
        <w:t>422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B2794A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908A0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3908A0">
        <w:rPr>
          <w:rFonts w:hint="eastAsia"/>
          <w:b/>
          <w:color w:val="000000" w:themeColor="text1"/>
          <w:szCs w:val="21"/>
        </w:rPr>
        <w:t>4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18D2537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04F9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惊悚悬疑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2F9D7F29" w14:textId="0D05DC6B" w:rsidR="00372F67" w:rsidRPr="00372F67" w:rsidRDefault="003E2B7F" w:rsidP="003908A0">
      <w:pPr>
        <w:rPr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69F06CE9" w14:textId="77777777" w:rsidR="003908A0" w:rsidRPr="003908A0" w:rsidRDefault="003908A0" w:rsidP="007C3D64">
      <w:pPr>
        <w:rPr>
          <w:rFonts w:hint="eastAsia"/>
          <w:b/>
          <w:color w:val="FF0000"/>
          <w:szCs w:val="21"/>
        </w:rPr>
      </w:pPr>
    </w:p>
    <w:p w14:paraId="478F1923" w14:textId="0C9381AC" w:rsidR="003908A0" w:rsidRPr="003908A0" w:rsidRDefault="003908A0" w:rsidP="003908A0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获奖颇丰</w:t>
      </w:r>
      <w:r w:rsidRPr="003908A0">
        <w:rPr>
          <w:rFonts w:hint="eastAsia"/>
          <w:b/>
          <w:color w:val="FF0000"/>
          <w:szCs w:val="21"/>
        </w:rPr>
        <w:t>的作家爱德华·哈姆林（</w:t>
      </w:r>
      <w:bookmarkStart w:id="1" w:name="_Hlk187690500"/>
      <w:r w:rsidRPr="003908A0">
        <w:rPr>
          <w:rFonts w:hint="eastAsia"/>
          <w:b/>
          <w:color w:val="FF0000"/>
          <w:szCs w:val="21"/>
        </w:rPr>
        <w:t>Edward Hamlin</w:t>
      </w:r>
      <w:bookmarkEnd w:id="1"/>
      <w:r w:rsidRPr="003908A0">
        <w:rPr>
          <w:rFonts w:hint="eastAsia"/>
          <w:b/>
          <w:color w:val="FF0000"/>
          <w:szCs w:val="21"/>
        </w:rPr>
        <w:t>）创作了一部精巧、跨越时空的音乐悬疑小说，将生活在一战波士顿的年轻法国女子伊丽莎白·加尼耶（</w:t>
      </w:r>
      <w:r w:rsidRPr="003908A0">
        <w:rPr>
          <w:rFonts w:hint="eastAsia"/>
          <w:b/>
          <w:color w:val="FF0000"/>
          <w:szCs w:val="21"/>
        </w:rPr>
        <w:t>Elisabeth Garnier</w:t>
      </w:r>
      <w:r w:rsidRPr="003908A0">
        <w:rPr>
          <w:rFonts w:hint="eastAsia"/>
          <w:b/>
          <w:color w:val="FF0000"/>
          <w:szCs w:val="21"/>
        </w:rPr>
        <w:t>）和备受赞誉的音乐制作人本·威尔（</w:t>
      </w:r>
      <w:r w:rsidRPr="003908A0">
        <w:rPr>
          <w:rFonts w:hint="eastAsia"/>
          <w:b/>
          <w:color w:val="FF0000"/>
          <w:szCs w:val="21"/>
        </w:rPr>
        <w:t>Ben Weil</w:t>
      </w:r>
      <w:r w:rsidRPr="003908A0">
        <w:rPr>
          <w:rFonts w:hint="eastAsia"/>
          <w:b/>
          <w:color w:val="FF0000"/>
          <w:szCs w:val="21"/>
        </w:rPr>
        <w:t>）的故事交织在一起。</w:t>
      </w:r>
    </w:p>
    <w:p w14:paraId="57C41C2B" w14:textId="77777777" w:rsidR="003908A0" w:rsidRPr="003908A0" w:rsidRDefault="003908A0" w:rsidP="003908A0">
      <w:pPr>
        <w:ind w:firstLineChars="200" w:firstLine="420"/>
        <w:rPr>
          <w:bCs/>
          <w:color w:val="000000" w:themeColor="text1"/>
          <w:szCs w:val="21"/>
        </w:rPr>
      </w:pPr>
    </w:p>
    <w:p w14:paraId="19799044" w14:textId="49783EA2" w:rsidR="003908A0" w:rsidRPr="003908A0" w:rsidRDefault="003908A0" w:rsidP="003908A0">
      <w:pPr>
        <w:ind w:firstLineChars="200" w:firstLine="420"/>
        <w:rPr>
          <w:bCs/>
          <w:color w:val="000000" w:themeColor="text1"/>
          <w:szCs w:val="21"/>
        </w:rPr>
      </w:pPr>
      <w:r w:rsidRPr="003908A0">
        <w:rPr>
          <w:rFonts w:hint="eastAsia"/>
          <w:bCs/>
          <w:color w:val="000000" w:themeColor="text1"/>
          <w:szCs w:val="21"/>
        </w:rPr>
        <w:t>大战硝烟弥漫之际，一位法国钢琴家坐下来弹奏了一首独具匠心的奏鸣曲，这首曲子如此奇特，灵感如此丰富，可能会改变古典音乐的进程。这一刻被记录在当时的录音媒介</w:t>
      </w:r>
      <w:r>
        <w:rPr>
          <w:rFonts w:hint="eastAsia"/>
          <w:bCs/>
          <w:color w:val="000000" w:themeColor="text1"/>
          <w:szCs w:val="21"/>
        </w:rPr>
        <w:t>——</w:t>
      </w:r>
      <w:proofErr w:type="gramStart"/>
      <w:r w:rsidRPr="003908A0">
        <w:rPr>
          <w:rFonts w:hint="eastAsia"/>
          <w:bCs/>
          <w:color w:val="000000" w:themeColor="text1"/>
          <w:szCs w:val="21"/>
        </w:rPr>
        <w:t>蜡</w:t>
      </w:r>
      <w:proofErr w:type="gramEnd"/>
      <w:r w:rsidRPr="003908A0">
        <w:rPr>
          <w:rFonts w:hint="eastAsia"/>
          <w:bCs/>
          <w:color w:val="000000" w:themeColor="text1"/>
          <w:szCs w:val="21"/>
        </w:rPr>
        <w:t>筒上。然而，在战火纷飞的年代，脆弱的蜡质圆筒消失了，随之消失的还有这位才华横溢的作曲家和这位技艺精湛的钢琴家。</w:t>
      </w:r>
    </w:p>
    <w:p w14:paraId="67A030BB" w14:textId="77777777" w:rsidR="003908A0" w:rsidRPr="003908A0" w:rsidRDefault="003908A0" w:rsidP="003908A0">
      <w:pPr>
        <w:ind w:firstLineChars="200" w:firstLine="420"/>
        <w:rPr>
          <w:bCs/>
          <w:color w:val="000000" w:themeColor="text1"/>
          <w:szCs w:val="21"/>
        </w:rPr>
      </w:pPr>
    </w:p>
    <w:p w14:paraId="077A6056" w14:textId="39AD154E" w:rsidR="003908A0" w:rsidRPr="00B04F9C" w:rsidRDefault="003908A0" w:rsidP="00B04F9C">
      <w:pPr>
        <w:ind w:firstLineChars="200" w:firstLine="420"/>
        <w:rPr>
          <w:bCs/>
          <w:color w:val="000000" w:themeColor="text1"/>
          <w:szCs w:val="21"/>
        </w:rPr>
      </w:pPr>
      <w:r w:rsidRPr="003908A0">
        <w:rPr>
          <w:rFonts w:hint="eastAsia"/>
          <w:bCs/>
          <w:color w:val="000000" w:themeColor="text1"/>
          <w:szCs w:val="21"/>
        </w:rPr>
        <w:t>一个世纪后，五只破旧的蜡质圆筒出现在古典音乐制作人本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威尔（</w:t>
      </w:r>
      <w:r w:rsidRPr="003908A0">
        <w:rPr>
          <w:rFonts w:hint="eastAsia"/>
          <w:bCs/>
          <w:color w:val="000000" w:themeColor="text1"/>
          <w:szCs w:val="21"/>
        </w:rPr>
        <w:t>Ben Weil</w:t>
      </w:r>
      <w:r w:rsidRPr="003908A0">
        <w:rPr>
          <w:rFonts w:hint="eastAsia"/>
          <w:bCs/>
          <w:color w:val="000000" w:themeColor="text1"/>
          <w:szCs w:val="21"/>
        </w:rPr>
        <w:t>）的办公桌上。在芝加哥的工作室里，本第一次弹奏这五首曲子，就知道自己遇到了天才。这首令人眼花缭乱的乐曲超前了它所处的时代，更像是科</w:t>
      </w:r>
      <w:proofErr w:type="gramStart"/>
      <w:r w:rsidRPr="003908A0">
        <w:rPr>
          <w:rFonts w:hint="eastAsia"/>
          <w:bCs/>
          <w:color w:val="000000" w:themeColor="text1"/>
          <w:szCs w:val="21"/>
        </w:rPr>
        <w:t>特</w:t>
      </w:r>
      <w:proofErr w:type="gramEnd"/>
      <w:r w:rsidRPr="003908A0">
        <w:rPr>
          <w:rFonts w:hint="eastAsia"/>
          <w:bCs/>
          <w:color w:val="000000" w:themeColor="text1"/>
          <w:szCs w:val="21"/>
        </w:rPr>
        <w:t>兰（</w:t>
      </w:r>
      <w:r w:rsidRPr="003908A0">
        <w:rPr>
          <w:rFonts w:hint="eastAsia"/>
          <w:bCs/>
          <w:color w:val="000000" w:themeColor="text1"/>
          <w:szCs w:val="21"/>
        </w:rPr>
        <w:t>Coltrane</w:t>
      </w:r>
      <w:r w:rsidRPr="003908A0">
        <w:rPr>
          <w:rFonts w:hint="eastAsia"/>
          <w:bCs/>
          <w:color w:val="000000" w:themeColor="text1"/>
          <w:szCs w:val="21"/>
        </w:rPr>
        <w:t>）而不是德彪西（</w:t>
      </w:r>
      <w:r w:rsidRPr="003908A0">
        <w:rPr>
          <w:rFonts w:hint="eastAsia"/>
          <w:bCs/>
          <w:color w:val="000000" w:themeColor="text1"/>
          <w:szCs w:val="21"/>
        </w:rPr>
        <w:t>Debussy</w:t>
      </w:r>
      <w:r w:rsidRPr="003908A0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——</w:t>
      </w:r>
      <w:r w:rsidRPr="003908A0">
        <w:rPr>
          <w:rFonts w:hint="eastAsia"/>
          <w:bCs/>
          <w:color w:val="000000" w:themeColor="text1"/>
          <w:szCs w:val="21"/>
        </w:rPr>
        <w:t>怎么</w:t>
      </w:r>
      <w:r>
        <w:rPr>
          <w:rFonts w:hint="eastAsia"/>
          <w:bCs/>
          <w:color w:val="000000" w:themeColor="text1"/>
          <w:szCs w:val="21"/>
        </w:rPr>
        <w:t>做到的</w:t>
      </w:r>
      <w:r w:rsidRPr="003908A0">
        <w:rPr>
          <w:rFonts w:hint="eastAsia"/>
          <w:bCs/>
          <w:color w:val="000000" w:themeColor="text1"/>
          <w:szCs w:val="21"/>
        </w:rPr>
        <w:t>呢？</w:t>
      </w:r>
      <w:r w:rsidR="00B04F9C" w:rsidRPr="00B04F9C">
        <w:rPr>
          <w:rFonts w:hint="eastAsia"/>
          <w:bCs/>
          <w:color w:val="000000" w:themeColor="text1"/>
          <w:szCs w:val="21"/>
        </w:rPr>
        <w:t>这首奏鸣曲超前了它的时代，就像是从未来流传下来的。这位富有远见的作曲家是谁？这位令人惊叹的演奏家又是谁？是否还有其他令人惊叹的作品等待我们去发现？很快，本就</w:t>
      </w:r>
      <w:r w:rsidR="00B04F9C">
        <w:rPr>
          <w:rFonts w:hint="eastAsia"/>
          <w:bCs/>
          <w:color w:val="000000" w:themeColor="text1"/>
          <w:szCs w:val="21"/>
        </w:rPr>
        <w:t>为之心驰神往了。</w:t>
      </w:r>
    </w:p>
    <w:p w14:paraId="7CCE7404" w14:textId="77777777" w:rsidR="003908A0" w:rsidRPr="003908A0" w:rsidRDefault="003908A0" w:rsidP="003908A0">
      <w:pPr>
        <w:ind w:firstLineChars="200" w:firstLine="420"/>
        <w:rPr>
          <w:bCs/>
          <w:color w:val="000000" w:themeColor="text1"/>
          <w:szCs w:val="21"/>
        </w:rPr>
      </w:pPr>
    </w:p>
    <w:p w14:paraId="012ACAD3" w14:textId="24D66EE3" w:rsidR="00B04F9C" w:rsidRPr="00B04F9C" w:rsidRDefault="003908A0" w:rsidP="00B04F9C">
      <w:pPr>
        <w:ind w:firstLineChars="200" w:firstLine="420"/>
        <w:rPr>
          <w:bCs/>
          <w:color w:val="000000" w:themeColor="text1"/>
          <w:szCs w:val="21"/>
        </w:rPr>
      </w:pPr>
      <w:r w:rsidRPr="003908A0">
        <w:rPr>
          <w:rFonts w:hint="eastAsia"/>
          <w:bCs/>
          <w:color w:val="000000" w:themeColor="text1"/>
          <w:szCs w:val="21"/>
        </w:rPr>
        <w:t>痛苦的离婚使本陷入低谷，他全身心地投入到揭开奏鸣曲神秘面纱的工作中。</w:t>
      </w:r>
      <w:r w:rsidR="00B04F9C" w:rsidRPr="00B04F9C">
        <w:rPr>
          <w:rFonts w:hint="eastAsia"/>
          <w:bCs/>
          <w:color w:val="000000" w:themeColor="text1"/>
          <w:szCs w:val="21"/>
        </w:rPr>
        <w:t>奏鸣曲给本的生活带来了急需的美感，同时也带来了严重的危险。很快，这首奏鸣曲就将他困在了爱人和谎言之间。这首奇怪的曲子就像沉睡已久的病毒，有可能摧毁本，除非他能在乐曲公诸于世之前找到作曲家。</w:t>
      </w:r>
      <w:r w:rsidRPr="003908A0">
        <w:rPr>
          <w:rFonts w:hint="eastAsia"/>
          <w:bCs/>
          <w:color w:val="000000" w:themeColor="text1"/>
          <w:szCs w:val="21"/>
        </w:rPr>
        <w:t>当一位知名钢琴家偶然发现这首作品并将其归功于他时，</w:t>
      </w:r>
      <w:r>
        <w:rPr>
          <w:rFonts w:hint="eastAsia"/>
          <w:bCs/>
          <w:color w:val="000000" w:themeColor="text1"/>
          <w:szCs w:val="21"/>
        </w:rPr>
        <w:t>本</w:t>
      </w:r>
      <w:r w:rsidRPr="003908A0">
        <w:rPr>
          <w:rFonts w:hint="eastAsia"/>
          <w:bCs/>
          <w:color w:val="000000" w:themeColor="text1"/>
          <w:szCs w:val="21"/>
        </w:rPr>
        <w:t>被卷入了一个谎言之中，而这个谎言可能会让他的声誉和私生活毁于一旦。</w:t>
      </w:r>
      <w:proofErr w:type="gramStart"/>
      <w:r w:rsidRPr="003908A0">
        <w:rPr>
          <w:rFonts w:hint="eastAsia"/>
          <w:bCs/>
          <w:color w:val="000000" w:themeColor="text1"/>
          <w:szCs w:val="21"/>
        </w:rPr>
        <w:t>本必须</w:t>
      </w:r>
      <w:proofErr w:type="gramEnd"/>
      <w:r w:rsidRPr="003908A0">
        <w:rPr>
          <w:rFonts w:hint="eastAsia"/>
          <w:bCs/>
          <w:color w:val="000000" w:themeColor="text1"/>
          <w:szCs w:val="21"/>
        </w:rPr>
        <w:t>想方设法说出真相</w:t>
      </w:r>
      <w:r>
        <w:rPr>
          <w:rFonts w:hint="eastAsia"/>
          <w:bCs/>
          <w:color w:val="000000" w:themeColor="text1"/>
          <w:szCs w:val="21"/>
        </w:rPr>
        <w:t>——</w:t>
      </w:r>
      <w:r w:rsidRPr="003908A0">
        <w:rPr>
          <w:rFonts w:hint="eastAsia"/>
          <w:bCs/>
          <w:color w:val="000000" w:themeColor="text1"/>
          <w:szCs w:val="21"/>
        </w:rPr>
        <w:t>这一危险的探索不仅会让他发现奏鸣曲的惊人起源，还会发现自己的身世。</w:t>
      </w:r>
    </w:p>
    <w:p w14:paraId="779769D3" w14:textId="77777777" w:rsidR="00F11B8D" w:rsidRDefault="00F11B8D" w:rsidP="00F11B8D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5615411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C32B96C" w14:textId="33C2016F" w:rsidR="004824A7" w:rsidRDefault="004824A7" w:rsidP="004824A7">
      <w:pPr>
        <w:ind w:firstLineChars="200" w:firstLine="422"/>
        <w:rPr>
          <w:b/>
          <w:color w:val="000000" w:themeColor="text1"/>
          <w:szCs w:val="21"/>
        </w:rPr>
      </w:pPr>
    </w:p>
    <w:p w14:paraId="0B400438" w14:textId="42F1018B" w:rsidR="003908A0" w:rsidRDefault="003908A0" w:rsidP="003908A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F558356" wp14:editId="5EEF47A8">
            <wp:simplePos x="0" y="0"/>
            <wp:positionH relativeFrom="column">
              <wp:posOffset>75146</wp:posOffset>
            </wp:positionH>
            <wp:positionV relativeFrom="paragraph">
              <wp:posOffset>97400</wp:posOffset>
            </wp:positionV>
            <wp:extent cx="823965" cy="823965"/>
            <wp:effectExtent l="0" t="0" r="0" b="0"/>
            <wp:wrapSquare wrapText="bothSides"/>
            <wp:docPr id="451460438" name="图片 1" descr="Edward Ham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ward Haml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65" cy="8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08A0">
        <w:rPr>
          <w:rFonts w:hint="eastAsia"/>
          <w:b/>
          <w:color w:val="000000" w:themeColor="text1"/>
          <w:szCs w:val="21"/>
        </w:rPr>
        <w:t>爱德华·哈姆林（</w:t>
      </w:r>
      <w:r w:rsidRPr="003908A0">
        <w:rPr>
          <w:rFonts w:hint="eastAsia"/>
          <w:b/>
          <w:color w:val="000000" w:themeColor="text1"/>
          <w:szCs w:val="21"/>
        </w:rPr>
        <w:t>Edward Hamlin</w:t>
      </w:r>
      <w:r w:rsidRPr="003908A0">
        <w:rPr>
          <w:rFonts w:hint="eastAsia"/>
          <w:b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的故事集《厄格切比之夜及其他故事》</w:t>
      </w:r>
      <w:r>
        <w:rPr>
          <w:rFonts w:hint="eastAsia"/>
          <w:bCs/>
          <w:color w:val="000000" w:themeColor="text1"/>
          <w:szCs w:val="21"/>
        </w:rPr>
        <w:t>（</w:t>
      </w:r>
      <w:r w:rsidRPr="003908A0">
        <w:rPr>
          <w:i/>
          <w:iCs/>
        </w:rPr>
        <w:t>Night in Erg Chebbi and Other Stories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被普利策奖入围者凯伦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拉塞尔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Karen Russell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选为</w:t>
      </w:r>
      <w:r w:rsidRPr="003908A0">
        <w:rPr>
          <w:rFonts w:hint="eastAsia"/>
          <w:bCs/>
          <w:color w:val="000000" w:themeColor="text1"/>
          <w:szCs w:val="21"/>
        </w:rPr>
        <w:t>2015</w:t>
      </w:r>
      <w:r w:rsidRPr="003908A0">
        <w:rPr>
          <w:rFonts w:hint="eastAsia"/>
          <w:bCs/>
          <w:color w:val="000000" w:themeColor="text1"/>
          <w:szCs w:val="21"/>
        </w:rPr>
        <w:t>年爱荷华短篇小说奖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2015</w:t>
      </w:r>
      <w:r w:rsidRPr="003908A0">
        <w:t xml:space="preserve"> </w:t>
      </w:r>
      <w:r w:rsidRPr="00DC4005">
        <w:t>Iowa Short Fiction Award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得主，并获得科罗拉多图书奖。在过去几年中，爱德华的作品获得了纳尔逊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阿尔格伦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Nelson Algren Award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</w:t>
      </w:r>
      <w:proofErr w:type="gramStart"/>
      <w:r w:rsidRPr="003908A0">
        <w:rPr>
          <w:rFonts w:hint="eastAsia"/>
          <w:bCs/>
          <w:color w:val="000000" w:themeColor="text1"/>
          <w:szCs w:val="21"/>
        </w:rPr>
        <w:t>奈利根</w:t>
      </w:r>
      <w:proofErr w:type="gramEnd"/>
      <w:r w:rsidRPr="003908A0">
        <w:rPr>
          <w:rFonts w:hint="eastAsia"/>
          <w:bCs/>
          <w:color w:val="000000" w:themeColor="text1"/>
          <w:szCs w:val="21"/>
        </w:rPr>
        <w:t>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Nelligan Prize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、全国妇女理事会短篇小说奖和山顶小说奖。他曾入围弗兰纳里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奥康纳奖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Flannery O</w:t>
      </w:r>
      <w:proofErr w:type="gramStart"/>
      <w:r w:rsidRPr="00DC4005">
        <w:t>’</w:t>
      </w:r>
      <w:proofErr w:type="gramEnd"/>
      <w:r w:rsidRPr="00DC4005">
        <w:t>Connor Award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、叙事故事奖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the Narrative Story Prize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、雷蒙德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卡佛奖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the Raymond Carver Award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</w:t>
      </w:r>
      <w:proofErr w:type="gramStart"/>
      <w:r w:rsidRPr="003908A0">
        <w:rPr>
          <w:rFonts w:hint="eastAsia"/>
          <w:bCs/>
          <w:color w:val="000000" w:themeColor="text1"/>
          <w:szCs w:val="21"/>
        </w:rPr>
        <w:t>布里奇波特奖</w:t>
      </w:r>
      <w:proofErr w:type="gramEnd"/>
      <w:r>
        <w:rPr>
          <w:rFonts w:hint="eastAsia"/>
          <w:bCs/>
          <w:color w:val="000000" w:themeColor="text1"/>
          <w:szCs w:val="21"/>
        </w:rPr>
        <w:t>（</w:t>
      </w:r>
      <w:r w:rsidRPr="00DC4005">
        <w:t>the Bridgeport Prize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、《密苏里评论》杰</w:t>
      </w:r>
      <w:proofErr w:type="gramStart"/>
      <w:r w:rsidRPr="003908A0">
        <w:rPr>
          <w:rFonts w:hint="eastAsia"/>
          <w:bCs/>
          <w:color w:val="000000" w:themeColor="text1"/>
          <w:szCs w:val="21"/>
        </w:rPr>
        <w:t>弗</w:t>
      </w:r>
      <w:proofErr w:type="gramEnd"/>
      <w:r w:rsidRPr="003908A0">
        <w:rPr>
          <w:rFonts w:hint="eastAsia"/>
          <w:bCs/>
          <w:color w:val="000000" w:themeColor="text1"/>
          <w:szCs w:val="21"/>
        </w:rPr>
        <w:t>里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E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史密斯奖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Missouri Review</w:t>
      </w:r>
      <w:proofErr w:type="gramStart"/>
      <w:r w:rsidRPr="00DC4005">
        <w:t>’</w:t>
      </w:r>
      <w:proofErr w:type="gramEnd"/>
      <w:r w:rsidRPr="00DC4005">
        <w:t>s Jeffrey E. Smith Prize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、《萨拉班德》玛丽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麦卡锡奖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Sarabande</w:t>
      </w:r>
      <w:proofErr w:type="gramStart"/>
      <w:r w:rsidRPr="00DC4005">
        <w:t>’</w:t>
      </w:r>
      <w:proofErr w:type="gramEnd"/>
      <w:r w:rsidRPr="00DC4005">
        <w:t>s Mary McCarthy Award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、玛丽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C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莫尔编辑奖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the Mary C. Mohr Editors</w:t>
      </w:r>
      <w:proofErr w:type="gramStart"/>
      <w:r w:rsidRPr="00DC4005">
        <w:t>’</w:t>
      </w:r>
      <w:proofErr w:type="gramEnd"/>
      <w:r w:rsidRPr="00DC4005">
        <w:t xml:space="preserve"> Prize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、戴维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内森</w:t>
      </w:r>
      <w:r>
        <w:rPr>
          <w:rFonts w:hint="eastAsia"/>
          <w:bCs/>
          <w:color w:val="000000" w:themeColor="text1"/>
          <w:szCs w:val="21"/>
        </w:rPr>
        <w:t>·</w:t>
      </w:r>
      <w:r w:rsidRPr="003908A0">
        <w:rPr>
          <w:rFonts w:hint="eastAsia"/>
          <w:bCs/>
          <w:color w:val="000000" w:themeColor="text1"/>
          <w:szCs w:val="21"/>
        </w:rPr>
        <w:t>迈尔森小说奖</w:t>
      </w:r>
      <w:r>
        <w:rPr>
          <w:rFonts w:hint="eastAsia"/>
          <w:bCs/>
          <w:color w:val="000000" w:themeColor="text1"/>
          <w:szCs w:val="21"/>
        </w:rPr>
        <w:t>（</w:t>
      </w:r>
      <w:r w:rsidRPr="00DC4005">
        <w:t>the David Nathan Myerson Fiction Prize</w:t>
      </w:r>
      <w:r>
        <w:rPr>
          <w:rFonts w:hint="eastAsia"/>
          <w:bCs/>
          <w:color w:val="000000" w:themeColor="text1"/>
          <w:szCs w:val="21"/>
        </w:rPr>
        <w:t>）</w:t>
      </w:r>
      <w:r w:rsidRPr="003908A0">
        <w:rPr>
          <w:rFonts w:hint="eastAsia"/>
          <w:bCs/>
          <w:color w:val="000000" w:themeColor="text1"/>
          <w:szCs w:val="21"/>
        </w:rPr>
        <w:t>、</w:t>
      </w:r>
      <w:r w:rsidRPr="003908A0">
        <w:rPr>
          <w:rFonts w:hint="eastAsia"/>
          <w:bCs/>
          <w:color w:val="000000" w:themeColor="text1"/>
          <w:szCs w:val="21"/>
        </w:rPr>
        <w:t>Press53</w:t>
      </w:r>
      <w:r w:rsidRPr="003908A0">
        <w:rPr>
          <w:rFonts w:hint="eastAsia"/>
          <w:bCs/>
          <w:color w:val="000000" w:themeColor="text1"/>
          <w:szCs w:val="21"/>
        </w:rPr>
        <w:t>小说奖以及其他比赛的决赛或亚军。他的作品曾三次获得普斯卡特奖（</w:t>
      </w:r>
      <w:r w:rsidRPr="003908A0">
        <w:rPr>
          <w:rFonts w:hint="eastAsia"/>
          <w:bCs/>
          <w:color w:val="000000" w:themeColor="text1"/>
          <w:szCs w:val="21"/>
        </w:rPr>
        <w:t>Pushcart Prizes</w:t>
      </w:r>
      <w:r w:rsidRPr="003908A0">
        <w:rPr>
          <w:rFonts w:hint="eastAsia"/>
          <w:bCs/>
          <w:color w:val="000000" w:themeColor="text1"/>
          <w:szCs w:val="21"/>
        </w:rPr>
        <w:t>）提名。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56D2AFD2" w:rsidR="00FD12B1" w:rsidRPr="007C3D64" w:rsidRDefault="007C3D64" w:rsidP="007C3D64">
      <w:pPr>
        <w:rPr>
          <w:b/>
          <w:color w:val="000000" w:themeColor="text1"/>
          <w:szCs w:val="21"/>
        </w:rPr>
      </w:pPr>
      <w:r w:rsidRPr="007C3D64">
        <w:rPr>
          <w:b/>
          <w:color w:val="000000" w:themeColor="text1"/>
          <w:szCs w:val="21"/>
        </w:rPr>
        <w:t>媒体评价：</w:t>
      </w:r>
    </w:p>
    <w:p w14:paraId="6BAFDFA8" w14:textId="77777777" w:rsidR="007C3D64" w:rsidRDefault="007C3D64" w:rsidP="007C3D64">
      <w:pPr>
        <w:rPr>
          <w:color w:val="000000" w:themeColor="text1"/>
          <w:szCs w:val="21"/>
        </w:rPr>
      </w:pPr>
    </w:p>
    <w:p w14:paraId="3F35B06F" w14:textId="77777777" w:rsidR="007C3D64" w:rsidRDefault="007C3D64" w:rsidP="007C3D64">
      <w:pPr>
        <w:ind w:firstLineChars="200" w:firstLine="420"/>
        <w:jc w:val="left"/>
        <w:rPr>
          <w:szCs w:val="21"/>
        </w:rPr>
      </w:pPr>
      <w:r w:rsidRPr="007C3D64">
        <w:rPr>
          <w:rFonts w:hint="eastAsia"/>
          <w:szCs w:val="21"/>
        </w:rPr>
        <w:t>“</w:t>
      </w:r>
      <w:r>
        <w:rPr>
          <w:rFonts w:hint="eastAsia"/>
          <w:szCs w:val="21"/>
        </w:rPr>
        <w:t xml:space="preserve"> </w:t>
      </w:r>
      <w:r w:rsidRPr="007C3D64">
        <w:rPr>
          <w:rFonts w:hint="eastAsia"/>
          <w:szCs w:val="21"/>
        </w:rPr>
        <w:t>《蜡之奏鸣曲》是一部了不起的小说——引人入胜、引人入胜、聪明绝顶，故事由一群复杂、丰满的人物和作者对他所描绘的音乐世界的绝对驾驭能力所推动——我对这部精彩的小说佩服得五体投地”。</w:t>
      </w:r>
    </w:p>
    <w:p w14:paraId="65A39ED7" w14:textId="09BE7A41" w:rsidR="007C3D64" w:rsidRPr="007C3D64" w:rsidRDefault="007C3D64" w:rsidP="007C3D64">
      <w:pPr>
        <w:ind w:firstLineChars="200" w:firstLine="420"/>
        <w:jc w:val="left"/>
        <w:rPr>
          <w:szCs w:val="21"/>
        </w:rPr>
      </w:pPr>
      <w:r w:rsidRPr="007C3D64">
        <w:rPr>
          <w:rFonts w:hint="eastAsia"/>
          <w:szCs w:val="21"/>
        </w:rPr>
        <w:t>——本·福泉（</w:t>
      </w:r>
      <w:r w:rsidRPr="007C3D64">
        <w:rPr>
          <w:szCs w:val="21"/>
        </w:rPr>
        <w:t>Ben Fountain</w:t>
      </w:r>
      <w:r w:rsidRPr="007C3D64">
        <w:rPr>
          <w:rFonts w:hint="eastAsia"/>
          <w:szCs w:val="21"/>
        </w:rPr>
        <w:t>），《纽约时报》畅销书《魔鬼三人组》（</w:t>
      </w:r>
      <w:r w:rsidRPr="007C3D64">
        <w:rPr>
          <w:i/>
          <w:iCs/>
          <w:szCs w:val="21"/>
        </w:rPr>
        <w:t>Devil Makes Three</w:t>
      </w:r>
      <w:r w:rsidRPr="007C3D64">
        <w:rPr>
          <w:rFonts w:hint="eastAsia"/>
          <w:szCs w:val="21"/>
        </w:rPr>
        <w:t>）作者</w:t>
      </w:r>
    </w:p>
    <w:p w14:paraId="51117E50" w14:textId="77777777" w:rsidR="007C3D64" w:rsidRPr="007C3D64" w:rsidRDefault="007C3D64" w:rsidP="007C3D64">
      <w:pPr>
        <w:ind w:firstLineChars="200" w:firstLine="420"/>
        <w:jc w:val="left"/>
        <w:rPr>
          <w:szCs w:val="21"/>
        </w:rPr>
      </w:pPr>
    </w:p>
    <w:p w14:paraId="6B64C09D" w14:textId="77777777" w:rsidR="007C3D64" w:rsidRDefault="007C3D64" w:rsidP="007C3D64">
      <w:pPr>
        <w:ind w:firstLineChars="200" w:firstLine="420"/>
        <w:jc w:val="left"/>
        <w:rPr>
          <w:szCs w:val="21"/>
        </w:rPr>
      </w:pPr>
      <w:r w:rsidRPr="007C3D64">
        <w:rPr>
          <w:rFonts w:hint="eastAsia"/>
          <w:szCs w:val="21"/>
        </w:rPr>
        <w:t>“这是一个关于音乐力量和无名历史的深刻故事”。</w:t>
      </w:r>
    </w:p>
    <w:p w14:paraId="37088C97" w14:textId="02007C31" w:rsidR="007C3D64" w:rsidRPr="007C3D64" w:rsidRDefault="007C3D64" w:rsidP="007C3D64">
      <w:pPr>
        <w:ind w:firstLineChars="200" w:firstLine="420"/>
        <w:jc w:val="left"/>
        <w:rPr>
          <w:rFonts w:hint="eastAsia"/>
          <w:szCs w:val="21"/>
        </w:rPr>
      </w:pPr>
      <w:r w:rsidRPr="007C3D64">
        <w:rPr>
          <w:rFonts w:hint="eastAsia"/>
          <w:szCs w:val="21"/>
        </w:rPr>
        <w:t>——《柯克斯书评》</w:t>
      </w:r>
      <w:bookmarkStart w:id="2" w:name="_GoBack"/>
      <w:bookmarkEnd w:id="2"/>
    </w:p>
    <w:p w14:paraId="5E06448F" w14:textId="77777777" w:rsidR="007C3D64" w:rsidRPr="007C3D64" w:rsidRDefault="007C3D64" w:rsidP="007C3D64">
      <w:pPr>
        <w:ind w:firstLineChars="200" w:firstLine="420"/>
        <w:jc w:val="left"/>
        <w:rPr>
          <w:szCs w:val="21"/>
        </w:rPr>
      </w:pPr>
    </w:p>
    <w:p w14:paraId="560F0E9D" w14:textId="77777777" w:rsidR="007C3D64" w:rsidRDefault="007C3D64" w:rsidP="007C3D64">
      <w:pPr>
        <w:ind w:firstLineChars="200" w:firstLine="420"/>
        <w:jc w:val="left"/>
        <w:rPr>
          <w:szCs w:val="21"/>
        </w:rPr>
      </w:pPr>
      <w:r w:rsidRPr="007C3D64">
        <w:rPr>
          <w:rFonts w:hint="eastAsia"/>
          <w:szCs w:val="21"/>
        </w:rPr>
        <w:t>“之是一部绝对华丽的小说……我想起了伊恩·麦克尤恩（</w:t>
      </w:r>
      <w:r w:rsidRPr="007C3D64">
        <w:rPr>
          <w:rFonts w:hint="eastAsia"/>
          <w:szCs w:val="21"/>
        </w:rPr>
        <w:t>Ian McEwan</w:t>
      </w:r>
      <w:r w:rsidRPr="007C3D64">
        <w:rPr>
          <w:rFonts w:hint="eastAsia"/>
          <w:szCs w:val="21"/>
        </w:rPr>
        <w:t>）用小细节构建大场景的方式，以及哈姆林为本揭开奏鸣曲真相所带来的细微冲突。《蜡之奏鸣曲》是讲述精美的悬疑小说。我很喜欢”。</w:t>
      </w:r>
    </w:p>
    <w:p w14:paraId="31811BA2" w14:textId="1AB08C3B" w:rsidR="007C3D64" w:rsidRPr="007C3D64" w:rsidRDefault="007C3D64" w:rsidP="007C3D64">
      <w:pPr>
        <w:ind w:firstLineChars="200" w:firstLine="420"/>
        <w:jc w:val="left"/>
        <w:rPr>
          <w:szCs w:val="21"/>
        </w:rPr>
      </w:pPr>
      <w:r w:rsidRPr="007C3D64">
        <w:rPr>
          <w:rFonts w:hint="eastAsia"/>
          <w:szCs w:val="21"/>
        </w:rPr>
        <w:t>——简·哈珀（</w:t>
      </w:r>
      <w:r w:rsidRPr="007C3D64">
        <w:rPr>
          <w:szCs w:val="21"/>
        </w:rPr>
        <w:t>Jane Harper,</w:t>
      </w:r>
      <w:r w:rsidRPr="007C3D64">
        <w:rPr>
          <w:rFonts w:hint="eastAsia"/>
          <w:szCs w:val="21"/>
        </w:rPr>
        <w:t>），国际畅销书《干燥》（</w:t>
      </w:r>
      <w:r w:rsidRPr="007C3D64">
        <w:rPr>
          <w:i/>
          <w:iCs/>
          <w:szCs w:val="21"/>
        </w:rPr>
        <w:t>The Dry</w:t>
      </w:r>
      <w:r w:rsidRPr="007C3D64">
        <w:rPr>
          <w:rFonts w:hint="eastAsia"/>
          <w:szCs w:val="21"/>
        </w:rPr>
        <w:t>）的作者</w:t>
      </w:r>
    </w:p>
    <w:p w14:paraId="55241E1A" w14:textId="77777777" w:rsidR="007C3D64" w:rsidRPr="007C3D64" w:rsidRDefault="007C3D64" w:rsidP="007C3D64">
      <w:pPr>
        <w:jc w:val="left"/>
        <w:rPr>
          <w:rFonts w:hint="eastAsia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B7AF9" w14:textId="77777777" w:rsidR="008F5410" w:rsidRDefault="008F5410">
      <w:r>
        <w:separator/>
      </w:r>
    </w:p>
  </w:endnote>
  <w:endnote w:type="continuationSeparator" w:id="0">
    <w:p w14:paraId="164D657F" w14:textId="77777777" w:rsidR="008F5410" w:rsidRDefault="008F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C3D6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381D6" w14:textId="77777777" w:rsidR="008F5410" w:rsidRDefault="008F5410">
      <w:r>
        <w:separator/>
      </w:r>
    </w:p>
  </w:footnote>
  <w:footnote w:type="continuationSeparator" w:id="0">
    <w:p w14:paraId="46338315" w14:textId="77777777" w:rsidR="008F5410" w:rsidRDefault="008F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8A0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30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75E4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D64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410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09E8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50D8"/>
    <w:rsid w:val="00AE009F"/>
    <w:rsid w:val="00AE253B"/>
    <w:rsid w:val="00AF374C"/>
    <w:rsid w:val="00AF6478"/>
    <w:rsid w:val="00B01D5B"/>
    <w:rsid w:val="00B04F9C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5690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C83A-3B35-444C-A61D-5593893B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2383</Characters>
  <Application>Microsoft Office Word</Application>
  <DocSecurity>0</DocSecurity>
  <Lines>19</Lines>
  <Paragraphs>5</Paragraphs>
  <ScaleCrop>false</ScaleCrop>
  <Company>2ndSpAcE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2025-01-13T11:55:00Z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