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27C96D3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268DC44B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1EA9A3DF" w:rsidR="009740A4" w:rsidRDefault="000C4788" w:rsidP="00D65D67">
      <w:pPr>
        <w:rPr>
          <w:b/>
          <w:color w:val="000000" w:themeColor="text1"/>
          <w:szCs w:val="21"/>
        </w:rPr>
      </w:pPr>
      <w:bookmarkStart w:id="0" w:name="_Hlk187852177"/>
      <w:r w:rsidRPr="00220B43">
        <w:rPr>
          <w:i/>
          <w:iCs/>
        </w:rPr>
        <w:drawing>
          <wp:anchor distT="0" distB="0" distL="114300" distR="114300" simplePos="0" relativeHeight="251661312" behindDoc="0" locked="0" layoutInCell="1" allowOverlap="1" wp14:anchorId="6AC4714D" wp14:editId="46901DCA">
            <wp:simplePos x="0" y="0"/>
            <wp:positionH relativeFrom="column">
              <wp:posOffset>3499285</wp:posOffset>
            </wp:positionH>
            <wp:positionV relativeFrom="paragraph">
              <wp:posOffset>178602</wp:posOffset>
            </wp:positionV>
            <wp:extent cx="1892935" cy="1892935"/>
            <wp:effectExtent l="0" t="0" r="0" b="0"/>
            <wp:wrapSquare wrapText="bothSides"/>
            <wp:docPr id="8643296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AED35" w14:textId="5975E04F" w:rsidR="00590357" w:rsidRPr="00323025" w:rsidRDefault="003E2B7F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="00450ECD">
        <w:rPr>
          <w:rFonts w:hint="eastAsia"/>
          <w:b/>
          <w:color w:val="000000" w:themeColor="text1"/>
          <w:szCs w:val="21"/>
        </w:rPr>
        <w:t>以车为家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326438B4" w:rsidR="00D14D16" w:rsidRPr="003E0053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C4788" w:rsidRPr="000C4788">
        <w:rPr>
          <w:b/>
          <w:bCs/>
        </w:rPr>
        <w:t>OLD BLUE IS MY HOME</w:t>
      </w:r>
    </w:p>
    <w:p w14:paraId="6A9DD1E5" w14:textId="49E02A7B" w:rsidR="00555819" w:rsidRPr="00715119" w:rsidRDefault="003E2B7F" w:rsidP="00AC39BE">
      <w:pPr>
        <w:jc w:val="left"/>
        <w:rPr>
          <w:b/>
          <w:bCs/>
          <w:noProof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0C4788" w:rsidRPr="000C4788">
        <w:rPr>
          <w:rFonts w:hint="eastAsia"/>
          <w:b/>
          <w:color w:val="000000" w:themeColor="text1"/>
          <w:szCs w:val="21"/>
        </w:rPr>
        <w:t>Lita Judge</w:t>
      </w:r>
    </w:p>
    <w:p w14:paraId="17931162" w14:textId="77777777" w:rsidR="004F02FD" w:rsidRPr="004F02FD" w:rsidRDefault="005A0CBE" w:rsidP="004F02FD">
      <w:pPr>
        <w:rPr>
          <w:b/>
          <w:color w:val="000000" w:themeColor="text1"/>
          <w:szCs w:val="21"/>
          <w:lang w:val="en-GB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4F02FD" w:rsidRPr="004F02FD">
        <w:rPr>
          <w:b/>
          <w:color w:val="000000" w:themeColor="text1"/>
          <w:szCs w:val="21"/>
          <w:lang w:val="en-GB"/>
        </w:rPr>
        <w:t>Abrams/ANA</w:t>
      </w:r>
    </w:p>
    <w:p w14:paraId="2444680E" w14:textId="39592D3C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="004F02FD" w:rsidRPr="004F02FD">
        <w:rPr>
          <w:b/>
          <w:color w:val="000000" w:themeColor="text1"/>
          <w:szCs w:val="21"/>
          <w:lang w:val="en-GB"/>
        </w:rPr>
        <w:t>Abrams</w:t>
      </w:r>
    </w:p>
    <w:p w14:paraId="171106EF" w14:textId="72B0E640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0C4788">
        <w:rPr>
          <w:rFonts w:hint="eastAsia"/>
          <w:b/>
          <w:bCs/>
          <w:color w:val="000000" w:themeColor="text1"/>
          <w:szCs w:val="21"/>
        </w:rPr>
        <w:t>40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3576CF7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0C4788">
        <w:rPr>
          <w:rFonts w:hint="eastAsia"/>
          <w:b/>
          <w:color w:val="000000" w:themeColor="text1"/>
          <w:szCs w:val="21"/>
        </w:rPr>
        <w:t>4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6E66C1E8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0328C22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65B6A58E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54817BF2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3312E6D" w14:textId="1062E8EF" w:rsidR="0039437F" w:rsidRPr="005A2BF3" w:rsidRDefault="0039437F" w:rsidP="00E37C21">
      <w:pPr>
        <w:rPr>
          <w:bCs/>
          <w:color w:val="5F497A" w:themeColor="accent4" w:themeShade="BF"/>
          <w:szCs w:val="21"/>
        </w:rPr>
      </w:pPr>
      <w:bookmarkStart w:id="2" w:name="_Hlk175862361"/>
    </w:p>
    <w:p w14:paraId="0BFB5AD9" w14:textId="6C60495C" w:rsidR="000C4788" w:rsidRPr="004F02FD" w:rsidRDefault="000C4788" w:rsidP="00450ECD">
      <w:pPr>
        <w:ind w:firstLineChars="200" w:firstLine="422"/>
        <w:rPr>
          <w:rFonts w:hint="eastAsia"/>
          <w:b/>
          <w:color w:val="4F81BD" w:themeColor="accent1"/>
          <w:szCs w:val="21"/>
        </w:rPr>
      </w:pPr>
      <w:r w:rsidRPr="004F02FD">
        <w:rPr>
          <w:rFonts w:hint="eastAsia"/>
          <w:b/>
          <w:color w:val="4F81BD" w:themeColor="accent1"/>
          <w:szCs w:val="21"/>
        </w:rPr>
        <w:t>这本凄美而又令人欣慰的</w:t>
      </w:r>
      <w:proofErr w:type="gramStart"/>
      <w:r w:rsidR="00450ECD" w:rsidRPr="004F02FD">
        <w:rPr>
          <w:rFonts w:hint="eastAsia"/>
          <w:b/>
          <w:color w:val="4F81BD" w:themeColor="accent1"/>
          <w:szCs w:val="21"/>
        </w:rPr>
        <w:t>绘本</w:t>
      </w:r>
      <w:r w:rsidRPr="004F02FD">
        <w:rPr>
          <w:rFonts w:hint="eastAsia"/>
          <w:b/>
          <w:color w:val="4F81BD" w:themeColor="accent1"/>
          <w:szCs w:val="21"/>
        </w:rPr>
        <w:t>讲述</w:t>
      </w:r>
      <w:proofErr w:type="gramEnd"/>
      <w:r w:rsidRPr="004F02FD">
        <w:rPr>
          <w:rFonts w:hint="eastAsia"/>
          <w:b/>
          <w:color w:val="4F81BD" w:themeColor="accent1"/>
          <w:szCs w:val="21"/>
        </w:rPr>
        <w:t>了一个家庭和一辆面包车的故事，在经济和住房不安全的情况下，面包车为他们提供了安全、温暖和团聚。</w:t>
      </w:r>
    </w:p>
    <w:p w14:paraId="44D8E06B" w14:textId="77777777" w:rsidR="000C4788" w:rsidRPr="000C4788" w:rsidRDefault="000C4788" w:rsidP="000C4788">
      <w:pPr>
        <w:rPr>
          <w:bCs/>
          <w:color w:val="000000" w:themeColor="text1"/>
          <w:szCs w:val="21"/>
        </w:rPr>
      </w:pPr>
      <w:r w:rsidRPr="000C4788">
        <w:rPr>
          <w:bCs/>
          <w:color w:val="000000" w:themeColor="text1"/>
          <w:szCs w:val="21"/>
        </w:rPr>
        <w:t xml:space="preserve"> </w:t>
      </w:r>
    </w:p>
    <w:p w14:paraId="57780C65" w14:textId="3E2052A0" w:rsidR="004F02FD" w:rsidRDefault="000C4788" w:rsidP="004F02FD">
      <w:pPr>
        <w:ind w:firstLineChars="200" w:firstLine="420"/>
        <w:rPr>
          <w:bCs/>
          <w:color w:val="000000" w:themeColor="text1"/>
          <w:szCs w:val="21"/>
        </w:rPr>
      </w:pPr>
      <w:r w:rsidRPr="000C4788">
        <w:rPr>
          <w:rFonts w:hint="eastAsia"/>
          <w:bCs/>
          <w:color w:val="000000" w:themeColor="text1"/>
          <w:szCs w:val="21"/>
        </w:rPr>
        <w:t>一辆老旧的蓝色面包车看起来不起眼，但它却容纳了这个家庭所需要的一切</w:t>
      </w:r>
      <w:r w:rsidR="004F02FD">
        <w:rPr>
          <w:rFonts w:hint="eastAsia"/>
          <w:bCs/>
          <w:color w:val="000000" w:themeColor="text1"/>
          <w:szCs w:val="21"/>
        </w:rPr>
        <w:t>——</w:t>
      </w:r>
      <w:r w:rsidRPr="000C4788">
        <w:rPr>
          <w:rFonts w:hint="eastAsia"/>
          <w:bCs/>
          <w:color w:val="000000" w:themeColor="text1"/>
          <w:szCs w:val="21"/>
        </w:rPr>
        <w:t>庇护所、睡觉的地方和彼此。他们可以在户外做饭，在星空下睡觉，但有时住在</w:t>
      </w:r>
      <w:r w:rsidRPr="000C4788">
        <w:rPr>
          <w:rFonts w:hint="eastAsia"/>
          <w:bCs/>
          <w:color w:val="000000" w:themeColor="text1"/>
          <w:szCs w:val="21"/>
        </w:rPr>
        <w:t xml:space="preserve"> </w:t>
      </w:r>
      <w:r w:rsidRPr="000C4788">
        <w:rPr>
          <w:rFonts w:hint="eastAsia"/>
          <w:bCs/>
          <w:color w:val="000000" w:themeColor="text1"/>
          <w:szCs w:val="21"/>
        </w:rPr>
        <w:t>“老蓝</w:t>
      </w:r>
      <w:r w:rsidRPr="000C4788">
        <w:rPr>
          <w:rFonts w:hint="eastAsia"/>
          <w:bCs/>
          <w:color w:val="000000" w:themeColor="text1"/>
          <w:szCs w:val="21"/>
        </w:rPr>
        <w:t xml:space="preserve"> </w:t>
      </w:r>
      <w:r w:rsidRPr="000C4788">
        <w:rPr>
          <w:rFonts w:hint="eastAsia"/>
          <w:bCs/>
          <w:color w:val="000000" w:themeColor="text1"/>
          <w:szCs w:val="21"/>
        </w:rPr>
        <w:t>”里会让我们的叙述者感觉自己来自四面八方，同时又无处可去。</w:t>
      </w:r>
    </w:p>
    <w:p w14:paraId="5E808330" w14:textId="77777777" w:rsidR="004F02FD" w:rsidRDefault="004F02FD" w:rsidP="004F02FD">
      <w:pPr>
        <w:ind w:firstLineChars="200" w:firstLine="420"/>
        <w:rPr>
          <w:bCs/>
          <w:color w:val="000000" w:themeColor="text1"/>
          <w:szCs w:val="21"/>
        </w:rPr>
      </w:pPr>
    </w:p>
    <w:p w14:paraId="5030D302" w14:textId="77777777" w:rsidR="004F02FD" w:rsidRDefault="000C4788" w:rsidP="004F02FD">
      <w:pPr>
        <w:ind w:firstLineChars="200" w:firstLine="420"/>
        <w:rPr>
          <w:bCs/>
          <w:color w:val="000000" w:themeColor="text1"/>
          <w:szCs w:val="21"/>
        </w:rPr>
      </w:pPr>
      <w:r w:rsidRPr="000C4788">
        <w:rPr>
          <w:rFonts w:hint="eastAsia"/>
          <w:bCs/>
          <w:color w:val="000000" w:themeColor="text1"/>
          <w:szCs w:val="21"/>
        </w:rPr>
        <w:t>当这种感觉开始占据上风时，妈妈会提醒她注意老蓝墙内的爱。</w:t>
      </w:r>
    </w:p>
    <w:p w14:paraId="5184A707" w14:textId="77777777" w:rsidR="004F02FD" w:rsidRDefault="004F02FD" w:rsidP="004F02FD">
      <w:pPr>
        <w:ind w:firstLineChars="200" w:firstLine="420"/>
        <w:rPr>
          <w:bCs/>
          <w:color w:val="000000" w:themeColor="text1"/>
          <w:szCs w:val="21"/>
        </w:rPr>
      </w:pPr>
    </w:p>
    <w:p w14:paraId="007800C5" w14:textId="77777777" w:rsidR="004F02FD" w:rsidRDefault="000C4788" w:rsidP="004F02FD">
      <w:pPr>
        <w:ind w:firstLineChars="200" w:firstLine="420"/>
        <w:rPr>
          <w:bCs/>
          <w:color w:val="000000" w:themeColor="text1"/>
          <w:szCs w:val="21"/>
        </w:rPr>
      </w:pPr>
      <w:r w:rsidRPr="000C4788">
        <w:rPr>
          <w:rFonts w:hint="eastAsia"/>
          <w:bCs/>
          <w:color w:val="000000" w:themeColor="text1"/>
          <w:szCs w:val="21"/>
        </w:rPr>
        <w:t>著名创作者丽塔</w:t>
      </w:r>
      <w:r w:rsidR="004F02FD">
        <w:rPr>
          <w:rFonts w:hint="eastAsia"/>
          <w:bCs/>
          <w:color w:val="000000" w:themeColor="text1"/>
          <w:szCs w:val="21"/>
        </w:rPr>
        <w:t>·</w:t>
      </w:r>
      <w:r w:rsidRPr="000C4788">
        <w:rPr>
          <w:rFonts w:hint="eastAsia"/>
          <w:bCs/>
          <w:color w:val="000000" w:themeColor="text1"/>
          <w:szCs w:val="21"/>
        </w:rPr>
        <w:t>贾奇（</w:t>
      </w:r>
      <w:r w:rsidRPr="000C4788">
        <w:rPr>
          <w:rFonts w:hint="eastAsia"/>
          <w:bCs/>
          <w:color w:val="000000" w:themeColor="text1"/>
          <w:szCs w:val="21"/>
        </w:rPr>
        <w:t>Lita Judge</w:t>
      </w:r>
      <w:r w:rsidRPr="000C4788">
        <w:rPr>
          <w:rFonts w:hint="eastAsia"/>
          <w:bCs/>
          <w:color w:val="000000" w:themeColor="text1"/>
          <w:szCs w:val="21"/>
        </w:rPr>
        <w:t>）的童年经历给了她经济和住房不安全的灵感，她讲述了一个温情而最终充满希望的故事：一个家庭希望有一个永远的家，但在那一天到来之前，</w:t>
      </w:r>
      <w:proofErr w:type="gramStart"/>
      <w:r w:rsidRPr="000C4788">
        <w:rPr>
          <w:rFonts w:hint="eastAsia"/>
          <w:bCs/>
          <w:color w:val="000000" w:themeColor="text1"/>
          <w:szCs w:val="21"/>
        </w:rPr>
        <w:t>老蓝会照顾</w:t>
      </w:r>
      <w:proofErr w:type="gramEnd"/>
      <w:r w:rsidRPr="000C4788">
        <w:rPr>
          <w:rFonts w:hint="eastAsia"/>
          <w:bCs/>
          <w:color w:val="000000" w:themeColor="text1"/>
          <w:szCs w:val="21"/>
        </w:rPr>
        <w:t>他们。</w:t>
      </w:r>
    </w:p>
    <w:p w14:paraId="35BF7967" w14:textId="77777777" w:rsidR="004F02FD" w:rsidRDefault="004F02FD" w:rsidP="004F02FD">
      <w:pPr>
        <w:ind w:firstLineChars="200" w:firstLine="420"/>
        <w:rPr>
          <w:bCs/>
          <w:color w:val="000000" w:themeColor="text1"/>
          <w:szCs w:val="21"/>
        </w:rPr>
      </w:pPr>
    </w:p>
    <w:p w14:paraId="61727D6D" w14:textId="16C24436" w:rsidR="000C4788" w:rsidRPr="000C4788" w:rsidRDefault="000C4788" w:rsidP="004F02FD">
      <w:pPr>
        <w:ind w:firstLineChars="200" w:firstLine="420"/>
        <w:rPr>
          <w:rFonts w:hint="eastAsia"/>
          <w:bCs/>
          <w:color w:val="000000" w:themeColor="text1"/>
          <w:szCs w:val="21"/>
        </w:rPr>
      </w:pPr>
      <w:r w:rsidRPr="000C4788">
        <w:rPr>
          <w:rFonts w:hint="eastAsia"/>
          <w:bCs/>
          <w:color w:val="000000" w:themeColor="text1"/>
          <w:szCs w:val="21"/>
        </w:rPr>
        <w:t>书后附有作者个人简介和更多有关住房不安全的信息。</w:t>
      </w:r>
    </w:p>
    <w:p w14:paraId="6A2671CC" w14:textId="77777777" w:rsidR="000C4788" w:rsidRDefault="000C4788" w:rsidP="004818FA">
      <w:pPr>
        <w:rPr>
          <w:bCs/>
          <w:color w:val="000000" w:themeColor="text1"/>
          <w:szCs w:val="21"/>
        </w:rPr>
      </w:pPr>
    </w:p>
    <w:p w14:paraId="0F7FA8B5" w14:textId="298B902A" w:rsidR="004818FA" w:rsidRPr="004818FA" w:rsidRDefault="004818FA" w:rsidP="004818FA">
      <w:pPr>
        <w:rPr>
          <w:b/>
          <w:szCs w:val="21"/>
        </w:rPr>
      </w:pPr>
      <w:r w:rsidRPr="004818FA">
        <w:rPr>
          <w:rFonts w:hint="eastAsia"/>
          <w:b/>
          <w:szCs w:val="21"/>
        </w:rPr>
        <w:t>本书卖点：</w:t>
      </w:r>
    </w:p>
    <w:p w14:paraId="7A82E66A" w14:textId="77777777" w:rsidR="000A52BC" w:rsidRDefault="000A52BC" w:rsidP="000A52BC">
      <w:pPr>
        <w:ind w:firstLineChars="200" w:firstLine="422"/>
        <w:rPr>
          <w:rFonts w:asciiTheme="minorEastAsia" w:eastAsiaTheme="minorEastAsia" w:hAnsiTheme="minorEastAsia" w:hint="eastAsia"/>
          <w:b/>
          <w:color w:val="000000" w:themeColor="text1"/>
          <w:szCs w:val="21"/>
        </w:rPr>
      </w:pPr>
    </w:p>
    <w:p w14:paraId="72DDF28B" w14:textId="77777777" w:rsidR="000C4788" w:rsidRDefault="000C4788" w:rsidP="000C4788">
      <w:pPr>
        <w:ind w:firstLineChars="200" w:firstLine="422"/>
        <w:rPr>
          <w:bCs/>
          <w:color w:val="000000" w:themeColor="text1"/>
          <w:szCs w:val="21"/>
        </w:rPr>
      </w:pPr>
      <w:r w:rsidRPr="000C4788">
        <w:rPr>
          <w:rFonts w:asciiTheme="minorEastAsia" w:eastAsiaTheme="minorEastAsia" w:hAnsiTheme="minorEastAsia" w:hint="eastAsia"/>
          <w:b/>
          <w:color w:val="000000" w:themeColor="text1"/>
          <w:szCs w:val="21"/>
        </w:rPr>
        <w:t>作者</w:t>
      </w:r>
      <w:r w:rsidRPr="000C4788">
        <w:rPr>
          <w:rFonts w:hint="eastAsia"/>
          <w:b/>
          <w:color w:val="000000" w:themeColor="text1"/>
          <w:szCs w:val="21"/>
        </w:rPr>
        <w:t>获奖</w:t>
      </w:r>
      <w:r w:rsidRPr="000C4788">
        <w:rPr>
          <w:rFonts w:hint="eastAsia"/>
          <w:b/>
          <w:color w:val="000000" w:themeColor="text1"/>
          <w:szCs w:val="21"/>
        </w:rPr>
        <w:t>颇丰</w:t>
      </w:r>
      <w:r w:rsidRPr="000C4788">
        <w:rPr>
          <w:rFonts w:hint="eastAsia"/>
          <w:b/>
          <w:color w:val="000000" w:themeColor="text1"/>
          <w:szCs w:val="21"/>
        </w:rPr>
        <w:t>：</w:t>
      </w:r>
      <w:r w:rsidRPr="000C4788">
        <w:rPr>
          <w:rFonts w:hint="eastAsia"/>
          <w:bCs/>
          <w:color w:val="000000" w:themeColor="text1"/>
          <w:szCs w:val="21"/>
        </w:rPr>
        <w:t>评委获得的众多荣誉包括国际文学协会儿童图书奖、</w:t>
      </w:r>
      <w:r w:rsidRPr="000C4788">
        <w:rPr>
          <w:rFonts w:hint="eastAsia"/>
          <w:bCs/>
          <w:color w:val="000000" w:themeColor="text1"/>
          <w:szCs w:val="21"/>
        </w:rPr>
        <w:t xml:space="preserve">ALA </w:t>
      </w:r>
      <w:r w:rsidRPr="000C4788">
        <w:rPr>
          <w:rFonts w:hint="eastAsia"/>
          <w:bCs/>
          <w:color w:val="000000" w:themeColor="text1"/>
          <w:szCs w:val="21"/>
        </w:rPr>
        <w:t>和</w:t>
      </w:r>
      <w:r w:rsidRPr="000C4788">
        <w:rPr>
          <w:rFonts w:hint="eastAsia"/>
          <w:bCs/>
          <w:color w:val="000000" w:themeColor="text1"/>
          <w:szCs w:val="21"/>
        </w:rPr>
        <w:t xml:space="preserve"> NCTE </w:t>
      </w:r>
      <w:r w:rsidRPr="000C4788">
        <w:rPr>
          <w:rFonts w:hint="eastAsia"/>
          <w:bCs/>
          <w:color w:val="000000" w:themeColor="text1"/>
          <w:szCs w:val="21"/>
        </w:rPr>
        <w:t>名家奖、简</w:t>
      </w:r>
      <w:r>
        <w:rPr>
          <w:rFonts w:hint="eastAsia"/>
          <w:bCs/>
          <w:color w:val="000000" w:themeColor="text1"/>
          <w:szCs w:val="21"/>
        </w:rPr>
        <w:t>·</w:t>
      </w:r>
      <w:r w:rsidRPr="000C4788">
        <w:rPr>
          <w:rFonts w:hint="eastAsia"/>
          <w:bCs/>
          <w:color w:val="000000" w:themeColor="text1"/>
          <w:szCs w:val="21"/>
        </w:rPr>
        <w:t>亚当斯荣誉奖，以及众多星级评论和最佳书单。她以</w:t>
      </w:r>
      <w:r w:rsidRPr="00220B43">
        <w:rPr>
          <w:i/>
          <w:iCs/>
        </w:rPr>
        <w:t>Flight School </w:t>
      </w:r>
      <w:r>
        <w:rPr>
          <w:rFonts w:hint="eastAsia"/>
        </w:rPr>
        <w:t>和</w:t>
      </w:r>
      <w:r w:rsidRPr="00220B43">
        <w:rPr>
          <w:i/>
          <w:iCs/>
        </w:rPr>
        <w:t>Red Sled</w:t>
      </w:r>
      <w:r w:rsidRPr="000C4788">
        <w:rPr>
          <w:rFonts w:hint="eastAsia"/>
          <w:bCs/>
          <w:color w:val="000000" w:themeColor="text1"/>
          <w:szCs w:val="21"/>
        </w:rPr>
        <w:t>而闻名，这两本书的总销量超过</w:t>
      </w:r>
      <w:r w:rsidRPr="000C4788">
        <w:rPr>
          <w:rFonts w:hint="eastAsia"/>
          <w:bCs/>
          <w:color w:val="000000" w:themeColor="text1"/>
          <w:szCs w:val="21"/>
        </w:rPr>
        <w:t xml:space="preserve"> 80,000 </w:t>
      </w:r>
      <w:r w:rsidRPr="000C4788">
        <w:rPr>
          <w:rFonts w:hint="eastAsia"/>
          <w:bCs/>
          <w:color w:val="000000" w:themeColor="text1"/>
          <w:szCs w:val="21"/>
        </w:rPr>
        <w:t>册。</w:t>
      </w:r>
    </w:p>
    <w:p w14:paraId="150D73D4" w14:textId="77777777" w:rsidR="000C4788" w:rsidRDefault="000C4788" w:rsidP="000C4788">
      <w:pPr>
        <w:ind w:firstLineChars="200" w:firstLine="420"/>
        <w:rPr>
          <w:bCs/>
          <w:color w:val="000000" w:themeColor="text1"/>
          <w:szCs w:val="21"/>
        </w:rPr>
      </w:pPr>
    </w:p>
    <w:p w14:paraId="36DCD688" w14:textId="77777777" w:rsidR="000C4788" w:rsidRDefault="000C4788" w:rsidP="000C4788">
      <w:pPr>
        <w:ind w:firstLineChars="200" w:firstLine="422"/>
        <w:rPr>
          <w:bCs/>
          <w:color w:val="000000" w:themeColor="text1"/>
          <w:szCs w:val="21"/>
        </w:rPr>
      </w:pPr>
      <w:r w:rsidRPr="000C4788">
        <w:rPr>
          <w:rFonts w:hint="eastAsia"/>
          <w:b/>
          <w:color w:val="000000" w:themeColor="text1"/>
          <w:szCs w:val="21"/>
        </w:rPr>
        <w:t>个人经历</w:t>
      </w:r>
      <w:r w:rsidRPr="000C4788">
        <w:rPr>
          <w:rFonts w:hint="eastAsia"/>
          <w:b/>
          <w:color w:val="000000" w:themeColor="text1"/>
          <w:szCs w:val="21"/>
        </w:rPr>
        <w:t>编写：</w:t>
      </w:r>
      <w:r w:rsidRPr="000C4788">
        <w:rPr>
          <w:rFonts w:hint="eastAsia"/>
          <w:bCs/>
          <w:color w:val="000000" w:themeColor="text1"/>
          <w:szCs w:val="21"/>
        </w:rPr>
        <w:t>出于需要，</w:t>
      </w:r>
      <w:r>
        <w:rPr>
          <w:rFonts w:hint="eastAsia"/>
          <w:bCs/>
          <w:color w:val="000000" w:themeColor="text1"/>
          <w:szCs w:val="21"/>
        </w:rPr>
        <w:t>贾奇</w:t>
      </w:r>
      <w:r w:rsidRPr="000C4788">
        <w:rPr>
          <w:rFonts w:hint="eastAsia"/>
          <w:bCs/>
          <w:color w:val="000000" w:themeColor="text1"/>
          <w:szCs w:val="21"/>
        </w:rPr>
        <w:t>多年来一直</w:t>
      </w:r>
      <w:r>
        <w:rPr>
          <w:rFonts w:hint="eastAsia"/>
          <w:bCs/>
          <w:color w:val="000000" w:themeColor="text1"/>
          <w:szCs w:val="21"/>
        </w:rPr>
        <w:t>以</w:t>
      </w:r>
      <w:r w:rsidRPr="000C4788">
        <w:rPr>
          <w:rFonts w:hint="eastAsia"/>
          <w:bCs/>
          <w:color w:val="000000" w:themeColor="text1"/>
          <w:szCs w:val="21"/>
        </w:rPr>
        <w:t>一辆值得信赖的蓝色福</w:t>
      </w:r>
      <w:proofErr w:type="gramStart"/>
      <w:r w:rsidRPr="000C4788">
        <w:rPr>
          <w:rFonts w:hint="eastAsia"/>
          <w:bCs/>
          <w:color w:val="000000" w:themeColor="text1"/>
          <w:szCs w:val="21"/>
        </w:rPr>
        <w:t>特</w:t>
      </w:r>
      <w:proofErr w:type="gramEnd"/>
      <w:r w:rsidRPr="000C4788">
        <w:rPr>
          <w:rFonts w:hint="eastAsia"/>
          <w:bCs/>
          <w:color w:val="000000" w:themeColor="text1"/>
          <w:szCs w:val="21"/>
        </w:rPr>
        <w:t>面包车</w:t>
      </w:r>
      <w:r>
        <w:rPr>
          <w:rFonts w:hint="eastAsia"/>
          <w:bCs/>
          <w:color w:val="000000" w:themeColor="text1"/>
          <w:szCs w:val="21"/>
        </w:rPr>
        <w:t>为家</w:t>
      </w:r>
      <w:r w:rsidRPr="000C4788">
        <w:rPr>
          <w:rFonts w:hint="eastAsia"/>
          <w:bCs/>
          <w:color w:val="000000" w:themeColor="text1"/>
          <w:szCs w:val="21"/>
        </w:rPr>
        <w:t>。虽然它与其他家不同，但她发现它能提供安全和温暖，以及欢乐和团聚的时刻。</w:t>
      </w:r>
    </w:p>
    <w:p w14:paraId="281C87CD" w14:textId="77777777" w:rsidR="000C4788" w:rsidRDefault="000C4788" w:rsidP="000C4788">
      <w:pPr>
        <w:ind w:firstLineChars="200" w:firstLine="420"/>
        <w:rPr>
          <w:bCs/>
          <w:color w:val="000000" w:themeColor="text1"/>
          <w:szCs w:val="21"/>
        </w:rPr>
      </w:pPr>
    </w:p>
    <w:p w14:paraId="1EDB95CA" w14:textId="77777777" w:rsidR="000C4788" w:rsidRDefault="000C4788" w:rsidP="000C4788">
      <w:pPr>
        <w:ind w:firstLineChars="200" w:firstLine="422"/>
        <w:rPr>
          <w:bCs/>
          <w:color w:val="000000" w:themeColor="text1"/>
          <w:szCs w:val="21"/>
        </w:rPr>
      </w:pPr>
      <w:r w:rsidRPr="000C4788">
        <w:rPr>
          <w:rFonts w:hint="eastAsia"/>
          <w:b/>
          <w:color w:val="000000" w:themeColor="text1"/>
          <w:szCs w:val="21"/>
        </w:rPr>
        <w:t>敏感而诚实：</w:t>
      </w:r>
      <w:proofErr w:type="gramStart"/>
      <w:r w:rsidRPr="000C4788">
        <w:rPr>
          <w:rFonts w:hint="eastAsia"/>
          <w:bCs/>
          <w:color w:val="000000" w:themeColor="text1"/>
          <w:szCs w:val="21"/>
        </w:rPr>
        <w:t>绘本中</w:t>
      </w:r>
      <w:proofErr w:type="gramEnd"/>
      <w:r w:rsidRPr="000C4788">
        <w:rPr>
          <w:rFonts w:hint="eastAsia"/>
          <w:bCs/>
          <w:color w:val="000000" w:themeColor="text1"/>
          <w:szCs w:val="21"/>
        </w:rPr>
        <w:t>很少涉及住房不安全的问题；这本书巧妙地在肯定和美化这种生活经历之间取得了平衡。故事中的一家人希望有朝一日能获得永久性住房，而法官则向我们展</w:t>
      </w:r>
      <w:r w:rsidRPr="000C4788">
        <w:rPr>
          <w:rFonts w:hint="eastAsia"/>
          <w:bCs/>
          <w:color w:val="000000" w:themeColor="text1"/>
          <w:szCs w:val="21"/>
        </w:rPr>
        <w:lastRenderedPageBreak/>
        <w:t>示了真正的家可以在你心之所向的任何地方。</w:t>
      </w:r>
    </w:p>
    <w:p w14:paraId="5D5EDA74" w14:textId="77777777" w:rsidR="000C4788" w:rsidRDefault="000C4788" w:rsidP="000C4788">
      <w:pPr>
        <w:ind w:firstLineChars="200" w:firstLine="420"/>
        <w:rPr>
          <w:bCs/>
          <w:color w:val="000000" w:themeColor="text1"/>
          <w:szCs w:val="21"/>
        </w:rPr>
      </w:pPr>
    </w:p>
    <w:p w14:paraId="2576A704" w14:textId="690E1C41" w:rsidR="000C4788" w:rsidRPr="000C4788" w:rsidRDefault="000C4788" w:rsidP="000C4788">
      <w:pPr>
        <w:ind w:firstLineChars="200" w:firstLine="422"/>
        <w:rPr>
          <w:rFonts w:hint="eastAsia"/>
          <w:bCs/>
          <w:color w:val="000000" w:themeColor="text1"/>
          <w:szCs w:val="21"/>
        </w:rPr>
      </w:pPr>
      <w:r w:rsidRPr="000C4788">
        <w:rPr>
          <w:rFonts w:hint="eastAsia"/>
          <w:b/>
          <w:color w:val="000000" w:themeColor="text1"/>
          <w:szCs w:val="21"/>
        </w:rPr>
        <w:t>动人的艺术</w:t>
      </w:r>
      <w:r w:rsidRPr="000C4788">
        <w:rPr>
          <w:rFonts w:hint="eastAsia"/>
          <w:b/>
          <w:color w:val="000000" w:themeColor="text1"/>
          <w:szCs w:val="21"/>
        </w:rPr>
        <w:t>：</w:t>
      </w:r>
      <w:r w:rsidRPr="000C4788">
        <w:rPr>
          <w:rFonts w:hint="eastAsia"/>
          <w:bCs/>
          <w:color w:val="000000" w:themeColor="text1"/>
          <w:szCs w:val="21"/>
        </w:rPr>
        <w:t>贾奇富有表现力的水彩和铅笔风格让本书充满温情。</w:t>
      </w:r>
    </w:p>
    <w:p w14:paraId="53F20E68" w14:textId="77777777" w:rsidR="000C4788" w:rsidRPr="000C4788" w:rsidRDefault="000C4788" w:rsidP="000C4788">
      <w:pPr>
        <w:rPr>
          <w:bCs/>
          <w:color w:val="000000" w:themeColor="text1"/>
          <w:szCs w:val="21"/>
        </w:rPr>
      </w:pPr>
    </w:p>
    <w:p w14:paraId="081F9057" w14:textId="4C4F3808" w:rsidR="000C4788" w:rsidRPr="000C4788" w:rsidRDefault="000C4788" w:rsidP="000C4788">
      <w:pPr>
        <w:ind w:firstLineChars="200" w:firstLine="422"/>
        <w:rPr>
          <w:rFonts w:hint="eastAsia"/>
          <w:bCs/>
          <w:color w:val="000000" w:themeColor="text1"/>
          <w:szCs w:val="21"/>
        </w:rPr>
      </w:pPr>
      <w:r w:rsidRPr="000C4788">
        <w:rPr>
          <w:rFonts w:hint="eastAsia"/>
          <w:b/>
          <w:color w:val="000000" w:themeColor="text1"/>
          <w:szCs w:val="21"/>
        </w:rPr>
        <w:t>对大自然的热爱：</w:t>
      </w:r>
      <w:r w:rsidRPr="000C4788">
        <w:rPr>
          <w:rFonts w:hint="eastAsia"/>
          <w:bCs/>
          <w:color w:val="000000" w:themeColor="text1"/>
          <w:szCs w:val="21"/>
        </w:rPr>
        <w:t>每一页都蕴含着对大自然的深深钦佩之情，这也反映了贾</w:t>
      </w:r>
      <w:r>
        <w:rPr>
          <w:rFonts w:hint="eastAsia"/>
          <w:bCs/>
          <w:color w:val="000000" w:themeColor="text1"/>
          <w:szCs w:val="21"/>
        </w:rPr>
        <w:t>奇</w:t>
      </w:r>
      <w:r w:rsidRPr="000C4788">
        <w:rPr>
          <w:rFonts w:hint="eastAsia"/>
          <w:bCs/>
          <w:color w:val="000000" w:themeColor="text1"/>
          <w:szCs w:val="21"/>
        </w:rPr>
        <w:t>本人在游牧童年经历中所获得的感恩之心。</w:t>
      </w:r>
    </w:p>
    <w:p w14:paraId="3C6F50F8" w14:textId="176D9B57" w:rsidR="00AF2EBA" w:rsidRPr="00EB5B0B" w:rsidRDefault="00AF2EBA" w:rsidP="00EB5B0B">
      <w:pPr>
        <w:ind w:firstLineChars="200" w:firstLine="420"/>
        <w:rPr>
          <w:bCs/>
          <w:szCs w:val="21"/>
        </w:rPr>
      </w:pPr>
    </w:p>
    <w:p w14:paraId="18B06586" w14:textId="2F771384" w:rsidR="00AF2EBA" w:rsidRDefault="00AF2EBA" w:rsidP="00AF2EBA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2"/>
    <w:p w14:paraId="3F17B507" w14:textId="77777777" w:rsidR="000C4788" w:rsidRPr="000C4788" w:rsidRDefault="000C4788" w:rsidP="000C4788">
      <w:pPr>
        <w:ind w:firstLineChars="200" w:firstLine="422"/>
        <w:rPr>
          <w:b/>
          <w:color w:val="000000" w:themeColor="text1"/>
          <w:szCs w:val="21"/>
        </w:rPr>
      </w:pPr>
    </w:p>
    <w:p w14:paraId="0B88A8E2" w14:textId="6F91D9A8" w:rsidR="000C4788" w:rsidRPr="000C4788" w:rsidRDefault="000C4788" w:rsidP="000C4788">
      <w:pPr>
        <w:ind w:firstLineChars="200" w:firstLine="422"/>
        <w:rPr>
          <w:rFonts w:hint="eastAsia"/>
          <w:bCs/>
          <w:color w:val="000000" w:themeColor="text1"/>
          <w:szCs w:val="21"/>
        </w:rPr>
      </w:pPr>
      <w:r w:rsidRPr="000C4788">
        <w:rPr>
          <w:rFonts w:hint="eastAsia"/>
          <w:b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4AEE9D5C" wp14:editId="5CBA3BB8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952500" cy="996950"/>
            <wp:effectExtent l="0" t="0" r="0" b="0"/>
            <wp:wrapSquare wrapText="bothSides"/>
            <wp:docPr id="20822399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788">
        <w:rPr>
          <w:rFonts w:hint="eastAsia"/>
          <w:b/>
          <w:color w:val="000000" w:themeColor="text1"/>
          <w:szCs w:val="21"/>
        </w:rPr>
        <w:t>丽塔·贾奇（</w:t>
      </w:r>
      <w:r w:rsidRPr="000C4788">
        <w:rPr>
          <w:b/>
          <w:color w:val="000000" w:themeColor="text1"/>
          <w:szCs w:val="21"/>
        </w:rPr>
        <w:t>Lita Judge</w:t>
      </w:r>
      <w:r w:rsidRPr="000C4788">
        <w:rPr>
          <w:rFonts w:hint="eastAsia"/>
          <w:b/>
          <w:color w:val="000000" w:themeColor="text1"/>
          <w:szCs w:val="21"/>
        </w:rPr>
        <w:t>）</w:t>
      </w:r>
      <w:r w:rsidRPr="000C4788">
        <w:rPr>
          <w:rFonts w:hint="eastAsia"/>
          <w:bCs/>
          <w:color w:val="000000" w:themeColor="text1"/>
          <w:szCs w:val="21"/>
        </w:rPr>
        <w:t>是一位获奖众多的作家和插画师，她创作了许多的童书作品，比如</w:t>
      </w:r>
      <w:r w:rsidRPr="000C4788">
        <w:rPr>
          <w:bCs/>
          <w:i/>
          <w:color w:val="000000" w:themeColor="text1"/>
          <w:szCs w:val="21"/>
        </w:rPr>
        <w:t>The Wisdom of Trees</w:t>
      </w:r>
      <w:r w:rsidRPr="000C4788">
        <w:rPr>
          <w:rFonts w:hint="eastAsia"/>
          <w:bCs/>
          <w:color w:val="000000" w:themeColor="text1"/>
          <w:szCs w:val="21"/>
        </w:rPr>
        <w:t>、</w:t>
      </w:r>
      <w:r w:rsidRPr="000C4788">
        <w:rPr>
          <w:rFonts w:hint="eastAsia"/>
          <w:bCs/>
          <w:color w:val="000000" w:themeColor="text1"/>
          <w:szCs w:val="21"/>
        </w:rPr>
        <w:t xml:space="preserve"> </w:t>
      </w:r>
      <w:r w:rsidRPr="000C4788">
        <w:rPr>
          <w:bCs/>
          <w:i/>
          <w:color w:val="000000" w:themeColor="text1"/>
          <w:szCs w:val="21"/>
        </w:rPr>
        <w:t>Born in the Wild</w:t>
      </w:r>
      <w:r w:rsidRPr="000C4788">
        <w:rPr>
          <w:rFonts w:hint="eastAsia"/>
          <w:bCs/>
          <w:color w:val="000000" w:themeColor="text1"/>
          <w:szCs w:val="21"/>
        </w:rPr>
        <w:t>和</w:t>
      </w:r>
      <w:r w:rsidRPr="000C4788">
        <w:rPr>
          <w:bCs/>
          <w:i/>
          <w:color w:val="000000" w:themeColor="text1"/>
          <w:szCs w:val="21"/>
        </w:rPr>
        <w:t>Flight School, Red Sled</w:t>
      </w:r>
      <w:r w:rsidRPr="000C4788">
        <w:rPr>
          <w:rFonts w:hint="eastAsia"/>
          <w:bCs/>
          <w:color w:val="000000" w:themeColor="text1"/>
          <w:szCs w:val="21"/>
        </w:rPr>
        <w:t>，以及</w:t>
      </w:r>
      <w:proofErr w:type="gramStart"/>
      <w:r w:rsidRPr="000C4788">
        <w:rPr>
          <w:rFonts w:hint="eastAsia"/>
          <w:bCs/>
          <w:color w:val="000000" w:themeColor="text1"/>
          <w:szCs w:val="21"/>
        </w:rPr>
        <w:t>青少年绘本</w:t>
      </w:r>
      <w:proofErr w:type="gramEnd"/>
      <w:r w:rsidRPr="000C4788">
        <w:rPr>
          <w:bCs/>
          <w:i/>
          <w:color w:val="000000" w:themeColor="text1"/>
          <w:szCs w:val="21"/>
        </w:rPr>
        <w:t>Mary</w:t>
      </w:r>
      <w:proofErr w:type="gramStart"/>
      <w:r w:rsidRPr="000C4788">
        <w:rPr>
          <w:bCs/>
          <w:i/>
          <w:color w:val="000000" w:themeColor="text1"/>
          <w:szCs w:val="21"/>
        </w:rPr>
        <w:t>’</w:t>
      </w:r>
      <w:proofErr w:type="gramEnd"/>
      <w:r w:rsidRPr="000C4788">
        <w:rPr>
          <w:bCs/>
          <w:i/>
          <w:color w:val="000000" w:themeColor="text1"/>
          <w:szCs w:val="21"/>
        </w:rPr>
        <w:t>s Monster</w:t>
      </w:r>
      <w:r w:rsidRPr="000C4788">
        <w:rPr>
          <w:rFonts w:hint="eastAsia"/>
          <w:bCs/>
          <w:color w:val="000000" w:themeColor="text1"/>
          <w:szCs w:val="21"/>
        </w:rPr>
        <w:t>。同时，她也为</w:t>
      </w:r>
      <w:r w:rsidRPr="000C4788">
        <w:rPr>
          <w:bCs/>
          <w:color w:val="000000" w:themeColor="text1"/>
          <w:szCs w:val="21"/>
        </w:rPr>
        <w:t xml:space="preserve">Kelly </w:t>
      </w:r>
      <w:proofErr w:type="spellStart"/>
      <w:r w:rsidRPr="000C4788">
        <w:rPr>
          <w:bCs/>
          <w:color w:val="000000" w:themeColor="text1"/>
          <w:szCs w:val="21"/>
        </w:rPr>
        <w:t>DiPucchio</w:t>
      </w:r>
      <w:proofErr w:type="spellEnd"/>
      <w:r w:rsidRPr="000C4788">
        <w:rPr>
          <w:rFonts w:hint="eastAsia"/>
          <w:bCs/>
          <w:color w:val="000000" w:themeColor="text1"/>
          <w:szCs w:val="21"/>
        </w:rPr>
        <w:t>的</w:t>
      </w:r>
      <w:r w:rsidRPr="000C4788">
        <w:rPr>
          <w:bCs/>
          <w:i/>
          <w:color w:val="000000" w:themeColor="text1"/>
          <w:szCs w:val="21"/>
        </w:rPr>
        <w:t>Forty Winks: A Bedtime Adventure</w:t>
      </w:r>
      <w:r w:rsidRPr="000C4788">
        <w:rPr>
          <w:rFonts w:hint="eastAsia"/>
          <w:bCs/>
          <w:color w:val="000000" w:themeColor="text1"/>
          <w:szCs w:val="21"/>
        </w:rPr>
        <w:t>作插图。她现居新罕布什尔州，与她的丈夫还有三只猫和一只鹦鹉住在一起。</w:t>
      </w:r>
    </w:p>
    <w:p w14:paraId="04494FC9" w14:textId="77777777" w:rsidR="000C4788" w:rsidRPr="000C4788" w:rsidRDefault="000C4788" w:rsidP="00E37C21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55F4221" w14:textId="4B2F6A28" w:rsidR="005A0CBE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3F40C226" w14:textId="77777777" w:rsidR="004F02FD" w:rsidRPr="00715119" w:rsidRDefault="004F02FD" w:rsidP="00715119">
      <w:pPr>
        <w:rPr>
          <w:rFonts w:hint="eastAsia"/>
          <w:b/>
          <w:bCs/>
          <w:color w:val="000000" w:themeColor="text1"/>
          <w:szCs w:val="21"/>
        </w:rPr>
      </w:pPr>
    </w:p>
    <w:p w14:paraId="54A2517F" w14:textId="4D4C7179" w:rsidR="00B91514" w:rsidRDefault="004F02FD" w:rsidP="00B91514">
      <w:pPr>
        <w:rPr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2B4CA669" wp14:editId="7F5018CE">
            <wp:extent cx="5400040" cy="2700020"/>
            <wp:effectExtent l="0" t="0" r="0" b="5080"/>
            <wp:docPr id="9332723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39B0" w14:textId="77777777" w:rsidR="004F02FD" w:rsidRPr="00220B43" w:rsidRDefault="004F02FD" w:rsidP="004F02FD">
      <w:r w:rsidRPr="00220B43">
        <w:lastRenderedPageBreak/>
        <w:drawing>
          <wp:inline distT="0" distB="0" distL="0" distR="0" wp14:anchorId="47D1391B" wp14:editId="40888BAA">
            <wp:extent cx="5274310" cy="2609850"/>
            <wp:effectExtent l="0" t="0" r="2540" b="0"/>
            <wp:docPr id="17218756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9AAA" w14:textId="688850C8" w:rsidR="005A0CBE" w:rsidRDefault="004F02FD" w:rsidP="004F02FD">
      <w:pPr>
        <w:rPr>
          <w:color w:val="000000" w:themeColor="text1"/>
          <w:szCs w:val="21"/>
        </w:rPr>
      </w:pPr>
      <w:r w:rsidRPr="00220B43">
        <w:t> </w:t>
      </w:r>
      <w:r w:rsidRPr="00220B43">
        <w:drawing>
          <wp:inline distT="0" distB="0" distL="0" distR="0" wp14:anchorId="5162BDD7" wp14:editId="5419CD14">
            <wp:extent cx="5274310" cy="2632710"/>
            <wp:effectExtent l="0" t="0" r="2540" b="0"/>
            <wp:docPr id="6203640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3B8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lastRenderedPageBreak/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E9D43" w14:textId="77777777" w:rsidR="00CC69EB" w:rsidRDefault="00CC69EB">
      <w:r>
        <w:separator/>
      </w:r>
    </w:p>
  </w:endnote>
  <w:endnote w:type="continuationSeparator" w:id="0">
    <w:p w14:paraId="1177F7AE" w14:textId="77777777" w:rsidR="00CC69EB" w:rsidRDefault="00CC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72D42" w14:textId="77777777" w:rsidR="00CC69EB" w:rsidRDefault="00CC69EB">
      <w:r>
        <w:separator/>
      </w:r>
    </w:p>
  </w:footnote>
  <w:footnote w:type="continuationSeparator" w:id="0">
    <w:p w14:paraId="5B9FC433" w14:textId="77777777" w:rsidR="00CC69EB" w:rsidRDefault="00CC6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3"/>
  </w:num>
  <w:num w:numId="9" w16cid:durableId="352078775">
    <w:abstractNumId w:val="12"/>
  </w:num>
  <w:num w:numId="10" w16cid:durableId="1001011337">
    <w:abstractNumId w:val="11"/>
  </w:num>
  <w:num w:numId="11" w16cid:durableId="1940719934">
    <w:abstractNumId w:val="6"/>
  </w:num>
  <w:num w:numId="12" w16cid:durableId="81538319">
    <w:abstractNumId w:val="10"/>
  </w:num>
  <w:num w:numId="13" w16cid:durableId="1181508718">
    <w:abstractNumId w:val="3"/>
  </w:num>
  <w:num w:numId="14" w16cid:durableId="1593271767">
    <w:abstractNumId w:val="9"/>
  </w:num>
  <w:num w:numId="15" w16cid:durableId="14921369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02FD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1A26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297</Words>
  <Characters>1698</Characters>
  <Application>Microsoft Office Word</Application>
  <DocSecurity>0</DocSecurity>
  <Lines>14</Lines>
  <Paragraphs>3</Paragraphs>
  <ScaleCrop>false</ScaleCrop>
  <Company>2ndSpAcE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2025-02-09T15:08:00Z</dcterms:created>
  <dcterms:modified xsi:type="dcterms:W3CDTF">2025-02-09T15:28:00Z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