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21A4194D" w:rsidR="00AE574A" w:rsidRDefault="00AE574A">
      <w:pPr>
        <w:tabs>
          <w:tab w:val="left" w:pos="341"/>
          <w:tab w:val="left" w:pos="5235"/>
        </w:tabs>
        <w:jc w:val="left"/>
        <w:rPr>
          <w:b/>
          <w:bCs/>
          <w:color w:val="000000"/>
          <w:szCs w:val="18"/>
        </w:rPr>
      </w:pPr>
    </w:p>
    <w:p w14:paraId="3108E789" w14:textId="36AAA73B" w:rsidR="00AE574A" w:rsidRDefault="00AE574A">
      <w:pPr>
        <w:rPr>
          <w:b/>
          <w:color w:val="000000"/>
          <w:szCs w:val="21"/>
        </w:rPr>
      </w:pPr>
    </w:p>
    <w:p w14:paraId="3DA7336F" w14:textId="0A8B76C3" w:rsidR="00774233" w:rsidRPr="00774233" w:rsidRDefault="009264C2"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5D3973A7" wp14:editId="2EC9392D">
            <wp:simplePos x="0" y="0"/>
            <wp:positionH relativeFrom="margin">
              <wp:align>right</wp:align>
            </wp:positionH>
            <wp:positionV relativeFrom="paragraph">
              <wp:posOffset>21590</wp:posOffset>
            </wp:positionV>
            <wp:extent cx="1362075" cy="2103755"/>
            <wp:effectExtent l="0" t="0" r="9525" b="0"/>
            <wp:wrapSquare wrapText="bothSides"/>
            <wp:docPr id="11376219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2103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CC608A" w:rsidRPr="00CC608A">
        <w:rPr>
          <w:rFonts w:hint="eastAsia"/>
          <w:b/>
          <w:bCs/>
          <w:color w:val="000000"/>
          <w:szCs w:val="21"/>
        </w:rPr>
        <w:t>恶之本性</w:t>
      </w:r>
      <w:r>
        <w:rPr>
          <w:rFonts w:hint="eastAsia"/>
          <w:b/>
          <w:bCs/>
          <w:color w:val="000000"/>
          <w:szCs w:val="21"/>
        </w:rPr>
        <w:t>：</w:t>
      </w:r>
      <w:r w:rsidR="00CC608A">
        <w:rPr>
          <w:rFonts w:hint="eastAsia"/>
          <w:b/>
          <w:bCs/>
          <w:color w:val="000000"/>
          <w:szCs w:val="21"/>
        </w:rPr>
        <w:t>灭鼠</w:t>
      </w:r>
      <w:r w:rsidRPr="009264C2">
        <w:rPr>
          <w:rFonts w:hint="eastAsia"/>
          <w:b/>
          <w:bCs/>
          <w:color w:val="000000"/>
          <w:szCs w:val="21"/>
        </w:rPr>
        <w:t>如何塑造人类</w:t>
      </w:r>
      <w:r w:rsidR="00CC608A">
        <w:rPr>
          <w:rFonts w:hint="eastAsia"/>
          <w:b/>
          <w:bCs/>
          <w:color w:val="000000"/>
          <w:szCs w:val="21"/>
        </w:rPr>
        <w:t>与</w:t>
      </w:r>
      <w:r w:rsidRPr="009264C2">
        <w:rPr>
          <w:rFonts w:hint="eastAsia"/>
          <w:b/>
          <w:bCs/>
          <w:color w:val="000000"/>
          <w:szCs w:val="21"/>
        </w:rPr>
        <w:t>非人类世界</w:t>
      </w:r>
      <w:r w:rsidR="009736A9">
        <w:rPr>
          <w:rFonts w:hint="eastAsia"/>
          <w:b/>
          <w:bCs/>
          <w:color w:val="000000"/>
          <w:szCs w:val="21"/>
        </w:rPr>
        <w:t>》</w:t>
      </w:r>
    </w:p>
    <w:p w14:paraId="526CF9CC" w14:textId="4CE6634A"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C218A6" w:rsidRPr="00C218A6">
        <w:rPr>
          <w:b/>
          <w:bCs/>
          <w:color w:val="000000"/>
          <w:szCs w:val="21"/>
        </w:rPr>
        <w:t>BAD NATURE</w:t>
      </w:r>
      <w:r w:rsidR="00C218A6" w:rsidRPr="00C218A6">
        <w:rPr>
          <w:b/>
          <w:bCs/>
          <w:color w:val="000000"/>
          <w:szCs w:val="21"/>
        </w:rPr>
        <w:t>: How Rat Control Shapes Human and Nonhuman Worlds</w:t>
      </w:r>
    </w:p>
    <w:p w14:paraId="39B7E419" w14:textId="6032322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9264C2" w:rsidRPr="009264C2">
        <w:rPr>
          <w:b/>
          <w:bCs/>
          <w:color w:val="000000"/>
          <w:szCs w:val="21"/>
        </w:rPr>
        <w:t>Andrew McCumber</w:t>
      </w:r>
      <w:hyperlink r:id="rId9" w:history="1"/>
    </w:p>
    <w:p w14:paraId="5EB65684" w14:textId="4B28CAE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9264C2" w:rsidRPr="009264C2">
        <w:rPr>
          <w:b/>
          <w:bCs/>
          <w:color w:val="000000"/>
          <w:szCs w:val="21"/>
        </w:rPr>
        <w:t>University of Chicago Press</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48549E60"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9264C2" w:rsidRPr="009264C2">
        <w:rPr>
          <w:b/>
          <w:bCs/>
          <w:color w:val="000000"/>
          <w:szCs w:val="21"/>
        </w:rPr>
        <w:t>224</w:t>
      </w:r>
      <w:r w:rsidR="00D82AB4" w:rsidRPr="00D82AB4">
        <w:rPr>
          <w:rFonts w:hint="eastAsia"/>
          <w:b/>
          <w:bCs/>
          <w:color w:val="000000"/>
          <w:szCs w:val="21"/>
        </w:rPr>
        <w:t>页</w:t>
      </w:r>
    </w:p>
    <w:p w14:paraId="31380F95" w14:textId="635F5312"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264C2" w:rsidRPr="009264C2">
        <w:rPr>
          <w:b/>
          <w:bCs/>
          <w:color w:val="000000"/>
          <w:szCs w:val="21"/>
        </w:rPr>
        <w:t>2025</w:t>
      </w:r>
      <w:r w:rsidR="00D82AB4" w:rsidRPr="00D82AB4">
        <w:rPr>
          <w:rFonts w:hint="eastAsia"/>
          <w:b/>
          <w:bCs/>
          <w:color w:val="000000"/>
          <w:szCs w:val="21"/>
        </w:rPr>
        <w:t>年</w:t>
      </w:r>
      <w:r w:rsidR="009264C2">
        <w:rPr>
          <w:rFonts w:hint="eastAsia"/>
          <w:b/>
          <w:bCs/>
          <w:color w:val="000000"/>
          <w:szCs w:val="21"/>
        </w:rPr>
        <w:t>5</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519CAFBF"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CC608A">
        <w:rPr>
          <w:rFonts w:hint="eastAsia"/>
          <w:b/>
          <w:bCs/>
          <w:szCs w:val="21"/>
        </w:rPr>
        <w:t>社会科学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1DCFBA85" w14:textId="2983064C" w:rsidR="009264C2" w:rsidRPr="009264C2" w:rsidRDefault="009264C2" w:rsidP="009264C2">
      <w:pPr>
        <w:ind w:firstLineChars="200" w:firstLine="422"/>
        <w:rPr>
          <w:b/>
          <w:color w:val="000000"/>
          <w:szCs w:val="21"/>
        </w:rPr>
      </w:pPr>
      <w:r w:rsidRPr="009264C2">
        <w:rPr>
          <w:rFonts w:hint="eastAsia"/>
          <w:b/>
          <w:color w:val="000000"/>
          <w:szCs w:val="21"/>
        </w:rPr>
        <w:t>本书深入探讨了人类与鼠类以及自然界之间关系的社会和文化内涵。</w:t>
      </w:r>
    </w:p>
    <w:p w14:paraId="56E687DD" w14:textId="77777777" w:rsidR="009264C2" w:rsidRPr="009264C2" w:rsidRDefault="009264C2" w:rsidP="009264C2">
      <w:pPr>
        <w:ind w:firstLineChars="200" w:firstLine="420"/>
        <w:rPr>
          <w:rFonts w:hint="eastAsia"/>
          <w:bCs/>
          <w:color w:val="000000"/>
          <w:szCs w:val="21"/>
        </w:rPr>
      </w:pPr>
    </w:p>
    <w:p w14:paraId="45334480" w14:textId="7E350712" w:rsidR="009264C2" w:rsidRPr="009264C2" w:rsidRDefault="009264C2" w:rsidP="009264C2">
      <w:pPr>
        <w:ind w:firstLineChars="200" w:firstLine="420"/>
        <w:rPr>
          <w:rFonts w:hint="eastAsia"/>
          <w:bCs/>
          <w:color w:val="000000"/>
          <w:szCs w:val="21"/>
        </w:rPr>
      </w:pPr>
      <w:r w:rsidRPr="009264C2">
        <w:rPr>
          <w:rFonts w:hint="eastAsia"/>
          <w:bCs/>
          <w:color w:val="000000"/>
          <w:szCs w:val="21"/>
        </w:rPr>
        <w:t>除了少数将</w:t>
      </w:r>
      <w:r>
        <w:rPr>
          <w:rFonts w:hint="eastAsia"/>
          <w:bCs/>
          <w:color w:val="000000"/>
          <w:szCs w:val="21"/>
        </w:rPr>
        <w:t>鼠类</w:t>
      </w:r>
      <w:r w:rsidRPr="009264C2">
        <w:rPr>
          <w:rFonts w:hint="eastAsia"/>
          <w:bCs/>
          <w:color w:val="000000"/>
          <w:szCs w:val="21"/>
        </w:rPr>
        <w:t>当作宠物饲养的人之外，大多数人</w:t>
      </w:r>
      <w:r>
        <w:rPr>
          <w:rFonts w:hint="eastAsia"/>
          <w:bCs/>
          <w:color w:val="000000"/>
          <w:szCs w:val="21"/>
        </w:rPr>
        <w:t>都</w:t>
      </w:r>
      <w:r w:rsidRPr="009264C2">
        <w:rPr>
          <w:rFonts w:hint="eastAsia"/>
          <w:bCs/>
          <w:color w:val="000000"/>
          <w:szCs w:val="21"/>
        </w:rPr>
        <w:t>认为老鼠是携带病菌的</w:t>
      </w:r>
      <w:r>
        <w:rPr>
          <w:rFonts w:hint="eastAsia"/>
          <w:bCs/>
          <w:color w:val="000000"/>
          <w:szCs w:val="21"/>
        </w:rPr>
        <w:t>夜行</w:t>
      </w:r>
      <w:r w:rsidRPr="009264C2">
        <w:rPr>
          <w:rFonts w:hint="eastAsia"/>
          <w:bCs/>
          <w:color w:val="000000"/>
          <w:szCs w:val="21"/>
        </w:rPr>
        <w:t>害虫，它们在垃圾箱周围窜来窜去，或者拖着一片片披</w:t>
      </w:r>
      <w:proofErr w:type="gramStart"/>
      <w:r w:rsidRPr="009264C2">
        <w:rPr>
          <w:rFonts w:hint="eastAsia"/>
          <w:bCs/>
          <w:color w:val="000000"/>
          <w:szCs w:val="21"/>
        </w:rPr>
        <w:t>萨</w:t>
      </w:r>
      <w:proofErr w:type="gramEnd"/>
      <w:r w:rsidRPr="009264C2">
        <w:rPr>
          <w:rFonts w:hint="eastAsia"/>
          <w:bCs/>
          <w:color w:val="000000"/>
          <w:szCs w:val="21"/>
        </w:rPr>
        <w:t>穿梭于纽约市的地铁之中。既然老鼠在人类生活中似乎无处不在，那为什么我们对它们怀有如此负面的情感？它们又为什么会成为最常被系统性捕杀的生物之一呢？</w:t>
      </w:r>
    </w:p>
    <w:p w14:paraId="378A4072" w14:textId="77777777" w:rsidR="009264C2" w:rsidRDefault="009264C2" w:rsidP="009264C2">
      <w:pPr>
        <w:ind w:firstLineChars="200" w:firstLine="420"/>
        <w:rPr>
          <w:bCs/>
          <w:color w:val="000000"/>
          <w:szCs w:val="21"/>
        </w:rPr>
      </w:pPr>
    </w:p>
    <w:p w14:paraId="5AD7C794" w14:textId="0BC16C16" w:rsidR="009264C2" w:rsidRPr="009264C2" w:rsidRDefault="009264C2" w:rsidP="009264C2">
      <w:pPr>
        <w:ind w:firstLineChars="200" w:firstLine="420"/>
        <w:rPr>
          <w:rFonts w:hint="eastAsia"/>
          <w:bCs/>
          <w:color w:val="000000"/>
          <w:szCs w:val="21"/>
        </w:rPr>
      </w:pPr>
      <w:r w:rsidRPr="009264C2">
        <w:rPr>
          <w:rFonts w:hint="eastAsia"/>
          <w:bCs/>
          <w:color w:val="000000"/>
          <w:szCs w:val="21"/>
        </w:rPr>
        <w:t>在</w:t>
      </w:r>
      <w:r>
        <w:rPr>
          <w:rFonts w:hint="eastAsia"/>
          <w:bCs/>
          <w:color w:val="000000"/>
          <w:szCs w:val="21"/>
        </w:rPr>
        <w:t>本书中</w:t>
      </w:r>
      <w:r w:rsidRPr="009264C2">
        <w:rPr>
          <w:rFonts w:hint="eastAsia"/>
          <w:bCs/>
          <w:color w:val="000000"/>
          <w:szCs w:val="21"/>
        </w:rPr>
        <w:t>，社会学家安德鲁·麦坎伯</w:t>
      </w:r>
      <w:r>
        <w:rPr>
          <w:rFonts w:hint="eastAsia"/>
          <w:bCs/>
          <w:color w:val="000000"/>
          <w:szCs w:val="21"/>
        </w:rPr>
        <w:t>（</w:t>
      </w:r>
      <w:r w:rsidRPr="009264C2">
        <w:rPr>
          <w:bCs/>
          <w:color w:val="000000"/>
          <w:szCs w:val="21"/>
        </w:rPr>
        <w:t>Andrew McCumber</w:t>
      </w:r>
      <w:r>
        <w:rPr>
          <w:rFonts w:hint="eastAsia"/>
          <w:bCs/>
          <w:color w:val="000000"/>
          <w:szCs w:val="21"/>
        </w:rPr>
        <w:t>）</w:t>
      </w:r>
      <w:r w:rsidR="00CC608A" w:rsidRPr="00CC608A">
        <w:rPr>
          <w:rFonts w:hint="eastAsia"/>
          <w:bCs/>
          <w:color w:val="000000"/>
          <w:szCs w:val="21"/>
        </w:rPr>
        <w:t>梳理了横跨两大洲三个国家的灭鼠行动背后的文化根源</w:t>
      </w:r>
      <w:r w:rsidRPr="009264C2">
        <w:rPr>
          <w:rFonts w:hint="eastAsia"/>
          <w:bCs/>
          <w:color w:val="000000"/>
          <w:szCs w:val="21"/>
        </w:rPr>
        <w:t>，揭示了其中的文化</w:t>
      </w:r>
      <w:r w:rsidR="00CC608A">
        <w:rPr>
          <w:rFonts w:hint="eastAsia"/>
          <w:bCs/>
          <w:color w:val="000000"/>
          <w:szCs w:val="21"/>
        </w:rPr>
        <w:t>内涵</w:t>
      </w:r>
      <w:r w:rsidRPr="009264C2">
        <w:rPr>
          <w:rFonts w:hint="eastAsia"/>
          <w:bCs/>
          <w:color w:val="000000"/>
          <w:szCs w:val="21"/>
        </w:rPr>
        <w:t>。他从加拿大</w:t>
      </w:r>
      <w:r w:rsidR="00CC608A" w:rsidRPr="00CC608A">
        <w:rPr>
          <w:rFonts w:hint="eastAsia"/>
          <w:bCs/>
          <w:color w:val="000000"/>
          <w:szCs w:val="21"/>
        </w:rPr>
        <w:t>阿尔伯塔省</w:t>
      </w:r>
      <w:r w:rsidRPr="009264C2">
        <w:rPr>
          <w:rFonts w:hint="eastAsia"/>
          <w:bCs/>
          <w:color w:val="000000"/>
          <w:szCs w:val="21"/>
        </w:rPr>
        <w:t>寒冷的草原、美国加利福尼亚州洛杉矶市中心以及厄瓜多尔标志性的加拉帕戈斯群岛收集了</w:t>
      </w:r>
      <w:r w:rsidR="00CC608A">
        <w:rPr>
          <w:rFonts w:hint="eastAsia"/>
          <w:bCs/>
          <w:color w:val="000000"/>
          <w:szCs w:val="21"/>
        </w:rPr>
        <w:t>民族志</w:t>
      </w:r>
      <w:r w:rsidR="00CC608A" w:rsidRPr="00CC608A">
        <w:rPr>
          <w:rFonts w:hint="eastAsia"/>
          <w:bCs/>
          <w:color w:val="000000"/>
          <w:szCs w:val="21"/>
        </w:rPr>
        <w:t>研究资料、访谈记录和文献资料</w:t>
      </w:r>
      <w:r w:rsidRPr="009264C2">
        <w:rPr>
          <w:rFonts w:hint="eastAsia"/>
          <w:bCs/>
          <w:color w:val="000000"/>
          <w:szCs w:val="21"/>
        </w:rPr>
        <w:t>，研究了人类在各种环境、社会和政治</w:t>
      </w:r>
      <w:r w:rsidR="00CC608A" w:rsidRPr="00CC608A">
        <w:rPr>
          <w:rFonts w:hint="eastAsia"/>
          <w:bCs/>
          <w:color w:val="000000"/>
          <w:szCs w:val="21"/>
        </w:rPr>
        <w:t>背景</w:t>
      </w:r>
      <w:r w:rsidR="00CC608A">
        <w:rPr>
          <w:rFonts w:hint="eastAsia"/>
          <w:bCs/>
          <w:color w:val="000000"/>
          <w:szCs w:val="21"/>
        </w:rPr>
        <w:t>下</w:t>
      </w:r>
      <w:r w:rsidR="00CC608A" w:rsidRPr="00CC608A">
        <w:rPr>
          <w:rFonts w:hint="eastAsia"/>
          <w:bCs/>
          <w:color w:val="000000"/>
          <w:szCs w:val="21"/>
        </w:rPr>
        <w:t>是</w:t>
      </w:r>
      <w:r w:rsidRPr="009264C2">
        <w:rPr>
          <w:rFonts w:hint="eastAsia"/>
          <w:bCs/>
          <w:color w:val="000000"/>
          <w:szCs w:val="21"/>
        </w:rPr>
        <w:t>如何试图压制和消灭老鼠种群</w:t>
      </w:r>
      <w:r w:rsidR="00CC608A">
        <w:rPr>
          <w:rFonts w:hint="eastAsia"/>
          <w:bCs/>
          <w:color w:val="000000"/>
          <w:szCs w:val="21"/>
        </w:rPr>
        <w:t>的</w:t>
      </w:r>
      <w:r w:rsidRPr="009264C2">
        <w:rPr>
          <w:rFonts w:hint="eastAsia"/>
          <w:bCs/>
          <w:color w:val="000000"/>
          <w:szCs w:val="21"/>
        </w:rPr>
        <w:t>。他</w:t>
      </w:r>
      <w:r w:rsidR="00CC608A">
        <w:rPr>
          <w:rFonts w:hint="eastAsia"/>
          <w:bCs/>
          <w:color w:val="000000"/>
          <w:szCs w:val="21"/>
        </w:rPr>
        <w:t>揭示</w:t>
      </w:r>
      <w:r w:rsidRPr="009264C2">
        <w:rPr>
          <w:rFonts w:hint="eastAsia"/>
          <w:bCs/>
          <w:color w:val="000000"/>
          <w:szCs w:val="21"/>
        </w:rPr>
        <w:t>了在这些截然不同的地方，</w:t>
      </w:r>
      <w:r w:rsidR="00CC608A" w:rsidRPr="00CC608A">
        <w:rPr>
          <w:rFonts w:hint="eastAsia"/>
          <w:bCs/>
          <w:color w:val="000000"/>
          <w:szCs w:val="21"/>
        </w:rPr>
        <w:t>灭鼠行动作为一种社会实践</w:t>
      </w:r>
      <w:r w:rsidRPr="009264C2">
        <w:rPr>
          <w:rFonts w:hint="eastAsia"/>
          <w:bCs/>
          <w:color w:val="000000"/>
          <w:szCs w:val="21"/>
        </w:rPr>
        <w:t>，</w:t>
      </w:r>
      <w:r w:rsidR="00CC608A" w:rsidRPr="00CC608A">
        <w:rPr>
          <w:rFonts w:hint="eastAsia"/>
          <w:bCs/>
          <w:color w:val="000000"/>
          <w:szCs w:val="21"/>
        </w:rPr>
        <w:t>划分并明确了自然中“好”与“坏”</w:t>
      </w:r>
      <w:r w:rsidRPr="009264C2">
        <w:rPr>
          <w:rFonts w:hint="eastAsia"/>
          <w:bCs/>
          <w:color w:val="000000"/>
          <w:szCs w:val="21"/>
        </w:rPr>
        <w:t>之间的空间和象征</w:t>
      </w:r>
      <w:r w:rsidR="00CC608A" w:rsidRPr="00CC608A">
        <w:rPr>
          <w:rFonts w:hint="eastAsia"/>
          <w:bCs/>
          <w:color w:val="000000"/>
          <w:szCs w:val="21"/>
        </w:rPr>
        <w:t>界限</w:t>
      </w:r>
      <w:r w:rsidRPr="009264C2">
        <w:rPr>
          <w:rFonts w:hint="eastAsia"/>
          <w:bCs/>
          <w:color w:val="000000"/>
          <w:szCs w:val="21"/>
        </w:rPr>
        <w:t>。</w:t>
      </w:r>
      <w:r w:rsidR="00CC608A" w:rsidRPr="00CC608A">
        <w:rPr>
          <w:rFonts w:hint="eastAsia"/>
          <w:bCs/>
          <w:color w:val="000000"/>
          <w:szCs w:val="21"/>
        </w:rPr>
        <w:t>在物种的象征等级体系中，人类生命处于顶端，伴侣动物和威严的野生动物次之，而那些需要被系统性消灭的“入侵物种”则处于</w:t>
      </w:r>
      <w:proofErr w:type="gramStart"/>
      <w:r w:rsidR="00CC608A" w:rsidRPr="00CC608A">
        <w:rPr>
          <w:rFonts w:hint="eastAsia"/>
          <w:bCs/>
          <w:color w:val="000000"/>
          <w:szCs w:val="21"/>
        </w:rPr>
        <w:t>最</w:t>
      </w:r>
      <w:proofErr w:type="gramEnd"/>
      <w:r w:rsidR="00CC608A" w:rsidRPr="00CC608A">
        <w:rPr>
          <w:rFonts w:hint="eastAsia"/>
          <w:bCs/>
          <w:color w:val="000000"/>
          <w:szCs w:val="21"/>
        </w:rPr>
        <w:t>底层，老鼠就几乎位于这一等级体系的底部。</w:t>
      </w:r>
      <w:r w:rsidR="00CC608A" w:rsidRPr="009264C2">
        <w:rPr>
          <w:rFonts w:hint="eastAsia"/>
          <w:bCs/>
          <w:color w:val="000000"/>
          <w:szCs w:val="21"/>
        </w:rPr>
        <w:t>麦坎伯</w:t>
      </w:r>
      <w:r w:rsidRPr="009264C2">
        <w:rPr>
          <w:rFonts w:hint="eastAsia"/>
          <w:bCs/>
          <w:color w:val="000000"/>
          <w:szCs w:val="21"/>
        </w:rPr>
        <w:t>认为，这种将老鼠置于底层的生物等级体系</w:t>
      </w:r>
      <w:r w:rsidR="00CC608A">
        <w:rPr>
          <w:rFonts w:hint="eastAsia"/>
          <w:bCs/>
          <w:color w:val="000000"/>
          <w:szCs w:val="21"/>
        </w:rPr>
        <w:t>，</w:t>
      </w:r>
      <w:r w:rsidRPr="009264C2">
        <w:rPr>
          <w:rFonts w:hint="eastAsia"/>
          <w:bCs/>
          <w:color w:val="000000"/>
          <w:szCs w:val="21"/>
        </w:rPr>
        <w:t>反映了人类社会</w:t>
      </w:r>
      <w:r w:rsidR="00CC608A" w:rsidRPr="009264C2">
        <w:rPr>
          <w:rFonts w:hint="eastAsia"/>
          <w:bCs/>
          <w:color w:val="000000"/>
          <w:szCs w:val="21"/>
        </w:rPr>
        <w:t>的</w:t>
      </w:r>
      <w:r w:rsidR="00CC608A" w:rsidRPr="00CC608A">
        <w:rPr>
          <w:rFonts w:hint="eastAsia"/>
          <w:bCs/>
          <w:color w:val="000000"/>
          <w:szCs w:val="21"/>
        </w:rPr>
        <w:t>不平等制度和权力动态</w:t>
      </w:r>
      <w:r w:rsidRPr="009264C2">
        <w:rPr>
          <w:rFonts w:hint="eastAsia"/>
          <w:bCs/>
          <w:color w:val="000000"/>
          <w:szCs w:val="21"/>
        </w:rPr>
        <w:t>。</w:t>
      </w:r>
    </w:p>
    <w:p w14:paraId="69EF6CF2" w14:textId="77777777" w:rsidR="00CC608A" w:rsidRDefault="00CC608A" w:rsidP="009264C2">
      <w:pPr>
        <w:ind w:firstLineChars="200" w:firstLine="420"/>
        <w:rPr>
          <w:bCs/>
          <w:color w:val="000000"/>
          <w:szCs w:val="21"/>
        </w:rPr>
      </w:pPr>
    </w:p>
    <w:p w14:paraId="56A6D2FA" w14:textId="7A8EFED6" w:rsidR="00D82AB4" w:rsidRDefault="009264C2" w:rsidP="009264C2">
      <w:pPr>
        <w:ind w:firstLineChars="200" w:firstLine="420"/>
        <w:rPr>
          <w:bCs/>
          <w:color w:val="000000"/>
          <w:szCs w:val="21"/>
        </w:rPr>
      </w:pPr>
      <w:r w:rsidRPr="009264C2">
        <w:rPr>
          <w:rFonts w:hint="eastAsia"/>
          <w:bCs/>
          <w:color w:val="000000"/>
          <w:szCs w:val="21"/>
        </w:rPr>
        <w:t>《</w:t>
      </w:r>
      <w:r w:rsidR="00CC608A" w:rsidRPr="00CC608A">
        <w:rPr>
          <w:rFonts w:hint="eastAsia"/>
          <w:bCs/>
          <w:color w:val="000000"/>
          <w:szCs w:val="21"/>
        </w:rPr>
        <w:t>恶之本性</w:t>
      </w:r>
      <w:r w:rsidRPr="009264C2">
        <w:rPr>
          <w:rFonts w:hint="eastAsia"/>
          <w:bCs/>
          <w:color w:val="000000"/>
          <w:szCs w:val="21"/>
        </w:rPr>
        <w:t>》</w:t>
      </w:r>
      <w:r w:rsidR="00CC608A" w:rsidRPr="00CC608A">
        <w:rPr>
          <w:rFonts w:hint="eastAsia"/>
          <w:bCs/>
          <w:color w:val="000000"/>
          <w:szCs w:val="21"/>
        </w:rPr>
        <w:t>既新颖又引人入胜，</w:t>
      </w:r>
      <w:r w:rsidRPr="009264C2">
        <w:rPr>
          <w:rFonts w:hint="eastAsia"/>
          <w:bCs/>
          <w:color w:val="000000"/>
          <w:szCs w:val="21"/>
        </w:rPr>
        <w:t>它敦促读者在规划一个公正</w:t>
      </w:r>
      <w:r w:rsidR="00CC608A">
        <w:rPr>
          <w:rFonts w:hint="eastAsia"/>
          <w:bCs/>
          <w:color w:val="000000"/>
          <w:szCs w:val="21"/>
        </w:rPr>
        <w:t>且</w:t>
      </w:r>
      <w:r w:rsidRPr="009264C2">
        <w:rPr>
          <w:rFonts w:hint="eastAsia"/>
          <w:bCs/>
          <w:color w:val="000000"/>
          <w:szCs w:val="21"/>
        </w:rPr>
        <w:t>可持续的未来时思考：在我们</w:t>
      </w:r>
      <w:r w:rsidR="00CC608A">
        <w:rPr>
          <w:rFonts w:hint="eastAsia"/>
          <w:bCs/>
          <w:color w:val="000000"/>
          <w:szCs w:val="21"/>
        </w:rPr>
        <w:t>所</w:t>
      </w:r>
      <w:r w:rsidRPr="009264C2">
        <w:rPr>
          <w:rFonts w:hint="eastAsia"/>
          <w:bCs/>
          <w:color w:val="000000"/>
          <w:szCs w:val="21"/>
        </w:rPr>
        <w:t>设想的世界中，老鼠将被置于何处？</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56C1B401" w:rsidR="00110405" w:rsidRDefault="0087186B" w:rsidP="00A5385A">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5A0FC76A" wp14:editId="51453FAF">
            <wp:simplePos x="0" y="0"/>
            <wp:positionH relativeFrom="margin">
              <wp:align>left</wp:align>
            </wp:positionH>
            <wp:positionV relativeFrom="paragraph">
              <wp:posOffset>23495</wp:posOffset>
            </wp:positionV>
            <wp:extent cx="933450" cy="933450"/>
            <wp:effectExtent l="0" t="0" r="0" b="0"/>
            <wp:wrapSquare wrapText="bothSides"/>
            <wp:docPr id="47584530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564" b="7403"/>
                    <a:stretch/>
                  </pic:blipFill>
                  <pic:spPr bwMode="auto">
                    <a:xfrm>
                      <a:off x="0" y="0"/>
                      <a:ext cx="933450"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608A" w:rsidRPr="00CC608A">
        <w:rPr>
          <w:rFonts w:hint="eastAsia"/>
          <w:b/>
          <w:bCs/>
          <w:color w:val="000000"/>
          <w:szCs w:val="21"/>
        </w:rPr>
        <w:t>安德鲁·麦坎伯（</w:t>
      </w:r>
      <w:r w:rsidR="00CC608A" w:rsidRPr="00CC608A">
        <w:rPr>
          <w:rFonts w:hint="eastAsia"/>
          <w:b/>
          <w:bCs/>
          <w:color w:val="000000"/>
          <w:szCs w:val="21"/>
        </w:rPr>
        <w:t>Andrew McCumber</w:t>
      </w:r>
      <w:r w:rsidR="00CC608A" w:rsidRPr="00CC608A">
        <w:rPr>
          <w:rFonts w:hint="eastAsia"/>
          <w:b/>
          <w:bCs/>
          <w:color w:val="000000"/>
          <w:szCs w:val="21"/>
        </w:rPr>
        <w:t>）</w:t>
      </w:r>
      <w:r w:rsidR="00CC608A" w:rsidRPr="00CC608A">
        <w:rPr>
          <w:rFonts w:hint="eastAsia"/>
          <w:color w:val="000000"/>
          <w:szCs w:val="21"/>
        </w:rPr>
        <w:t>是弗吉尼亚理工大学社会学助理教授。他关于文化意义与自然的研究成果</w:t>
      </w:r>
      <w:r w:rsidR="00905B0B" w:rsidRPr="00905B0B">
        <w:rPr>
          <w:rFonts w:hint="eastAsia"/>
          <w:color w:val="000000"/>
          <w:szCs w:val="21"/>
        </w:rPr>
        <w:t>曾发表在</w:t>
      </w:r>
      <w:r w:rsidR="00CC608A" w:rsidRPr="00CC608A">
        <w:rPr>
          <w:rFonts w:hint="eastAsia"/>
          <w:color w:val="000000"/>
          <w:szCs w:val="21"/>
        </w:rPr>
        <w:t>《社会学论坛》</w:t>
      </w:r>
      <w:r w:rsidR="00905B0B">
        <w:rPr>
          <w:rFonts w:hint="eastAsia"/>
          <w:color w:val="000000"/>
          <w:szCs w:val="21"/>
        </w:rPr>
        <w:t>（</w:t>
      </w:r>
      <w:r w:rsidR="00905B0B" w:rsidRPr="00905B0B">
        <w:rPr>
          <w:i/>
          <w:iCs/>
          <w:color w:val="000000"/>
          <w:szCs w:val="21"/>
        </w:rPr>
        <w:t>Sociological Forum</w:t>
      </w:r>
      <w:r w:rsidR="00905B0B">
        <w:rPr>
          <w:rFonts w:hint="eastAsia"/>
          <w:color w:val="000000"/>
          <w:szCs w:val="21"/>
        </w:rPr>
        <w:t>）、</w:t>
      </w:r>
      <w:r w:rsidR="00CC608A" w:rsidRPr="00CC608A">
        <w:rPr>
          <w:rFonts w:hint="eastAsia"/>
          <w:color w:val="000000"/>
          <w:szCs w:val="21"/>
        </w:rPr>
        <w:t>《文化社会学》</w:t>
      </w:r>
      <w:r w:rsidR="00905B0B">
        <w:rPr>
          <w:rFonts w:hint="eastAsia"/>
          <w:color w:val="000000"/>
          <w:szCs w:val="21"/>
        </w:rPr>
        <w:t>（</w:t>
      </w:r>
      <w:r w:rsidR="00905B0B" w:rsidRPr="00905B0B">
        <w:rPr>
          <w:i/>
          <w:iCs/>
          <w:color w:val="000000"/>
          <w:szCs w:val="21"/>
        </w:rPr>
        <w:t>Cultural Sociology</w:t>
      </w:r>
      <w:r w:rsidR="00905B0B">
        <w:rPr>
          <w:rFonts w:hint="eastAsia"/>
          <w:color w:val="000000"/>
          <w:szCs w:val="21"/>
        </w:rPr>
        <w:t>）、</w:t>
      </w:r>
      <w:r w:rsidR="00CC608A" w:rsidRPr="00CC608A">
        <w:rPr>
          <w:rFonts w:hint="eastAsia"/>
          <w:color w:val="000000"/>
          <w:szCs w:val="21"/>
        </w:rPr>
        <w:t>《诗学》</w:t>
      </w:r>
      <w:r w:rsidR="00905B0B">
        <w:rPr>
          <w:rFonts w:hint="eastAsia"/>
          <w:color w:val="000000"/>
          <w:szCs w:val="21"/>
        </w:rPr>
        <w:t>（</w:t>
      </w:r>
      <w:r w:rsidR="00905B0B" w:rsidRPr="00905B0B">
        <w:rPr>
          <w:i/>
          <w:iCs/>
          <w:color w:val="000000"/>
          <w:szCs w:val="21"/>
        </w:rPr>
        <w:t>Poetics</w:t>
      </w:r>
      <w:r w:rsidR="00905B0B">
        <w:rPr>
          <w:rFonts w:hint="eastAsia"/>
          <w:color w:val="000000"/>
          <w:szCs w:val="21"/>
        </w:rPr>
        <w:t>）</w:t>
      </w:r>
      <w:r w:rsidR="00CC608A" w:rsidRPr="00CC608A">
        <w:rPr>
          <w:rFonts w:hint="eastAsia"/>
          <w:color w:val="000000"/>
          <w:szCs w:val="21"/>
        </w:rPr>
        <w:t>等期刊</w:t>
      </w:r>
      <w:r w:rsidR="00905B0B">
        <w:rPr>
          <w:rFonts w:hint="eastAsia"/>
          <w:color w:val="000000"/>
          <w:szCs w:val="21"/>
        </w:rPr>
        <w:t>，以及</w:t>
      </w:r>
      <w:r w:rsidR="00CC608A" w:rsidRPr="00CC608A">
        <w:rPr>
          <w:rFonts w:hint="eastAsia"/>
          <w:color w:val="000000"/>
          <w:szCs w:val="21"/>
        </w:rPr>
        <w:t>《环境人文》</w:t>
      </w:r>
      <w:r w:rsidR="00905B0B">
        <w:rPr>
          <w:rFonts w:hint="eastAsia"/>
          <w:color w:val="000000"/>
          <w:szCs w:val="21"/>
        </w:rPr>
        <w:t>（</w:t>
      </w:r>
      <w:r w:rsidR="00905B0B" w:rsidRPr="00905B0B">
        <w:rPr>
          <w:i/>
          <w:iCs/>
          <w:color w:val="000000"/>
          <w:szCs w:val="21"/>
        </w:rPr>
        <w:t>Environmental Humanities</w:t>
      </w:r>
      <w:r w:rsidR="00905B0B">
        <w:rPr>
          <w:rFonts w:hint="eastAsia"/>
          <w:color w:val="000000"/>
          <w:szCs w:val="21"/>
        </w:rPr>
        <w:t>）、</w:t>
      </w:r>
      <w:r w:rsidR="00CC608A" w:rsidRPr="00CC608A">
        <w:rPr>
          <w:rFonts w:hint="eastAsia"/>
          <w:color w:val="000000"/>
          <w:szCs w:val="21"/>
        </w:rPr>
        <w:t>《自然与文化》</w:t>
      </w:r>
      <w:r w:rsidR="00905B0B">
        <w:rPr>
          <w:rFonts w:hint="eastAsia"/>
          <w:color w:val="000000"/>
          <w:szCs w:val="21"/>
        </w:rPr>
        <w:t>（</w:t>
      </w:r>
      <w:r w:rsidR="00905B0B" w:rsidRPr="00905B0B">
        <w:rPr>
          <w:i/>
          <w:iCs/>
          <w:color w:val="000000"/>
          <w:szCs w:val="21"/>
        </w:rPr>
        <w:t>Nature + Culture</w:t>
      </w:r>
      <w:r w:rsidR="00905B0B">
        <w:rPr>
          <w:rFonts w:hint="eastAsia"/>
          <w:color w:val="000000"/>
          <w:szCs w:val="21"/>
        </w:rPr>
        <w:t>）</w:t>
      </w:r>
      <w:r w:rsidR="00CC608A" w:rsidRPr="00CC608A">
        <w:rPr>
          <w:rFonts w:hint="eastAsia"/>
          <w:color w:val="000000"/>
          <w:szCs w:val="21"/>
        </w:rPr>
        <w:t>等跨学科</w:t>
      </w:r>
      <w:r w:rsidR="00905B0B" w:rsidRPr="00905B0B">
        <w:rPr>
          <w:rFonts w:hint="eastAsia"/>
          <w:color w:val="000000"/>
          <w:szCs w:val="21"/>
        </w:rPr>
        <w:t>刊物上</w:t>
      </w:r>
      <w:r w:rsidR="00CC608A" w:rsidRPr="00CC608A">
        <w:rPr>
          <w:rFonts w:hint="eastAsia"/>
          <w:color w:val="000000"/>
          <w:szCs w:val="21"/>
        </w:rPr>
        <w:t>。</w:t>
      </w:r>
    </w:p>
    <w:p w14:paraId="53B2AAB6" w14:textId="77777777" w:rsidR="0087186B" w:rsidRDefault="0087186B" w:rsidP="0087186B">
      <w:pPr>
        <w:rPr>
          <w:color w:val="000000"/>
          <w:szCs w:val="21"/>
        </w:rPr>
      </w:pPr>
    </w:p>
    <w:p w14:paraId="303ADE62" w14:textId="77777777" w:rsidR="0087186B" w:rsidRDefault="0087186B" w:rsidP="0087186B">
      <w:pPr>
        <w:rPr>
          <w:color w:val="000000"/>
          <w:szCs w:val="21"/>
        </w:rPr>
      </w:pPr>
    </w:p>
    <w:p w14:paraId="7C402582" w14:textId="30E47689" w:rsidR="0087186B" w:rsidRPr="0087186B" w:rsidRDefault="0087186B" w:rsidP="0087186B">
      <w:pPr>
        <w:rPr>
          <w:rFonts w:hint="eastAsia"/>
          <w:b/>
          <w:bCs/>
          <w:color w:val="000000"/>
          <w:szCs w:val="21"/>
        </w:rPr>
      </w:pPr>
      <w:r>
        <w:rPr>
          <w:rFonts w:hint="eastAsia"/>
          <w:b/>
          <w:bCs/>
          <w:color w:val="000000"/>
          <w:szCs w:val="21"/>
        </w:rPr>
        <w:t>媒体评价：</w:t>
      </w:r>
    </w:p>
    <w:p w14:paraId="6410EFB0" w14:textId="77777777" w:rsidR="0087186B" w:rsidRDefault="0087186B" w:rsidP="00A5385A">
      <w:pPr>
        <w:ind w:firstLineChars="200" w:firstLine="420"/>
        <w:rPr>
          <w:color w:val="000000"/>
          <w:szCs w:val="21"/>
        </w:rPr>
      </w:pPr>
    </w:p>
    <w:p w14:paraId="26AA29F9" w14:textId="5440F6E5" w:rsidR="0087186B" w:rsidRDefault="0087186B" w:rsidP="00A5385A">
      <w:pPr>
        <w:ind w:firstLineChars="200" w:firstLine="420"/>
        <w:rPr>
          <w:color w:val="000000"/>
          <w:szCs w:val="21"/>
        </w:rPr>
      </w:pPr>
      <w:r w:rsidRPr="0087186B">
        <w:rPr>
          <w:rFonts w:hint="eastAsia"/>
          <w:color w:val="000000"/>
          <w:szCs w:val="21"/>
        </w:rPr>
        <w:t>“在《恶之本性》中，麦坎伯以</w:t>
      </w:r>
      <w:r>
        <w:rPr>
          <w:rFonts w:hint="eastAsia"/>
          <w:color w:val="000000"/>
          <w:szCs w:val="21"/>
        </w:rPr>
        <w:t>深刻</w:t>
      </w:r>
      <w:r w:rsidRPr="0087186B">
        <w:rPr>
          <w:rFonts w:hint="eastAsia"/>
          <w:color w:val="000000"/>
          <w:szCs w:val="21"/>
        </w:rPr>
        <w:t>且常常带有幽默感的笔触讲述</w:t>
      </w:r>
      <w:r>
        <w:rPr>
          <w:rFonts w:hint="eastAsia"/>
          <w:color w:val="000000"/>
          <w:szCs w:val="21"/>
        </w:rPr>
        <w:t>了</w:t>
      </w:r>
      <w:r w:rsidRPr="0087186B">
        <w:rPr>
          <w:rFonts w:hint="eastAsia"/>
          <w:color w:val="000000"/>
          <w:szCs w:val="21"/>
        </w:rPr>
        <w:t>三个截然不同的鼠患问题，剖析了人类与动物之间的复杂关系。不起眼的老鼠成了道德恐慌和社会焦虑的替罪羊，反映出文化边界和社会不平等现象。这本书揭示出，老鼠是秩序与混乱、我们与他者之间边界上极具影响力的象征。通过麦坎伯的讲述，我们了解到人们是如何试图掌控混乱局面的。在这些文化大戏中，谁才是真正的‘害虫’呢？剧透一下：可并不总是老鼠。”</w:t>
      </w:r>
      <w:r w:rsidRPr="0087186B">
        <w:rPr>
          <w:rFonts w:hint="eastAsia"/>
          <w:color w:val="000000"/>
          <w:szCs w:val="21"/>
        </w:rPr>
        <w:t xml:space="preserve"> </w:t>
      </w:r>
    </w:p>
    <w:p w14:paraId="0206C269" w14:textId="243A1142" w:rsidR="0087186B" w:rsidRPr="00CC608A" w:rsidRDefault="0087186B" w:rsidP="0087186B">
      <w:pPr>
        <w:ind w:firstLineChars="200" w:firstLine="420"/>
        <w:jc w:val="right"/>
        <w:rPr>
          <w:rFonts w:hint="eastAsia"/>
          <w:color w:val="000000"/>
          <w:szCs w:val="21"/>
        </w:rPr>
      </w:pPr>
      <w:r w:rsidRPr="0087186B">
        <w:rPr>
          <w:rFonts w:hint="eastAsia"/>
          <w:color w:val="000000"/>
          <w:szCs w:val="21"/>
        </w:rPr>
        <w:t>——特伦斯·麦唐纳</w:t>
      </w:r>
      <w:r>
        <w:rPr>
          <w:rFonts w:hint="eastAsia"/>
          <w:color w:val="000000"/>
          <w:szCs w:val="21"/>
        </w:rPr>
        <w:t>（</w:t>
      </w:r>
      <w:r w:rsidRPr="0087186B">
        <w:rPr>
          <w:color w:val="000000"/>
          <w:szCs w:val="21"/>
        </w:rPr>
        <w:t>Terence McDonnell</w:t>
      </w:r>
      <w:r>
        <w:rPr>
          <w:rFonts w:hint="eastAsia"/>
          <w:color w:val="000000"/>
          <w:szCs w:val="21"/>
        </w:rPr>
        <w:t>）</w:t>
      </w:r>
    </w:p>
    <w:p w14:paraId="7E5C6294" w14:textId="77777777" w:rsidR="00A5385A" w:rsidRDefault="00A5385A" w:rsidP="00A5385A">
      <w:pPr>
        <w:rPr>
          <w:bCs/>
          <w:color w:val="000000"/>
          <w:szCs w:val="21"/>
        </w:rPr>
      </w:pPr>
    </w:p>
    <w:p w14:paraId="30018FAC" w14:textId="77777777" w:rsidR="0087186B" w:rsidRDefault="0087186B" w:rsidP="00A5385A">
      <w:pPr>
        <w:rPr>
          <w:bCs/>
          <w:color w:val="000000"/>
          <w:szCs w:val="21"/>
        </w:rPr>
      </w:pPr>
    </w:p>
    <w:p w14:paraId="636C375F" w14:textId="4995219C" w:rsidR="0087186B" w:rsidRPr="00476DA5" w:rsidRDefault="0087186B" w:rsidP="00476DA5">
      <w:pPr>
        <w:jc w:val="center"/>
        <w:rPr>
          <w:rFonts w:hint="eastAsia"/>
          <w:bCs/>
          <w:color w:val="000000"/>
          <w:sz w:val="30"/>
          <w:szCs w:val="30"/>
        </w:rPr>
      </w:pPr>
      <w:r w:rsidRPr="00476DA5">
        <w:rPr>
          <w:rFonts w:hint="eastAsia"/>
          <w:b/>
          <w:bCs/>
          <w:color w:val="000000"/>
          <w:sz w:val="30"/>
          <w:szCs w:val="30"/>
        </w:rPr>
        <w:t>《恶之本性：灭鼠如何塑造人类与非人类世界》</w:t>
      </w:r>
    </w:p>
    <w:p w14:paraId="386C39D7" w14:textId="77777777" w:rsidR="0087186B" w:rsidRDefault="0087186B" w:rsidP="00476DA5">
      <w:pPr>
        <w:jc w:val="center"/>
        <w:rPr>
          <w:bCs/>
          <w:color w:val="000000"/>
          <w:szCs w:val="21"/>
        </w:rPr>
      </w:pPr>
    </w:p>
    <w:p w14:paraId="44085FDB" w14:textId="2DAD8D88" w:rsidR="0087186B" w:rsidRPr="0087186B" w:rsidRDefault="0087186B" w:rsidP="00476DA5">
      <w:pPr>
        <w:jc w:val="center"/>
        <w:rPr>
          <w:rFonts w:hint="eastAsia"/>
          <w:bCs/>
          <w:color w:val="000000"/>
          <w:szCs w:val="21"/>
        </w:rPr>
      </w:pPr>
      <w:r>
        <w:rPr>
          <w:rFonts w:hint="eastAsia"/>
          <w:bCs/>
          <w:color w:val="000000"/>
          <w:szCs w:val="21"/>
        </w:rPr>
        <w:t xml:space="preserve">1. </w:t>
      </w:r>
      <w:r w:rsidRPr="0087186B">
        <w:rPr>
          <w:rFonts w:hint="eastAsia"/>
          <w:bCs/>
          <w:color w:val="000000"/>
          <w:szCs w:val="21"/>
        </w:rPr>
        <w:t>引言</w:t>
      </w:r>
    </w:p>
    <w:p w14:paraId="0A2D840B" w14:textId="77777777" w:rsidR="0087186B" w:rsidRDefault="0087186B" w:rsidP="00476DA5">
      <w:pPr>
        <w:jc w:val="center"/>
        <w:rPr>
          <w:bCs/>
          <w:color w:val="000000"/>
          <w:szCs w:val="21"/>
        </w:rPr>
      </w:pPr>
    </w:p>
    <w:p w14:paraId="10523598" w14:textId="5737CF19" w:rsidR="0087186B" w:rsidRPr="0087186B" w:rsidRDefault="0087186B" w:rsidP="00476DA5">
      <w:pPr>
        <w:jc w:val="center"/>
        <w:rPr>
          <w:rFonts w:hint="eastAsia"/>
          <w:bCs/>
          <w:color w:val="000000"/>
          <w:szCs w:val="21"/>
        </w:rPr>
      </w:pPr>
      <w:r w:rsidRPr="0087186B">
        <w:rPr>
          <w:rFonts w:hint="eastAsia"/>
          <w:bCs/>
          <w:color w:val="000000"/>
          <w:szCs w:val="21"/>
        </w:rPr>
        <w:t>第一部分：边界</w:t>
      </w:r>
      <w:r>
        <w:rPr>
          <w:rFonts w:hint="eastAsia"/>
          <w:bCs/>
          <w:color w:val="000000"/>
          <w:szCs w:val="21"/>
        </w:rPr>
        <w:t>工作</w:t>
      </w:r>
      <w:r w:rsidRPr="0087186B">
        <w:rPr>
          <w:rFonts w:hint="eastAsia"/>
          <w:bCs/>
          <w:color w:val="000000"/>
          <w:szCs w:val="21"/>
        </w:rPr>
        <w:t>中的动物</w:t>
      </w:r>
    </w:p>
    <w:p w14:paraId="3CDEC450" w14:textId="5C705A5A" w:rsidR="0087186B" w:rsidRPr="0087186B" w:rsidRDefault="0087186B" w:rsidP="00476DA5">
      <w:pPr>
        <w:jc w:val="center"/>
        <w:rPr>
          <w:rFonts w:hint="eastAsia"/>
          <w:bCs/>
          <w:color w:val="000000"/>
          <w:szCs w:val="21"/>
        </w:rPr>
      </w:pPr>
      <w:r w:rsidRPr="0087186B">
        <w:rPr>
          <w:rFonts w:hint="eastAsia"/>
          <w:bCs/>
          <w:color w:val="000000"/>
          <w:szCs w:val="21"/>
        </w:rPr>
        <w:t xml:space="preserve">2. </w:t>
      </w:r>
      <w:r w:rsidRPr="0087186B">
        <w:rPr>
          <w:rFonts w:hint="eastAsia"/>
          <w:bCs/>
          <w:color w:val="000000"/>
          <w:szCs w:val="21"/>
        </w:rPr>
        <w:t>加拿大草原上的老鼠与“边界</w:t>
      </w:r>
      <w:r>
        <w:rPr>
          <w:rFonts w:hint="eastAsia"/>
          <w:bCs/>
          <w:color w:val="000000"/>
          <w:szCs w:val="21"/>
        </w:rPr>
        <w:t>工作</w:t>
      </w:r>
      <w:r w:rsidRPr="0087186B">
        <w:rPr>
          <w:rFonts w:hint="eastAsia"/>
          <w:bCs/>
          <w:color w:val="000000"/>
          <w:szCs w:val="21"/>
        </w:rPr>
        <w:t>”</w:t>
      </w:r>
    </w:p>
    <w:p w14:paraId="1EB7E70F" w14:textId="0583D0E6" w:rsidR="0087186B" w:rsidRDefault="0087186B" w:rsidP="00476DA5">
      <w:pPr>
        <w:jc w:val="center"/>
        <w:rPr>
          <w:bCs/>
          <w:color w:val="000000"/>
          <w:szCs w:val="21"/>
        </w:rPr>
      </w:pPr>
      <w:r w:rsidRPr="0087186B">
        <w:rPr>
          <w:rFonts w:hint="eastAsia"/>
          <w:bCs/>
          <w:color w:val="000000"/>
          <w:szCs w:val="21"/>
        </w:rPr>
        <w:t>3.</w:t>
      </w:r>
      <w:r w:rsidRPr="0087186B">
        <w:rPr>
          <w:rFonts w:hint="eastAsia"/>
          <w:bCs/>
          <w:color w:val="000000"/>
          <w:szCs w:val="21"/>
        </w:rPr>
        <w:t>“你无法忽视老鼠”：守护</w:t>
      </w:r>
      <w:r w:rsidRPr="00CC608A">
        <w:rPr>
          <w:rFonts w:hint="eastAsia"/>
          <w:bCs/>
          <w:color w:val="000000"/>
          <w:szCs w:val="21"/>
        </w:rPr>
        <w:t>阿尔伯塔省</w:t>
      </w:r>
      <w:r w:rsidRPr="0087186B">
        <w:rPr>
          <w:rFonts w:hint="eastAsia"/>
          <w:bCs/>
          <w:color w:val="000000"/>
          <w:szCs w:val="21"/>
        </w:rPr>
        <w:t>的道德品格</w:t>
      </w:r>
    </w:p>
    <w:p w14:paraId="4DCC942B" w14:textId="77777777" w:rsidR="0087186B" w:rsidRPr="0087186B" w:rsidRDefault="0087186B" w:rsidP="00476DA5">
      <w:pPr>
        <w:jc w:val="center"/>
        <w:rPr>
          <w:rFonts w:hint="eastAsia"/>
          <w:bCs/>
          <w:color w:val="000000"/>
          <w:szCs w:val="21"/>
        </w:rPr>
      </w:pPr>
    </w:p>
    <w:p w14:paraId="1027FD66" w14:textId="77777777" w:rsidR="0087186B" w:rsidRPr="0087186B" w:rsidRDefault="0087186B" w:rsidP="00476DA5">
      <w:pPr>
        <w:jc w:val="center"/>
        <w:rPr>
          <w:rFonts w:hint="eastAsia"/>
          <w:bCs/>
          <w:color w:val="000000"/>
          <w:szCs w:val="21"/>
        </w:rPr>
      </w:pPr>
      <w:r w:rsidRPr="0087186B">
        <w:rPr>
          <w:rFonts w:hint="eastAsia"/>
          <w:bCs/>
          <w:color w:val="000000"/>
          <w:szCs w:val="21"/>
        </w:rPr>
        <w:t>第二部分：城市自然的边界</w:t>
      </w:r>
    </w:p>
    <w:p w14:paraId="6930E873" w14:textId="2206B5C6" w:rsidR="0087186B" w:rsidRPr="0087186B" w:rsidRDefault="0087186B" w:rsidP="00476DA5">
      <w:pPr>
        <w:jc w:val="center"/>
        <w:rPr>
          <w:rFonts w:hint="eastAsia"/>
          <w:bCs/>
          <w:color w:val="000000"/>
          <w:szCs w:val="21"/>
        </w:rPr>
      </w:pPr>
      <w:r w:rsidRPr="0087186B">
        <w:rPr>
          <w:rFonts w:hint="eastAsia"/>
          <w:bCs/>
          <w:color w:val="000000"/>
          <w:szCs w:val="21"/>
        </w:rPr>
        <w:t xml:space="preserve">4. </w:t>
      </w:r>
      <w:r w:rsidRPr="0087186B">
        <w:rPr>
          <w:rFonts w:hint="eastAsia"/>
          <w:bCs/>
          <w:color w:val="000000"/>
          <w:szCs w:val="21"/>
        </w:rPr>
        <w:t>老鼠与室内外的分界</w:t>
      </w:r>
    </w:p>
    <w:p w14:paraId="14527F0A" w14:textId="7A37FF2C" w:rsidR="0087186B" w:rsidRPr="0087186B" w:rsidRDefault="0087186B" w:rsidP="00476DA5">
      <w:pPr>
        <w:jc w:val="center"/>
        <w:rPr>
          <w:rFonts w:hint="eastAsia"/>
          <w:bCs/>
          <w:color w:val="000000"/>
          <w:szCs w:val="21"/>
        </w:rPr>
      </w:pPr>
      <w:r w:rsidRPr="0087186B">
        <w:rPr>
          <w:rFonts w:hint="eastAsia"/>
          <w:bCs/>
          <w:color w:val="000000"/>
          <w:szCs w:val="21"/>
        </w:rPr>
        <w:t xml:space="preserve">5. </w:t>
      </w:r>
      <w:r w:rsidRPr="0087186B">
        <w:rPr>
          <w:rFonts w:hint="eastAsia"/>
          <w:bCs/>
          <w:color w:val="000000"/>
          <w:szCs w:val="21"/>
        </w:rPr>
        <w:t>大件物品：洛杉矶市中心的“鼠患问题”与“无家可归者问题”</w:t>
      </w:r>
    </w:p>
    <w:p w14:paraId="3BE04E64" w14:textId="77777777" w:rsidR="0087186B" w:rsidRPr="0087186B" w:rsidRDefault="0087186B" w:rsidP="00476DA5">
      <w:pPr>
        <w:jc w:val="center"/>
        <w:rPr>
          <w:bCs/>
          <w:color w:val="000000"/>
          <w:szCs w:val="21"/>
        </w:rPr>
      </w:pPr>
    </w:p>
    <w:p w14:paraId="272C2F2B" w14:textId="77777777" w:rsidR="0087186B" w:rsidRPr="0087186B" w:rsidRDefault="0087186B" w:rsidP="00476DA5">
      <w:pPr>
        <w:jc w:val="center"/>
        <w:rPr>
          <w:rFonts w:hint="eastAsia"/>
          <w:bCs/>
          <w:color w:val="000000"/>
          <w:szCs w:val="21"/>
        </w:rPr>
      </w:pPr>
      <w:r w:rsidRPr="0087186B">
        <w:rPr>
          <w:rFonts w:hint="eastAsia"/>
          <w:bCs/>
          <w:color w:val="000000"/>
          <w:szCs w:val="21"/>
        </w:rPr>
        <w:t>第三部分：意义生态学</w:t>
      </w:r>
    </w:p>
    <w:p w14:paraId="651A3A1E" w14:textId="77777777" w:rsidR="0087186B" w:rsidRPr="0087186B" w:rsidRDefault="0087186B" w:rsidP="00476DA5">
      <w:pPr>
        <w:jc w:val="center"/>
        <w:rPr>
          <w:rFonts w:hint="eastAsia"/>
          <w:bCs/>
          <w:color w:val="000000"/>
          <w:szCs w:val="21"/>
        </w:rPr>
      </w:pPr>
      <w:r w:rsidRPr="0087186B">
        <w:rPr>
          <w:rFonts w:hint="eastAsia"/>
          <w:bCs/>
          <w:color w:val="000000"/>
          <w:szCs w:val="21"/>
        </w:rPr>
        <w:t xml:space="preserve">6. </w:t>
      </w:r>
      <w:r w:rsidRPr="0087186B">
        <w:rPr>
          <w:rFonts w:hint="eastAsia"/>
          <w:bCs/>
          <w:color w:val="000000"/>
          <w:szCs w:val="21"/>
        </w:rPr>
        <w:t>厄瓜多尔加拉帕戈斯群岛的意义生态学</w:t>
      </w:r>
    </w:p>
    <w:p w14:paraId="3A348543" w14:textId="77777777" w:rsidR="0087186B" w:rsidRPr="0087186B" w:rsidRDefault="0087186B" w:rsidP="00476DA5">
      <w:pPr>
        <w:jc w:val="center"/>
        <w:rPr>
          <w:rFonts w:hint="eastAsia"/>
          <w:bCs/>
          <w:color w:val="000000"/>
          <w:szCs w:val="21"/>
        </w:rPr>
      </w:pPr>
      <w:r w:rsidRPr="0087186B">
        <w:rPr>
          <w:rFonts w:hint="eastAsia"/>
          <w:bCs/>
          <w:color w:val="000000"/>
          <w:szCs w:val="21"/>
        </w:rPr>
        <w:t xml:space="preserve">7. </w:t>
      </w:r>
      <w:r w:rsidRPr="0087186B">
        <w:rPr>
          <w:rFonts w:hint="eastAsia"/>
          <w:bCs/>
          <w:color w:val="000000"/>
          <w:szCs w:val="21"/>
        </w:rPr>
        <w:t>为生命而杀戮：环境保护中道德上可接受的生死观</w:t>
      </w:r>
    </w:p>
    <w:p w14:paraId="0BE9388E" w14:textId="77777777" w:rsidR="0087186B" w:rsidRDefault="0087186B" w:rsidP="00476DA5">
      <w:pPr>
        <w:jc w:val="center"/>
        <w:rPr>
          <w:bCs/>
          <w:color w:val="000000"/>
          <w:szCs w:val="21"/>
        </w:rPr>
      </w:pPr>
    </w:p>
    <w:p w14:paraId="469EBB57" w14:textId="069AADB2" w:rsidR="00476DA5" w:rsidRDefault="00476DA5" w:rsidP="00476DA5">
      <w:pPr>
        <w:jc w:val="center"/>
        <w:rPr>
          <w:bCs/>
          <w:color w:val="000000"/>
          <w:szCs w:val="21"/>
        </w:rPr>
      </w:pPr>
      <w:r>
        <w:rPr>
          <w:rFonts w:hint="eastAsia"/>
          <w:bCs/>
          <w:color w:val="000000"/>
          <w:szCs w:val="21"/>
        </w:rPr>
        <w:t xml:space="preserve">8. </w:t>
      </w:r>
      <w:r>
        <w:rPr>
          <w:rFonts w:hint="eastAsia"/>
          <w:bCs/>
          <w:color w:val="000000"/>
          <w:szCs w:val="21"/>
        </w:rPr>
        <w:t>结论</w:t>
      </w:r>
    </w:p>
    <w:p w14:paraId="46C1F51E" w14:textId="77777777" w:rsidR="00476DA5" w:rsidRPr="0087186B" w:rsidRDefault="00476DA5" w:rsidP="00476DA5">
      <w:pPr>
        <w:jc w:val="center"/>
        <w:rPr>
          <w:rFonts w:hint="eastAsia"/>
          <w:bCs/>
          <w:color w:val="000000"/>
          <w:szCs w:val="21"/>
        </w:rPr>
      </w:pPr>
    </w:p>
    <w:p w14:paraId="51E4E112" w14:textId="77777777" w:rsidR="0087186B" w:rsidRPr="0087186B" w:rsidRDefault="0087186B" w:rsidP="00476DA5">
      <w:pPr>
        <w:jc w:val="center"/>
        <w:rPr>
          <w:rFonts w:hint="eastAsia"/>
          <w:bCs/>
          <w:color w:val="000000"/>
          <w:szCs w:val="21"/>
        </w:rPr>
      </w:pPr>
      <w:r w:rsidRPr="0087186B">
        <w:rPr>
          <w:rFonts w:hint="eastAsia"/>
          <w:bCs/>
          <w:color w:val="000000"/>
          <w:szCs w:val="21"/>
        </w:rPr>
        <w:t>致谢</w:t>
      </w:r>
    </w:p>
    <w:p w14:paraId="549B4E9F" w14:textId="77777777" w:rsidR="0087186B" w:rsidRPr="0087186B" w:rsidRDefault="0087186B" w:rsidP="00476DA5">
      <w:pPr>
        <w:jc w:val="center"/>
        <w:rPr>
          <w:rFonts w:hint="eastAsia"/>
          <w:bCs/>
          <w:color w:val="000000"/>
          <w:szCs w:val="21"/>
        </w:rPr>
      </w:pPr>
      <w:r w:rsidRPr="0087186B">
        <w:rPr>
          <w:rFonts w:hint="eastAsia"/>
          <w:bCs/>
          <w:color w:val="000000"/>
          <w:szCs w:val="21"/>
        </w:rPr>
        <w:t>附录</w:t>
      </w:r>
      <w:r w:rsidRPr="0087186B">
        <w:rPr>
          <w:rFonts w:hint="eastAsia"/>
          <w:bCs/>
          <w:color w:val="000000"/>
          <w:szCs w:val="21"/>
        </w:rPr>
        <w:t>A</w:t>
      </w:r>
      <w:r w:rsidRPr="0087186B">
        <w:rPr>
          <w:rFonts w:hint="eastAsia"/>
          <w:bCs/>
          <w:color w:val="000000"/>
          <w:szCs w:val="21"/>
        </w:rPr>
        <w:t>：回归结果表</w:t>
      </w:r>
    </w:p>
    <w:p w14:paraId="652416DB" w14:textId="77777777" w:rsidR="0087186B" w:rsidRPr="0087186B" w:rsidRDefault="0087186B" w:rsidP="00476DA5">
      <w:pPr>
        <w:jc w:val="center"/>
        <w:rPr>
          <w:rFonts w:hint="eastAsia"/>
          <w:bCs/>
          <w:color w:val="000000"/>
          <w:szCs w:val="21"/>
        </w:rPr>
      </w:pPr>
      <w:r w:rsidRPr="0087186B">
        <w:rPr>
          <w:rFonts w:hint="eastAsia"/>
          <w:bCs/>
          <w:color w:val="000000"/>
          <w:szCs w:val="21"/>
        </w:rPr>
        <w:t>附录</w:t>
      </w:r>
      <w:r w:rsidRPr="0087186B">
        <w:rPr>
          <w:rFonts w:hint="eastAsia"/>
          <w:bCs/>
          <w:color w:val="000000"/>
          <w:szCs w:val="21"/>
        </w:rPr>
        <w:t>B</w:t>
      </w:r>
      <w:r w:rsidRPr="0087186B">
        <w:rPr>
          <w:rFonts w:hint="eastAsia"/>
          <w:bCs/>
          <w:color w:val="000000"/>
          <w:szCs w:val="21"/>
        </w:rPr>
        <w:t>：自然语言处理</w:t>
      </w:r>
    </w:p>
    <w:p w14:paraId="348DBB62" w14:textId="77777777" w:rsidR="0087186B" w:rsidRPr="0087186B" w:rsidRDefault="0087186B" w:rsidP="00476DA5">
      <w:pPr>
        <w:jc w:val="center"/>
        <w:rPr>
          <w:rFonts w:hint="eastAsia"/>
          <w:bCs/>
          <w:color w:val="000000"/>
          <w:szCs w:val="21"/>
        </w:rPr>
      </w:pPr>
      <w:r w:rsidRPr="0087186B">
        <w:rPr>
          <w:rFonts w:hint="eastAsia"/>
          <w:bCs/>
          <w:color w:val="000000"/>
          <w:szCs w:val="21"/>
        </w:rPr>
        <w:t>参考文献</w:t>
      </w:r>
    </w:p>
    <w:p w14:paraId="578460D0" w14:textId="3C5A60B0" w:rsidR="0087186B" w:rsidRDefault="0087186B" w:rsidP="00476DA5">
      <w:pPr>
        <w:jc w:val="center"/>
        <w:rPr>
          <w:bCs/>
          <w:color w:val="000000"/>
          <w:szCs w:val="21"/>
        </w:rPr>
      </w:pPr>
      <w:r w:rsidRPr="0087186B">
        <w:rPr>
          <w:rFonts w:hint="eastAsia"/>
          <w:bCs/>
          <w:color w:val="000000"/>
          <w:szCs w:val="21"/>
        </w:rPr>
        <w:t>索引</w:t>
      </w:r>
    </w:p>
    <w:p w14:paraId="139EFDFE" w14:textId="77777777" w:rsidR="0087186B" w:rsidRPr="00905B0B" w:rsidRDefault="0087186B"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30A39" w14:textId="77777777" w:rsidR="00C72093" w:rsidRDefault="00C72093">
      <w:r>
        <w:separator/>
      </w:r>
    </w:p>
  </w:endnote>
  <w:endnote w:type="continuationSeparator" w:id="0">
    <w:p w14:paraId="615373C0" w14:textId="77777777" w:rsidR="00C72093" w:rsidRDefault="00C7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6192D" w14:textId="77777777" w:rsidR="00C72093" w:rsidRDefault="00C72093">
      <w:r>
        <w:separator/>
      </w:r>
    </w:p>
  </w:footnote>
  <w:footnote w:type="continuationSeparator" w:id="0">
    <w:p w14:paraId="70D93FA8" w14:textId="77777777" w:rsidR="00C72093" w:rsidRDefault="00C7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A6C"/>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6DA5"/>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7186B"/>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5B0B"/>
    <w:rsid w:val="00906691"/>
    <w:rsid w:val="00907DFE"/>
    <w:rsid w:val="009102D6"/>
    <w:rsid w:val="00910BEB"/>
    <w:rsid w:val="0091529A"/>
    <w:rsid w:val="009163D0"/>
    <w:rsid w:val="00916A50"/>
    <w:rsid w:val="0092200E"/>
    <w:rsid w:val="009222F0"/>
    <w:rsid w:val="00925931"/>
    <w:rsid w:val="009261E6"/>
    <w:rsid w:val="009264C2"/>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18A6"/>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2093"/>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08A"/>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0A3A"/>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8347817">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6974717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88491640">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8132">
      <w:bodyDiv w:val="1"/>
      <w:marLeft w:val="0"/>
      <w:marRight w:val="0"/>
      <w:marTop w:val="0"/>
      <w:marBottom w:val="0"/>
      <w:divBdr>
        <w:top w:val="none" w:sz="0" w:space="0" w:color="auto"/>
        <w:left w:val="none" w:sz="0" w:space="0" w:color="auto"/>
        <w:bottom w:val="none" w:sz="0" w:space="0" w:color="auto"/>
        <w:right w:val="none" w:sz="0" w:space="0" w:color="auto"/>
      </w:divBdr>
      <w:divsChild>
        <w:div w:id="377895638">
          <w:marLeft w:val="0"/>
          <w:marRight w:val="0"/>
          <w:marTop w:val="0"/>
          <w:marBottom w:val="206"/>
          <w:divBdr>
            <w:top w:val="none" w:sz="0" w:space="0" w:color="auto"/>
            <w:left w:val="none" w:sz="0" w:space="0" w:color="auto"/>
            <w:bottom w:val="none" w:sz="0" w:space="0" w:color="auto"/>
            <w:right w:val="none" w:sz="0" w:space="0" w:color="auto"/>
          </w:divBdr>
        </w:div>
        <w:div w:id="844982261">
          <w:marLeft w:val="0"/>
          <w:marRight w:val="0"/>
          <w:marTop w:val="0"/>
          <w:marBottom w:val="206"/>
          <w:divBdr>
            <w:top w:val="none" w:sz="0" w:space="0" w:color="auto"/>
            <w:left w:val="none" w:sz="0" w:space="0" w:color="auto"/>
            <w:bottom w:val="none" w:sz="0" w:space="0" w:color="auto"/>
            <w:right w:val="none" w:sz="0" w:space="0" w:color="auto"/>
          </w:divBdr>
        </w:div>
        <w:div w:id="1300962834">
          <w:marLeft w:val="0"/>
          <w:marRight w:val="0"/>
          <w:marTop w:val="0"/>
          <w:marBottom w:val="206"/>
          <w:divBdr>
            <w:top w:val="none" w:sz="0" w:space="0" w:color="auto"/>
            <w:left w:val="none" w:sz="0" w:space="0" w:color="auto"/>
            <w:bottom w:val="none" w:sz="0" w:space="0" w:color="auto"/>
            <w:right w:val="none" w:sz="0" w:space="0" w:color="auto"/>
          </w:divBdr>
        </w:div>
        <w:div w:id="562109305">
          <w:marLeft w:val="0"/>
          <w:marRight w:val="0"/>
          <w:marTop w:val="0"/>
          <w:marBottom w:val="0"/>
          <w:divBdr>
            <w:top w:val="none" w:sz="0" w:space="0" w:color="auto"/>
            <w:left w:val="none" w:sz="0" w:space="0" w:color="auto"/>
            <w:bottom w:val="none" w:sz="0" w:space="0" w:color="auto"/>
            <w:right w:val="none" w:sz="0" w:space="0" w:color="auto"/>
          </w:divBdr>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363</Words>
  <Characters>2072</Characters>
  <Application>Microsoft Office Word</Application>
  <DocSecurity>0</DocSecurity>
  <Lines>17</Lines>
  <Paragraphs>4</Paragraphs>
  <ScaleCrop>false</ScaleCrop>
  <Company>2ndSpAcE</Company>
  <LinksUpToDate>false</LinksUpToDate>
  <CharactersWithSpaces>2431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2025-02-13T04:47:00Z</dcterms:created>
  <dcterms:modified xsi:type="dcterms:W3CDTF">2025-02-13T05:19:00Z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