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39E4059F" w:rsidR="00780893" w:rsidRDefault="0062198D" w:rsidP="00D65D67">
      <w:pPr>
        <w:rPr>
          <w:b/>
          <w:color w:val="000000" w:themeColor="text1"/>
          <w:szCs w:val="21"/>
        </w:rPr>
      </w:pPr>
      <w:r w:rsidRPr="00483DE3">
        <w:rPr>
          <w:b/>
          <w:noProof/>
          <w:color w:val="000000" w:themeColor="text1"/>
          <w:szCs w:val="21"/>
        </w:rPr>
        <w:drawing>
          <wp:anchor distT="0" distB="0" distL="114300" distR="114300" simplePos="0" relativeHeight="251660288" behindDoc="0" locked="0" layoutInCell="1" allowOverlap="1" wp14:anchorId="4B076A20" wp14:editId="104FB032">
            <wp:simplePos x="0" y="0"/>
            <wp:positionH relativeFrom="column">
              <wp:posOffset>3996690</wp:posOffset>
            </wp:positionH>
            <wp:positionV relativeFrom="paragraph">
              <wp:posOffset>165735</wp:posOffset>
            </wp:positionV>
            <wp:extent cx="1303655" cy="1979930"/>
            <wp:effectExtent l="0" t="0" r="4445" b="1270"/>
            <wp:wrapSquare wrapText="bothSides"/>
            <wp:docPr id="3905667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66723" name="图片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03655"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A1C1EA" w14:textId="749BB1F7" w:rsidR="009740A4" w:rsidRDefault="009740A4" w:rsidP="00D65D67">
      <w:pPr>
        <w:rPr>
          <w:b/>
          <w:color w:val="000000" w:themeColor="text1"/>
          <w:szCs w:val="21"/>
        </w:rPr>
      </w:pPr>
    </w:p>
    <w:p w14:paraId="6A3AED35" w14:textId="380BDB2C" w:rsidR="00590357" w:rsidRPr="00323025" w:rsidRDefault="003E2B7F" w:rsidP="00483DE3">
      <w:pPr>
        <w:rPr>
          <w:b/>
          <w:color w:val="000000" w:themeColor="text1"/>
          <w:szCs w:val="21"/>
        </w:rPr>
      </w:pPr>
      <w:r w:rsidRPr="005D01A5">
        <w:rPr>
          <w:b/>
          <w:color w:val="000000" w:themeColor="text1"/>
          <w:szCs w:val="21"/>
        </w:rPr>
        <w:t>中文书名：</w:t>
      </w:r>
      <w:r w:rsidR="00555819" w:rsidRPr="00555819">
        <w:rPr>
          <w:rFonts w:hint="eastAsia"/>
          <w:b/>
          <w:color w:val="000000" w:themeColor="text1"/>
          <w:szCs w:val="21"/>
        </w:rPr>
        <w:t>《</w:t>
      </w:r>
      <w:r w:rsidR="00A05B9A">
        <w:rPr>
          <w:rFonts w:hint="eastAsia"/>
          <w:b/>
          <w:color w:val="000000" w:themeColor="text1"/>
          <w:szCs w:val="21"/>
        </w:rPr>
        <w:t>氧气即将耗尽</w:t>
      </w:r>
      <w:r w:rsidR="00555819" w:rsidRPr="00555819">
        <w:rPr>
          <w:rFonts w:hint="eastAsia"/>
          <w:b/>
          <w:color w:val="000000" w:themeColor="text1"/>
          <w:szCs w:val="21"/>
        </w:rPr>
        <w:t>》</w:t>
      </w:r>
    </w:p>
    <w:p w14:paraId="1CD4EAFE" w14:textId="7A301DD3" w:rsidR="00195C44" w:rsidRDefault="003E2B7F" w:rsidP="00A673DD">
      <w:pPr>
        <w:rPr>
          <w:b/>
          <w:bCs/>
        </w:rPr>
      </w:pPr>
      <w:r w:rsidRPr="005D01A5">
        <w:rPr>
          <w:b/>
          <w:caps/>
          <w:color w:val="000000" w:themeColor="text1"/>
          <w:szCs w:val="21"/>
        </w:rPr>
        <w:t>英文书名：</w:t>
      </w:r>
      <w:r w:rsidR="002525E6" w:rsidRPr="002525E6">
        <w:rPr>
          <w:b/>
          <w:bCs/>
        </w:rPr>
        <w:t>RUNNING OUT OF AIR</w:t>
      </w:r>
    </w:p>
    <w:p w14:paraId="6A9DD1E5" w14:textId="033C20DE" w:rsidR="00555819" w:rsidRPr="00DF6F8E" w:rsidRDefault="003E2B7F" w:rsidP="00555819">
      <w:pPr>
        <w:rPr>
          <w:b/>
          <w:bCs/>
          <w:noProof/>
        </w:rPr>
      </w:pPr>
      <w:r w:rsidRPr="00BA6C40">
        <w:rPr>
          <w:rFonts w:asciiTheme="minorEastAsia" w:eastAsiaTheme="minorEastAsia" w:hAnsiTheme="minorEastAsia"/>
          <w:b/>
          <w:color w:val="000000" w:themeColor="text1"/>
          <w:szCs w:val="21"/>
        </w:rPr>
        <w:t>作</w:t>
      </w:r>
      <w:r w:rsidR="00865BA9" w:rsidRPr="00DF6F8E">
        <w:rPr>
          <w:rFonts w:asciiTheme="minorEastAsia" w:eastAsiaTheme="minorEastAsia" w:hAnsiTheme="minorEastAsia"/>
          <w:b/>
          <w:color w:val="000000" w:themeColor="text1"/>
          <w:szCs w:val="21"/>
        </w:rPr>
        <w:t xml:space="preserve"> </w:t>
      </w:r>
      <w:r w:rsidRPr="00DF6F8E">
        <w:rPr>
          <w:rFonts w:asciiTheme="minorEastAsia" w:eastAsiaTheme="minorEastAsia" w:hAnsiTheme="minorEastAsia"/>
          <w:b/>
          <w:color w:val="000000" w:themeColor="text1"/>
          <w:szCs w:val="21"/>
        </w:rPr>
        <w:t xml:space="preserve">  </w:t>
      </w:r>
      <w:r w:rsidR="00865BA9"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002525E6" w:rsidRPr="002525E6">
        <w:rPr>
          <w:b/>
          <w:bCs/>
          <w:color w:val="000000" w:themeColor="text1"/>
          <w:szCs w:val="21"/>
        </w:rPr>
        <w:t>Lilli Sutton</w:t>
      </w:r>
    </w:p>
    <w:p w14:paraId="4C923706" w14:textId="32FB7102" w:rsidR="008A022F" w:rsidRPr="00BA6C40" w:rsidRDefault="003E2B7F" w:rsidP="00555819">
      <w:pPr>
        <w:rPr>
          <w:b/>
          <w:color w:val="000000" w:themeColor="text1"/>
          <w:szCs w:val="21"/>
        </w:rPr>
      </w:pPr>
      <w:r w:rsidRPr="00BA6C40">
        <w:rPr>
          <w:rFonts w:asciiTheme="minorEastAsia" w:eastAsiaTheme="minorEastAsia" w:hAnsiTheme="minorEastAsia"/>
          <w:b/>
          <w:color w:val="000000" w:themeColor="text1"/>
          <w:szCs w:val="21"/>
        </w:rPr>
        <w:t>出 版 社：</w:t>
      </w:r>
      <w:r w:rsidR="002525E6" w:rsidRPr="002525E6">
        <w:rPr>
          <w:b/>
          <w:bCs/>
          <w:color w:val="000000" w:themeColor="text1"/>
          <w:szCs w:val="21"/>
        </w:rPr>
        <w:t>Harper/Mira Books</w:t>
      </w:r>
    </w:p>
    <w:p w14:paraId="52DA2D84" w14:textId="7DE5F2FA" w:rsidR="007B0B68" w:rsidRPr="00BA6C40" w:rsidRDefault="003E2B7F" w:rsidP="008A022F">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proofErr w:type="spellStart"/>
      <w:r w:rsidR="002525E6">
        <w:rPr>
          <w:rFonts w:hint="eastAsia"/>
          <w:b/>
          <w:color w:val="000000" w:themeColor="text1"/>
          <w:szCs w:val="21"/>
        </w:rPr>
        <w:t>Book</w:t>
      </w:r>
      <w:r w:rsidR="002525E6">
        <w:rPr>
          <w:b/>
          <w:color w:val="000000" w:themeColor="text1"/>
          <w:szCs w:val="21"/>
        </w:rPr>
        <w:t>Ends</w:t>
      </w:r>
      <w:proofErr w:type="spellEnd"/>
      <w:r w:rsidR="00E02AC2">
        <w:rPr>
          <w:b/>
          <w:color w:val="000000" w:themeColor="text1"/>
          <w:szCs w:val="21"/>
        </w:rPr>
        <w:t>/</w:t>
      </w:r>
      <w:r w:rsidR="00D2198B" w:rsidRPr="00BA6C40">
        <w:rPr>
          <w:b/>
          <w:color w:val="000000" w:themeColor="text1"/>
          <w:szCs w:val="21"/>
        </w:rPr>
        <w:t>ANA</w:t>
      </w:r>
      <w:r w:rsidR="005A100F" w:rsidRPr="00BA6C40">
        <w:rPr>
          <w:b/>
          <w:color w:val="000000" w:themeColor="text1"/>
          <w:szCs w:val="21"/>
        </w:rPr>
        <w:t>/</w:t>
      </w:r>
      <w:proofErr w:type="spellStart"/>
      <w:r w:rsidR="005A100F" w:rsidRPr="00BA6C40">
        <w:rPr>
          <w:b/>
          <w:color w:val="000000" w:themeColor="text1"/>
          <w:szCs w:val="21"/>
        </w:rPr>
        <w:t>Winney</w:t>
      </w:r>
      <w:proofErr w:type="spellEnd"/>
    </w:p>
    <w:p w14:paraId="171106EF" w14:textId="5E85DCB6" w:rsidR="007B0B68" w:rsidRPr="00BA6C40" w:rsidRDefault="003E2B7F" w:rsidP="00D65D67">
      <w:pPr>
        <w:rPr>
          <w:b/>
          <w:color w:val="000000" w:themeColor="text1"/>
          <w:szCs w:val="21"/>
        </w:rPr>
      </w:pPr>
      <w:r w:rsidRPr="00BA6C40">
        <w:rPr>
          <w:rFonts w:asciiTheme="minorEastAsia" w:eastAsiaTheme="minorEastAsia" w:hAnsiTheme="minorEastAsia"/>
          <w:b/>
          <w:color w:val="000000" w:themeColor="text1"/>
          <w:szCs w:val="21"/>
        </w:rPr>
        <w:t>页    数：</w:t>
      </w:r>
      <w:r w:rsidR="002525E6">
        <w:rPr>
          <w:b/>
          <w:color w:val="000000" w:themeColor="text1"/>
          <w:szCs w:val="21"/>
        </w:rPr>
        <w:t>336</w:t>
      </w:r>
      <w:r w:rsidRPr="00BA6C40">
        <w:rPr>
          <w:b/>
          <w:color w:val="000000" w:themeColor="text1"/>
          <w:szCs w:val="21"/>
        </w:rPr>
        <w:t>页</w:t>
      </w:r>
    </w:p>
    <w:p w14:paraId="0343BA79" w14:textId="749B78BD" w:rsidR="007B0B68" w:rsidRPr="00BA6C40" w:rsidRDefault="003E2B7F" w:rsidP="00D65D67">
      <w:pPr>
        <w:rPr>
          <w:b/>
          <w:color w:val="000000" w:themeColor="text1"/>
          <w:szCs w:val="21"/>
        </w:rPr>
      </w:pPr>
      <w:r w:rsidRPr="00BA6C40">
        <w:rPr>
          <w:b/>
          <w:color w:val="000000" w:themeColor="text1"/>
          <w:szCs w:val="21"/>
        </w:rPr>
        <w:t>出版时间：</w:t>
      </w:r>
      <w:r w:rsidR="00A871CE" w:rsidRPr="00BA6C40">
        <w:rPr>
          <w:b/>
          <w:color w:val="000000" w:themeColor="text1"/>
          <w:szCs w:val="21"/>
        </w:rPr>
        <w:t>20</w:t>
      </w:r>
      <w:r w:rsidR="00EF1767" w:rsidRPr="00BA6C40">
        <w:rPr>
          <w:b/>
          <w:color w:val="000000" w:themeColor="text1"/>
          <w:szCs w:val="21"/>
        </w:rPr>
        <w:t>2</w:t>
      </w:r>
      <w:r w:rsidR="006A2627">
        <w:rPr>
          <w:b/>
          <w:color w:val="000000" w:themeColor="text1"/>
          <w:szCs w:val="21"/>
        </w:rPr>
        <w:t>4</w:t>
      </w:r>
      <w:r w:rsidR="005D01A5" w:rsidRPr="00BA6C40">
        <w:rPr>
          <w:b/>
          <w:color w:val="000000" w:themeColor="text1"/>
          <w:szCs w:val="21"/>
        </w:rPr>
        <w:t>年</w:t>
      </w:r>
      <w:r w:rsidR="002525E6">
        <w:rPr>
          <w:rFonts w:hint="eastAsia"/>
          <w:b/>
          <w:color w:val="000000" w:themeColor="text1"/>
          <w:szCs w:val="21"/>
        </w:rPr>
        <w:t>1</w:t>
      </w:r>
      <w:r w:rsidR="002525E6">
        <w:rPr>
          <w:b/>
          <w:color w:val="000000" w:themeColor="text1"/>
          <w:szCs w:val="21"/>
        </w:rPr>
        <w:t>1</w:t>
      </w:r>
      <w:r w:rsidR="002525E6">
        <w:rPr>
          <w:rFonts w:hint="eastAsia"/>
          <w:b/>
          <w:color w:val="000000" w:themeColor="text1"/>
          <w:szCs w:val="21"/>
        </w:rPr>
        <w:t>月</w:t>
      </w:r>
    </w:p>
    <w:p w14:paraId="5855578C" w14:textId="760F1014" w:rsidR="007B0B68" w:rsidRPr="00BA6C40" w:rsidRDefault="003E2B7F" w:rsidP="00D65D67">
      <w:pPr>
        <w:rPr>
          <w:b/>
          <w:color w:val="000000" w:themeColor="text1"/>
          <w:szCs w:val="21"/>
        </w:rPr>
      </w:pPr>
      <w:r w:rsidRPr="00BA6C40">
        <w:rPr>
          <w:b/>
          <w:color w:val="000000" w:themeColor="text1"/>
          <w:szCs w:val="21"/>
        </w:rPr>
        <w:t>代理地区：中国大陆</w:t>
      </w:r>
    </w:p>
    <w:p w14:paraId="5D0C7A6A" w14:textId="376C6B6B" w:rsidR="007B0B68" w:rsidRPr="00BA6C40" w:rsidRDefault="003E2B7F" w:rsidP="00D65D67">
      <w:pPr>
        <w:rPr>
          <w:b/>
          <w:color w:val="000000" w:themeColor="text1"/>
          <w:szCs w:val="21"/>
        </w:rPr>
      </w:pPr>
      <w:r w:rsidRPr="00BA6C40">
        <w:rPr>
          <w:b/>
          <w:color w:val="000000" w:themeColor="text1"/>
          <w:szCs w:val="21"/>
        </w:rPr>
        <w:t>审读资料：电子稿</w:t>
      </w:r>
    </w:p>
    <w:p w14:paraId="52B760E1" w14:textId="5CC753B7" w:rsidR="002F147E" w:rsidRPr="00BA6C40" w:rsidRDefault="003E2B7F" w:rsidP="004B5C68">
      <w:pPr>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9E2C85">
        <w:rPr>
          <w:rFonts w:hint="eastAsia"/>
          <w:b/>
          <w:bCs/>
          <w:color w:val="000000" w:themeColor="text1"/>
          <w:szCs w:val="21"/>
        </w:rPr>
        <w:t>女性小说</w:t>
      </w:r>
      <w:bookmarkStart w:id="0" w:name="_GoBack"/>
      <w:bookmarkEnd w:id="0"/>
    </w:p>
    <w:p w14:paraId="63334BC4" w14:textId="4D32980E" w:rsidR="002F147E" w:rsidRPr="002F147E" w:rsidRDefault="002F147E" w:rsidP="00D65D67">
      <w:pPr>
        <w:rPr>
          <w:b/>
          <w:color w:val="FF0000"/>
          <w:szCs w:val="21"/>
        </w:rPr>
      </w:pPr>
    </w:p>
    <w:p w14:paraId="10D7AAC8" w14:textId="438A10A4" w:rsidR="00A7755B" w:rsidRDefault="003E2B7F" w:rsidP="00A7755B">
      <w:pPr>
        <w:rPr>
          <w:b/>
          <w:bCs/>
          <w:color w:val="000000" w:themeColor="text1"/>
          <w:szCs w:val="21"/>
        </w:rPr>
      </w:pPr>
      <w:r w:rsidRPr="005D01A5">
        <w:rPr>
          <w:b/>
          <w:bCs/>
          <w:color w:val="000000" w:themeColor="text1"/>
          <w:szCs w:val="21"/>
        </w:rPr>
        <w:t>内容简介：</w:t>
      </w:r>
    </w:p>
    <w:p w14:paraId="58AEF2C5" w14:textId="77777777" w:rsidR="00A673DD" w:rsidRPr="00A673DD" w:rsidRDefault="00A673DD" w:rsidP="002525E6">
      <w:pPr>
        <w:rPr>
          <w:bCs/>
          <w:color w:val="000000" w:themeColor="text1"/>
          <w:szCs w:val="21"/>
        </w:rPr>
      </w:pPr>
      <w:bookmarkStart w:id="1" w:name="_Hlk175862361"/>
    </w:p>
    <w:p w14:paraId="5E69750A" w14:textId="7FCB72E2" w:rsidR="002525E6" w:rsidRPr="002525E6" w:rsidRDefault="00637CB8" w:rsidP="002525E6">
      <w:pPr>
        <w:ind w:firstLineChars="200" w:firstLine="420"/>
        <w:rPr>
          <w:bCs/>
          <w:color w:val="000000" w:themeColor="text1"/>
          <w:szCs w:val="21"/>
        </w:rPr>
      </w:pPr>
      <w:r w:rsidRPr="002525E6">
        <w:rPr>
          <w:bCs/>
          <w:color w:val="000000" w:themeColor="text1"/>
          <w:szCs w:val="21"/>
        </w:rPr>
        <w:t>莉莉</w:t>
      </w:r>
      <w:r>
        <w:rPr>
          <w:rFonts w:asciiTheme="minorEastAsia" w:eastAsiaTheme="minorEastAsia" w:hAnsiTheme="minorEastAsia" w:cs="微软雅黑" w:hint="eastAsia"/>
          <w:bCs/>
          <w:color w:val="000000" w:themeColor="text1"/>
          <w:szCs w:val="21"/>
        </w:rPr>
        <w:t>·</w:t>
      </w:r>
      <w:r w:rsidRPr="002525E6">
        <w:rPr>
          <w:bCs/>
          <w:color w:val="000000" w:themeColor="text1"/>
          <w:szCs w:val="21"/>
        </w:rPr>
        <w:t>萨顿（</w:t>
      </w:r>
      <w:r w:rsidRPr="002525E6">
        <w:rPr>
          <w:bCs/>
          <w:color w:val="000000" w:themeColor="text1"/>
          <w:szCs w:val="21"/>
        </w:rPr>
        <w:t>Lilli Sutton</w:t>
      </w:r>
      <w:r w:rsidRPr="002525E6">
        <w:rPr>
          <w:bCs/>
          <w:color w:val="000000" w:themeColor="text1"/>
          <w:szCs w:val="21"/>
        </w:rPr>
        <w:t>）</w:t>
      </w:r>
      <w:r w:rsidR="002525E6" w:rsidRPr="002525E6">
        <w:rPr>
          <w:bCs/>
          <w:color w:val="000000" w:themeColor="text1"/>
          <w:szCs w:val="21"/>
        </w:rPr>
        <w:t>的首部作品</w:t>
      </w:r>
      <w:r>
        <w:rPr>
          <w:rFonts w:hint="eastAsia"/>
          <w:bCs/>
          <w:color w:val="000000" w:themeColor="text1"/>
          <w:szCs w:val="21"/>
        </w:rPr>
        <w:t>精巧</w:t>
      </w:r>
      <w:r w:rsidR="002525E6" w:rsidRPr="002525E6">
        <w:rPr>
          <w:rFonts w:hint="eastAsia"/>
          <w:bCs/>
          <w:color w:val="000000" w:themeColor="text1"/>
          <w:szCs w:val="21"/>
        </w:rPr>
        <w:t>、</w:t>
      </w:r>
      <w:r w:rsidR="002525E6" w:rsidRPr="002525E6">
        <w:rPr>
          <w:bCs/>
          <w:color w:val="000000" w:themeColor="text1"/>
          <w:szCs w:val="21"/>
        </w:rPr>
        <w:t>扣人心弦且极具感染力，它提出了一个问题：追求你最狂热的梦想需要付出怎样的代价？</w:t>
      </w:r>
    </w:p>
    <w:p w14:paraId="0EBBE185" w14:textId="77777777" w:rsidR="002525E6" w:rsidRPr="002525E6" w:rsidRDefault="002525E6" w:rsidP="002525E6">
      <w:pPr>
        <w:ind w:firstLineChars="200" w:firstLine="420"/>
        <w:rPr>
          <w:bCs/>
          <w:color w:val="000000" w:themeColor="text1"/>
          <w:szCs w:val="21"/>
        </w:rPr>
      </w:pPr>
    </w:p>
    <w:p w14:paraId="58C75979" w14:textId="7B34822E" w:rsidR="002525E6" w:rsidRPr="002525E6" w:rsidRDefault="002525E6" w:rsidP="002525E6">
      <w:pPr>
        <w:ind w:firstLineChars="200" w:firstLine="420"/>
        <w:rPr>
          <w:bCs/>
          <w:color w:val="000000" w:themeColor="text1"/>
          <w:szCs w:val="21"/>
        </w:rPr>
      </w:pPr>
      <w:r w:rsidRPr="002525E6">
        <w:rPr>
          <w:bCs/>
          <w:color w:val="000000" w:themeColor="text1"/>
          <w:szCs w:val="21"/>
        </w:rPr>
        <w:t>伊芙琳（</w:t>
      </w:r>
      <w:r w:rsidRPr="002525E6">
        <w:rPr>
          <w:bCs/>
          <w:color w:val="000000" w:themeColor="text1"/>
          <w:szCs w:val="21"/>
        </w:rPr>
        <w:t>Evelyn</w:t>
      </w:r>
      <w:r w:rsidRPr="002525E6">
        <w:rPr>
          <w:bCs/>
          <w:color w:val="000000" w:themeColor="text1"/>
          <w:szCs w:val="21"/>
        </w:rPr>
        <w:t>）和索菲（</w:t>
      </w:r>
      <w:r w:rsidRPr="002525E6">
        <w:rPr>
          <w:bCs/>
          <w:color w:val="000000" w:themeColor="text1"/>
          <w:szCs w:val="21"/>
        </w:rPr>
        <w:t>Sophie</w:t>
      </w:r>
      <w:r w:rsidRPr="002525E6">
        <w:rPr>
          <w:bCs/>
          <w:color w:val="000000" w:themeColor="text1"/>
          <w:szCs w:val="21"/>
        </w:rPr>
        <w:t>）是姐妹，也是挚友，她们曾被誉为攀岩界最强的组合之一</w:t>
      </w:r>
      <w:r w:rsidRPr="002525E6">
        <w:rPr>
          <w:bCs/>
          <w:color w:val="000000" w:themeColor="text1"/>
          <w:szCs w:val="21"/>
        </w:rPr>
        <w:t xml:space="preserve"> —— </w:t>
      </w:r>
      <w:r w:rsidRPr="002525E6">
        <w:rPr>
          <w:bCs/>
          <w:color w:val="000000" w:themeColor="text1"/>
          <w:szCs w:val="21"/>
        </w:rPr>
        <w:t>但那是在伊芙琳与索菲的丈夫有染之前的事了。现在，她们甚至无法共处一室。然而，</w:t>
      </w:r>
      <w:r w:rsidR="00637CB8">
        <w:rPr>
          <w:rFonts w:hint="eastAsia"/>
          <w:bCs/>
          <w:color w:val="000000" w:themeColor="text1"/>
          <w:szCs w:val="21"/>
        </w:rPr>
        <w:t>如今</w:t>
      </w:r>
      <w:r w:rsidRPr="002525E6">
        <w:rPr>
          <w:bCs/>
          <w:color w:val="000000" w:themeColor="text1"/>
          <w:szCs w:val="21"/>
        </w:rPr>
        <w:t>她们俩都得到了登山者梦寐以求的机会：</w:t>
      </w:r>
      <w:r w:rsidR="00637CB8">
        <w:rPr>
          <w:rFonts w:hint="eastAsia"/>
          <w:bCs/>
          <w:color w:val="000000" w:themeColor="text1"/>
          <w:szCs w:val="21"/>
        </w:rPr>
        <w:t>攀登</w:t>
      </w:r>
      <w:r w:rsidRPr="002525E6">
        <w:rPr>
          <w:bCs/>
          <w:color w:val="000000" w:themeColor="text1"/>
          <w:szCs w:val="21"/>
        </w:rPr>
        <w:t>海拔八千米的亚玛</w:t>
      </w:r>
      <w:r w:rsidR="00637CB8">
        <w:rPr>
          <w:rFonts w:asciiTheme="minorEastAsia" w:eastAsiaTheme="minorEastAsia" w:hAnsiTheme="minorEastAsia" w:cs="微软雅黑" w:hint="eastAsia"/>
          <w:bCs/>
          <w:color w:val="000000" w:themeColor="text1"/>
          <w:szCs w:val="21"/>
        </w:rPr>
        <w:t>·</w:t>
      </w:r>
      <w:r w:rsidRPr="002525E6">
        <w:rPr>
          <w:bCs/>
          <w:color w:val="000000" w:themeColor="text1"/>
          <w:szCs w:val="21"/>
        </w:rPr>
        <w:t>帕尔瓦特峰（</w:t>
      </w:r>
      <w:r w:rsidRPr="002525E6">
        <w:rPr>
          <w:bCs/>
          <w:color w:val="000000" w:themeColor="text1"/>
          <w:szCs w:val="21"/>
        </w:rPr>
        <w:t xml:space="preserve">Yama </w:t>
      </w:r>
      <w:proofErr w:type="spellStart"/>
      <w:r w:rsidRPr="002525E6">
        <w:rPr>
          <w:bCs/>
          <w:color w:val="000000" w:themeColor="text1"/>
          <w:szCs w:val="21"/>
        </w:rPr>
        <w:t>Parvat</w:t>
      </w:r>
      <w:proofErr w:type="spellEnd"/>
      <w:r w:rsidRPr="002525E6">
        <w:rPr>
          <w:bCs/>
          <w:color w:val="000000" w:themeColor="text1"/>
          <w:szCs w:val="21"/>
        </w:rPr>
        <w:t>）。</w:t>
      </w:r>
    </w:p>
    <w:p w14:paraId="72C04C99" w14:textId="77777777" w:rsidR="002525E6" w:rsidRPr="002525E6" w:rsidRDefault="002525E6" w:rsidP="002525E6">
      <w:pPr>
        <w:ind w:firstLineChars="200" w:firstLine="420"/>
        <w:rPr>
          <w:bCs/>
          <w:color w:val="000000" w:themeColor="text1"/>
          <w:szCs w:val="21"/>
        </w:rPr>
      </w:pPr>
    </w:p>
    <w:p w14:paraId="56477B06" w14:textId="5953F970" w:rsidR="002525E6" w:rsidRPr="002525E6" w:rsidRDefault="002525E6" w:rsidP="002525E6">
      <w:pPr>
        <w:ind w:firstLineChars="200" w:firstLine="420"/>
        <w:rPr>
          <w:bCs/>
          <w:color w:val="000000" w:themeColor="text1"/>
          <w:szCs w:val="21"/>
        </w:rPr>
      </w:pPr>
      <w:r w:rsidRPr="002525E6">
        <w:rPr>
          <w:bCs/>
          <w:color w:val="000000" w:themeColor="text1"/>
          <w:szCs w:val="21"/>
        </w:rPr>
        <w:t>自从伊芙琳背叛以来，索菲一直漫无目标。她已经将近两年没能登上喜马拉雅山的山峰</w:t>
      </w:r>
      <w:r w:rsidR="00637CB8">
        <w:rPr>
          <w:rFonts w:hint="eastAsia"/>
          <w:bCs/>
          <w:color w:val="000000" w:themeColor="text1"/>
          <w:szCs w:val="21"/>
        </w:rPr>
        <w:t>了</w:t>
      </w:r>
      <w:r w:rsidRPr="002525E6">
        <w:rPr>
          <w:bCs/>
          <w:color w:val="000000" w:themeColor="text1"/>
          <w:szCs w:val="21"/>
        </w:rPr>
        <w:t>，这项运动带给她的所有乐趣都已消失殆尽，而这次</w:t>
      </w:r>
      <w:r w:rsidR="00637CB8">
        <w:rPr>
          <w:rFonts w:hint="eastAsia"/>
          <w:bCs/>
          <w:color w:val="000000" w:themeColor="text1"/>
          <w:szCs w:val="21"/>
        </w:rPr>
        <w:t>冒险</w:t>
      </w:r>
      <w:r w:rsidRPr="002525E6">
        <w:rPr>
          <w:bCs/>
          <w:color w:val="000000" w:themeColor="text1"/>
          <w:szCs w:val="21"/>
        </w:rPr>
        <w:t>为她提供了一个机会，能赶在赞助商撤回资金之前，重新确立自己作为顶尖登山者的地位。自从迈尔斯（</w:t>
      </w:r>
      <w:r w:rsidRPr="002525E6">
        <w:rPr>
          <w:bCs/>
          <w:color w:val="000000" w:themeColor="text1"/>
          <w:szCs w:val="21"/>
        </w:rPr>
        <w:t>Miles</w:t>
      </w:r>
      <w:r w:rsidRPr="002525E6">
        <w:rPr>
          <w:bCs/>
          <w:color w:val="000000" w:themeColor="text1"/>
          <w:szCs w:val="21"/>
        </w:rPr>
        <w:t>）离开索菲后，伊芙琳和他在一起过得很幸福，但愧疚</w:t>
      </w:r>
      <w:proofErr w:type="gramStart"/>
      <w:r w:rsidRPr="002525E6">
        <w:rPr>
          <w:bCs/>
          <w:color w:val="000000" w:themeColor="text1"/>
          <w:szCs w:val="21"/>
        </w:rPr>
        <w:t>感始终</w:t>
      </w:r>
      <w:proofErr w:type="gramEnd"/>
      <w:r w:rsidRPr="002525E6">
        <w:rPr>
          <w:bCs/>
          <w:color w:val="000000" w:themeColor="text1"/>
          <w:szCs w:val="21"/>
        </w:rPr>
        <w:t>笼罩着她，蒙蔽了她的判断力，也阻碍了她向前迈进。现在，她愿意孤注一掷，只为了能有机会成为首支登顶这座尚未有人攀登过的山峰的队伍中的一员，并证明自己是一位有能力的领队。</w:t>
      </w:r>
    </w:p>
    <w:p w14:paraId="0F476F52" w14:textId="77777777" w:rsidR="002525E6" w:rsidRPr="002525E6" w:rsidRDefault="002525E6" w:rsidP="002525E6">
      <w:pPr>
        <w:ind w:firstLineChars="200" w:firstLine="420"/>
        <w:rPr>
          <w:bCs/>
          <w:color w:val="000000" w:themeColor="text1"/>
          <w:szCs w:val="21"/>
        </w:rPr>
      </w:pPr>
    </w:p>
    <w:p w14:paraId="67C71890" w14:textId="57BC1023" w:rsidR="00A673DD" w:rsidRPr="00BF3259" w:rsidRDefault="00BF3259" w:rsidP="0062198D">
      <w:pPr>
        <w:ind w:firstLine="420"/>
        <w:rPr>
          <w:bCs/>
          <w:color w:val="000000" w:themeColor="text1"/>
          <w:szCs w:val="21"/>
        </w:rPr>
      </w:pPr>
      <w:r w:rsidRPr="00BF3259">
        <w:rPr>
          <w:bCs/>
          <w:color w:val="000000" w:themeColor="text1"/>
          <w:szCs w:val="21"/>
        </w:rPr>
        <w:t>被困在世界最高峰顶那场铺天盖地的暴风雪中时，伊芙琳和索菲别无选择，只能</w:t>
      </w:r>
      <w:r>
        <w:rPr>
          <w:rFonts w:hint="eastAsia"/>
          <w:bCs/>
          <w:color w:val="000000" w:themeColor="text1"/>
          <w:szCs w:val="21"/>
        </w:rPr>
        <w:t>合作</w:t>
      </w:r>
      <w:r w:rsidRPr="00BF3259">
        <w:rPr>
          <w:bCs/>
          <w:color w:val="000000" w:themeColor="text1"/>
          <w:szCs w:val="21"/>
        </w:rPr>
        <w:t>。想要活着下山，关键就在于她们对彼此的信任。可这份信任早在多年前就弄丢了，如今置身险境，她们不仅要与暴风雪、陡峭山势对抗，</w:t>
      </w:r>
      <w:r>
        <w:rPr>
          <w:rFonts w:ascii="Segoe UI" w:hAnsi="Segoe UI" w:cs="Segoe UI"/>
          <w:shd w:val="clear" w:color="auto" w:fill="FFFFFF"/>
        </w:rPr>
        <w:t>她们</w:t>
      </w:r>
      <w:r>
        <w:rPr>
          <w:rFonts w:ascii="Segoe UI" w:hAnsi="Segoe UI" w:cs="Segoe UI" w:hint="eastAsia"/>
          <w:shd w:val="clear" w:color="auto" w:fill="FFFFFF"/>
        </w:rPr>
        <w:t>还</w:t>
      </w:r>
      <w:r>
        <w:rPr>
          <w:rFonts w:ascii="Segoe UI" w:hAnsi="Segoe UI" w:cs="Segoe UI"/>
          <w:shd w:val="clear" w:color="auto" w:fill="FFFFFF"/>
        </w:rPr>
        <w:t>不得不直面往昔裂痕</w:t>
      </w:r>
      <w:r>
        <w:rPr>
          <w:rFonts w:ascii="Segoe UI" w:hAnsi="Segoe UI" w:cs="Segoe UI" w:hint="eastAsia"/>
          <w:shd w:val="clear" w:color="auto" w:fill="FFFFFF"/>
        </w:rPr>
        <w:t>。究竟</w:t>
      </w:r>
      <w:r>
        <w:rPr>
          <w:rFonts w:ascii="Segoe UI" w:hAnsi="Segoe UI" w:cs="Segoe UI"/>
          <w:shd w:val="clear" w:color="auto" w:fill="FFFFFF"/>
        </w:rPr>
        <w:t>要付出</w:t>
      </w:r>
      <w:r>
        <w:rPr>
          <w:rFonts w:ascii="Segoe UI" w:hAnsi="Segoe UI" w:cs="Segoe UI" w:hint="eastAsia"/>
          <w:shd w:val="clear" w:color="auto" w:fill="FFFFFF"/>
        </w:rPr>
        <w:t>怎样</w:t>
      </w:r>
      <w:r>
        <w:rPr>
          <w:rFonts w:ascii="Segoe UI" w:hAnsi="Segoe UI" w:cs="Segoe UI"/>
          <w:shd w:val="clear" w:color="auto" w:fill="FFFFFF"/>
        </w:rPr>
        <w:t>沉重代价，才能挽回那些曾被亲手毁掉的珍贵情谊，修补已然千疮百孔的关系，重拾生机。</w:t>
      </w:r>
    </w:p>
    <w:p w14:paraId="08FB1617" w14:textId="77777777" w:rsidR="00D57E80" w:rsidRPr="00591564" w:rsidRDefault="00D57E80" w:rsidP="00EC1FDD">
      <w:pPr>
        <w:rPr>
          <w:bCs/>
          <w:color w:val="000000" w:themeColor="text1"/>
          <w:szCs w:val="21"/>
        </w:rPr>
      </w:pPr>
    </w:p>
    <w:p w14:paraId="59C598BD" w14:textId="77777777" w:rsidR="00637CB8" w:rsidRDefault="00637CB8" w:rsidP="00524675">
      <w:pPr>
        <w:rPr>
          <w:b/>
          <w:bCs/>
          <w:color w:val="000000" w:themeColor="text1"/>
          <w:szCs w:val="21"/>
        </w:rPr>
      </w:pPr>
    </w:p>
    <w:p w14:paraId="375BAEB0" w14:textId="0C8168A0" w:rsidR="00EF1767" w:rsidRDefault="00EF1767" w:rsidP="00524675">
      <w:pPr>
        <w:rPr>
          <w:b/>
          <w:bCs/>
          <w:color w:val="000000" w:themeColor="text1"/>
          <w:szCs w:val="21"/>
        </w:rPr>
      </w:pPr>
      <w:r w:rsidRPr="00524675">
        <w:rPr>
          <w:rFonts w:hint="eastAsia"/>
          <w:b/>
          <w:bCs/>
          <w:color w:val="000000" w:themeColor="text1"/>
          <w:szCs w:val="21"/>
        </w:rPr>
        <w:t>作者简介：</w:t>
      </w:r>
    </w:p>
    <w:bookmarkEnd w:id="1"/>
    <w:p w14:paraId="37CB37FB" w14:textId="77777777" w:rsidR="00BF3259" w:rsidRDefault="00BF3259" w:rsidP="00BF3259">
      <w:pPr>
        <w:rPr>
          <w:b/>
          <w:bCs/>
          <w:shd w:val="clear" w:color="auto" w:fill="FFFFFF"/>
        </w:rPr>
      </w:pPr>
    </w:p>
    <w:p w14:paraId="086A6B5D" w14:textId="1BDD89BB" w:rsidR="00A673DD" w:rsidRPr="00BF3259" w:rsidRDefault="00BF3259" w:rsidP="00BF3259">
      <w:pPr>
        <w:ind w:firstLineChars="200" w:firstLine="422"/>
        <w:rPr>
          <w:b/>
          <w:bCs/>
          <w:shd w:val="clear" w:color="auto" w:fill="FFFFFF"/>
        </w:rPr>
      </w:pPr>
      <w:r>
        <w:rPr>
          <w:b/>
          <w:bCs/>
          <w:noProof/>
          <w:shd w:val="clear" w:color="auto" w:fill="FFFFFF"/>
        </w:rPr>
        <w:lastRenderedPageBreak/>
        <w:drawing>
          <wp:inline distT="0" distB="0" distL="0" distR="0" wp14:anchorId="42677D81" wp14:editId="174698FB">
            <wp:extent cx="647422" cy="647422"/>
            <wp:effectExtent l="0" t="0" r="635" b="635"/>
            <wp:docPr id="1532001754" name="图片 1" descr="人穿着蓝色的衣服&#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001754" name="图片 1" descr="人穿着蓝色的衣服&#10;&#10;描述已自动生成"/>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1500" cy="671500"/>
                    </a:xfrm>
                    <a:prstGeom prst="rect">
                      <a:avLst/>
                    </a:prstGeom>
                  </pic:spPr>
                </pic:pic>
              </a:graphicData>
            </a:graphic>
          </wp:inline>
        </w:drawing>
      </w:r>
      <w:r w:rsidR="00637CB8" w:rsidRPr="00637CB8">
        <w:rPr>
          <w:b/>
          <w:bCs/>
          <w:shd w:val="clear" w:color="auto" w:fill="FFFFFF"/>
        </w:rPr>
        <w:t>莉莉</w:t>
      </w:r>
      <w:r w:rsidR="00637CB8" w:rsidRPr="00637CB8">
        <w:rPr>
          <w:b/>
          <w:bCs/>
          <w:shd w:val="clear" w:color="auto" w:fill="FFFFFF"/>
        </w:rPr>
        <w:t>·</w:t>
      </w:r>
      <w:r w:rsidR="00637CB8" w:rsidRPr="00637CB8">
        <w:rPr>
          <w:b/>
          <w:bCs/>
          <w:shd w:val="clear" w:color="auto" w:fill="FFFFFF"/>
        </w:rPr>
        <w:t>萨顿（</w:t>
      </w:r>
      <w:r w:rsidR="00637CB8" w:rsidRPr="00637CB8">
        <w:rPr>
          <w:b/>
          <w:bCs/>
          <w:shd w:val="clear" w:color="auto" w:fill="FFFFFF"/>
        </w:rPr>
        <w:t>Lilli Sutton</w:t>
      </w:r>
      <w:r w:rsidR="00637CB8" w:rsidRPr="00637CB8">
        <w:rPr>
          <w:b/>
          <w:bCs/>
          <w:shd w:val="clear" w:color="auto" w:fill="FFFFFF"/>
        </w:rPr>
        <w:t>）</w:t>
      </w:r>
      <w:r>
        <w:rPr>
          <w:rFonts w:hint="eastAsia"/>
          <w:shd w:val="clear" w:color="auto" w:fill="FFFFFF"/>
        </w:rPr>
        <w:t>写作</w:t>
      </w:r>
      <w:r w:rsidR="00637CB8" w:rsidRPr="00637CB8">
        <w:rPr>
          <w:shd w:val="clear" w:color="auto" w:fill="FFFFFF"/>
        </w:rPr>
        <w:t>当代成人小说。她拥有谢泼德大学（</w:t>
      </w:r>
      <w:r w:rsidR="00637CB8" w:rsidRPr="00637CB8">
        <w:rPr>
          <w:shd w:val="clear" w:color="auto" w:fill="FFFFFF"/>
        </w:rPr>
        <w:t>Shepherd University</w:t>
      </w:r>
      <w:r w:rsidR="00637CB8" w:rsidRPr="00637CB8">
        <w:rPr>
          <w:shd w:val="clear" w:color="auto" w:fill="FFFFFF"/>
        </w:rPr>
        <w:t>）的英语文学学士学位。如今，她和她的惠比特犬阿特拉斯（</w:t>
      </w:r>
      <w:r w:rsidR="00637CB8" w:rsidRPr="00637CB8">
        <w:rPr>
          <w:shd w:val="clear" w:color="auto" w:fill="FFFFFF"/>
        </w:rPr>
        <w:t>Atlas</w:t>
      </w:r>
      <w:r w:rsidR="00637CB8" w:rsidRPr="00637CB8">
        <w:rPr>
          <w:shd w:val="clear" w:color="auto" w:fill="FFFFFF"/>
        </w:rPr>
        <w:t>）一起生活在马里兰州的弗雷德里克市（</w:t>
      </w:r>
      <w:r w:rsidR="00637CB8" w:rsidRPr="00637CB8">
        <w:rPr>
          <w:shd w:val="clear" w:color="auto" w:fill="FFFFFF"/>
        </w:rPr>
        <w:t>Frederick</w:t>
      </w:r>
      <w:r w:rsidR="00637CB8" w:rsidRPr="00637CB8">
        <w:rPr>
          <w:shd w:val="clear" w:color="auto" w:fill="FFFFFF"/>
        </w:rPr>
        <w:t>）。她从自然界以及错综复杂的人际关系中汲取写作灵感。当她不写作的时候，通常会在做饭、徒步旅行，或者努力读完她那日益增多的</w:t>
      </w:r>
      <w:proofErr w:type="gramStart"/>
      <w:r w:rsidR="00637CB8" w:rsidRPr="00637CB8">
        <w:rPr>
          <w:shd w:val="clear" w:color="auto" w:fill="FFFFFF"/>
        </w:rPr>
        <w:t>待读</w:t>
      </w:r>
      <w:proofErr w:type="gramEnd"/>
      <w:r w:rsidR="00637CB8" w:rsidRPr="00637CB8">
        <w:rPr>
          <w:shd w:val="clear" w:color="auto" w:fill="FFFFFF"/>
        </w:rPr>
        <w:t>书单。</w:t>
      </w:r>
    </w:p>
    <w:p w14:paraId="1751FBDE" w14:textId="77777777" w:rsidR="002A0385" w:rsidRPr="00637CB8" w:rsidRDefault="002A0385" w:rsidP="00D65D67">
      <w:pPr>
        <w:shd w:val="clear" w:color="auto" w:fill="FFFFFF"/>
        <w:rPr>
          <w:color w:val="000000" w:themeColor="text1"/>
          <w:szCs w:val="21"/>
        </w:rPr>
      </w:pPr>
    </w:p>
    <w:p w14:paraId="1069CF4A" w14:textId="51E74CFF" w:rsidR="00866458" w:rsidRPr="002525E6" w:rsidRDefault="002525E6" w:rsidP="00D65D67">
      <w:pPr>
        <w:widowControl/>
        <w:shd w:val="clear" w:color="auto" w:fill="FFFFFF"/>
        <w:rPr>
          <w:b/>
          <w:bCs/>
          <w:color w:val="000000" w:themeColor="text1"/>
          <w:kern w:val="0"/>
          <w:szCs w:val="21"/>
        </w:rPr>
      </w:pPr>
      <w:r w:rsidRPr="002525E6">
        <w:rPr>
          <w:rFonts w:hint="eastAsia"/>
          <w:b/>
          <w:bCs/>
          <w:color w:val="000000" w:themeColor="text1"/>
          <w:kern w:val="0"/>
          <w:szCs w:val="21"/>
        </w:rPr>
        <w:t>媒体评价：</w:t>
      </w:r>
    </w:p>
    <w:p w14:paraId="6F3F8FEE" w14:textId="5AB2D52E" w:rsidR="00866458" w:rsidRDefault="00866458" w:rsidP="00D65D67">
      <w:pPr>
        <w:widowControl/>
        <w:shd w:val="clear" w:color="auto" w:fill="FFFFFF"/>
        <w:rPr>
          <w:b/>
          <w:bCs/>
          <w:color w:val="000000" w:themeColor="text1"/>
          <w:kern w:val="0"/>
          <w:szCs w:val="21"/>
        </w:rPr>
      </w:pPr>
    </w:p>
    <w:p w14:paraId="38E946A7" w14:textId="3541A5D3" w:rsidR="00637CB8" w:rsidRPr="00637CB8" w:rsidRDefault="00637CB8" w:rsidP="00D65D67">
      <w:pPr>
        <w:widowControl/>
        <w:shd w:val="clear" w:color="auto" w:fill="FFFFFF"/>
        <w:rPr>
          <w:rFonts w:asciiTheme="minorEastAsia" w:eastAsiaTheme="minorEastAsia" w:hAnsiTheme="minorEastAsia" w:cs="Segoe UI"/>
          <w:shd w:val="clear" w:color="auto" w:fill="FFFFFF"/>
        </w:rPr>
      </w:pPr>
      <w:r w:rsidRPr="00637CB8">
        <w:rPr>
          <w:rFonts w:asciiTheme="minorEastAsia" w:eastAsiaTheme="minorEastAsia" w:hAnsiTheme="minorEastAsia" w:cs="Segoe UI"/>
          <w:shd w:val="clear" w:color="auto" w:fill="FFFFFF"/>
        </w:rPr>
        <w:t>“一场令人兴奋不已的冒险。”</w:t>
      </w:r>
    </w:p>
    <w:p w14:paraId="1231FAF2" w14:textId="09D37E1F" w:rsidR="00637CB8" w:rsidRPr="00637CB8" w:rsidRDefault="00637CB8" w:rsidP="00637CB8">
      <w:pPr>
        <w:widowControl/>
        <w:shd w:val="clear" w:color="auto" w:fill="FFFFFF"/>
        <w:jc w:val="right"/>
        <w:rPr>
          <w:rFonts w:asciiTheme="minorEastAsia" w:eastAsiaTheme="minorEastAsia" w:hAnsiTheme="minorEastAsia"/>
          <w:shd w:val="clear" w:color="auto" w:fill="FFFFFF"/>
        </w:rPr>
      </w:pPr>
      <w:r w:rsidRPr="00637CB8">
        <w:rPr>
          <w:rFonts w:asciiTheme="minorEastAsia" w:eastAsiaTheme="minorEastAsia" w:hAnsiTheme="minorEastAsia" w:cs="Segoe UI"/>
          <w:shd w:val="clear" w:color="auto" w:fill="FFFFFF"/>
        </w:rPr>
        <w:t>—— 佐耶</w:t>
      </w:r>
      <w:r w:rsidRPr="00637CB8">
        <w:rPr>
          <w:rFonts w:asciiTheme="minorEastAsia" w:eastAsiaTheme="minorEastAsia" w:hAnsiTheme="minorEastAsia" w:cs="Segoe UI" w:hint="eastAsia"/>
          <w:shd w:val="clear" w:color="auto" w:fill="FFFFFF"/>
        </w:rPr>
        <w:t>·</w:t>
      </w:r>
      <w:r w:rsidRPr="00637CB8">
        <w:rPr>
          <w:rFonts w:asciiTheme="minorEastAsia" w:eastAsiaTheme="minorEastAsia" w:hAnsiTheme="minorEastAsia" w:cs="Segoe UI"/>
          <w:shd w:val="clear" w:color="auto" w:fill="FFFFFF"/>
        </w:rPr>
        <w:t>斯泰格</w:t>
      </w:r>
      <w:r w:rsidRPr="00637CB8">
        <w:rPr>
          <w:rFonts w:asciiTheme="minorEastAsia" w:eastAsiaTheme="minorEastAsia" w:hAnsiTheme="minorEastAsia"/>
          <w:shd w:val="clear" w:color="auto" w:fill="FFFFFF"/>
        </w:rPr>
        <w:t>（</w:t>
      </w:r>
      <w:proofErr w:type="spellStart"/>
      <w:r w:rsidRPr="00637CB8">
        <w:rPr>
          <w:rFonts w:eastAsiaTheme="minorEastAsia"/>
          <w:shd w:val="clear" w:color="auto" w:fill="FFFFFF"/>
        </w:rPr>
        <w:t>Zoje</w:t>
      </w:r>
      <w:proofErr w:type="spellEnd"/>
      <w:r w:rsidRPr="00637CB8">
        <w:rPr>
          <w:rFonts w:eastAsiaTheme="minorEastAsia"/>
          <w:shd w:val="clear" w:color="auto" w:fill="FFFFFF"/>
        </w:rPr>
        <w:t xml:space="preserve"> Stage</w:t>
      </w:r>
      <w:r w:rsidRPr="00637CB8">
        <w:rPr>
          <w:rFonts w:asciiTheme="minorEastAsia" w:eastAsiaTheme="minorEastAsia" w:hAnsiTheme="minorEastAsia"/>
          <w:shd w:val="clear" w:color="auto" w:fill="FFFFFF"/>
        </w:rPr>
        <w:t>），</w:t>
      </w:r>
    </w:p>
    <w:p w14:paraId="5DD03EE5" w14:textId="77777777" w:rsidR="00637CB8" w:rsidRPr="00637CB8" w:rsidRDefault="00637CB8" w:rsidP="00637CB8">
      <w:pPr>
        <w:widowControl/>
        <w:shd w:val="clear" w:color="auto" w:fill="FFFFFF"/>
        <w:jc w:val="right"/>
        <w:rPr>
          <w:rFonts w:eastAsiaTheme="minorEastAsia"/>
          <w:shd w:val="clear" w:color="auto" w:fill="FFFFFF"/>
        </w:rPr>
      </w:pPr>
      <w:r w:rsidRPr="00637CB8">
        <w:rPr>
          <w:rFonts w:asciiTheme="minorEastAsia" w:eastAsiaTheme="minorEastAsia" w:hAnsiTheme="minorEastAsia"/>
          <w:shd w:val="clear" w:color="auto" w:fill="FFFFFF"/>
        </w:rPr>
        <w:t>《乳牙》（</w:t>
      </w:r>
      <w:r w:rsidRPr="00637CB8">
        <w:rPr>
          <w:rFonts w:eastAsiaTheme="minorEastAsia"/>
          <w:i/>
          <w:iCs/>
          <w:shd w:val="clear" w:color="auto" w:fill="FFFFFF"/>
        </w:rPr>
        <w:t>Baby Teeth</w:t>
      </w:r>
      <w:r w:rsidRPr="00637CB8">
        <w:rPr>
          <w:rFonts w:eastAsiaTheme="minorEastAsia"/>
          <w:shd w:val="clear" w:color="auto" w:fill="FFFFFF"/>
        </w:rPr>
        <w:t>）《亲爱的汉娜》（</w:t>
      </w:r>
      <w:r w:rsidRPr="00637CB8">
        <w:rPr>
          <w:rFonts w:eastAsiaTheme="minorEastAsia"/>
          <w:i/>
          <w:iCs/>
          <w:shd w:val="clear" w:color="auto" w:fill="FFFFFF"/>
        </w:rPr>
        <w:t>Dear Hanna</w:t>
      </w:r>
      <w:r w:rsidRPr="00637CB8">
        <w:rPr>
          <w:rFonts w:eastAsiaTheme="minorEastAsia"/>
          <w:shd w:val="clear" w:color="auto" w:fill="FFFFFF"/>
        </w:rPr>
        <w:t>）</w:t>
      </w:r>
    </w:p>
    <w:p w14:paraId="5EE0080B" w14:textId="359B6F85" w:rsidR="00637CB8" w:rsidRPr="00637CB8" w:rsidRDefault="00637CB8" w:rsidP="00637CB8">
      <w:pPr>
        <w:widowControl/>
        <w:shd w:val="clear" w:color="auto" w:fill="FFFFFF"/>
        <w:jc w:val="right"/>
        <w:rPr>
          <w:rFonts w:asciiTheme="minorEastAsia" w:eastAsiaTheme="minorEastAsia" w:hAnsiTheme="minorEastAsia" w:cs="Segoe UI"/>
          <w:shd w:val="clear" w:color="auto" w:fill="FFFFFF"/>
        </w:rPr>
      </w:pPr>
      <w:r w:rsidRPr="00637CB8">
        <w:rPr>
          <w:rFonts w:eastAsiaTheme="minorEastAsia"/>
          <w:shd w:val="clear" w:color="auto" w:fill="FFFFFF"/>
        </w:rPr>
        <w:t>《今日美国》（</w:t>
      </w:r>
      <w:r w:rsidRPr="00637CB8">
        <w:rPr>
          <w:rFonts w:eastAsiaTheme="minorEastAsia"/>
          <w:i/>
          <w:iCs/>
          <w:shd w:val="clear" w:color="auto" w:fill="FFFFFF"/>
        </w:rPr>
        <w:t>USA Today</w:t>
      </w:r>
      <w:r w:rsidRPr="00637CB8">
        <w:rPr>
          <w:rFonts w:asciiTheme="minorEastAsia" w:eastAsiaTheme="minorEastAsia" w:hAnsiTheme="minorEastAsia"/>
          <w:shd w:val="clear" w:color="auto" w:fill="FFFFFF"/>
        </w:rPr>
        <w:t>）</w:t>
      </w:r>
      <w:r w:rsidRPr="00637CB8">
        <w:rPr>
          <w:rFonts w:asciiTheme="minorEastAsia" w:eastAsiaTheme="minorEastAsia" w:hAnsiTheme="minorEastAsia" w:cs="Segoe UI"/>
          <w:shd w:val="clear" w:color="auto" w:fill="FFFFFF"/>
        </w:rPr>
        <w:t>畅销书作者</w:t>
      </w:r>
    </w:p>
    <w:p w14:paraId="78BC6573" w14:textId="77777777" w:rsidR="00637CB8" w:rsidRPr="00637CB8" w:rsidRDefault="00637CB8" w:rsidP="00637CB8">
      <w:pPr>
        <w:widowControl/>
        <w:shd w:val="clear" w:color="auto" w:fill="FFFFFF"/>
        <w:rPr>
          <w:rFonts w:asciiTheme="minorEastAsia" w:eastAsiaTheme="minorEastAsia" w:hAnsiTheme="minorEastAsia" w:cs="Segoe UI"/>
          <w:shd w:val="clear" w:color="auto" w:fill="FFFFFF"/>
        </w:rPr>
      </w:pPr>
      <w:r w:rsidRPr="00637CB8">
        <w:rPr>
          <w:rFonts w:asciiTheme="minorEastAsia" w:eastAsiaTheme="minorEastAsia" w:hAnsiTheme="minorEastAsia" w:cs="Segoe UI"/>
          <w:shd w:val="clear" w:color="auto" w:fill="FFFFFF"/>
        </w:rPr>
        <w:t>“准备好惊到喘不过气来哦。”</w:t>
      </w:r>
    </w:p>
    <w:p w14:paraId="6D5180C6" w14:textId="77777777" w:rsidR="00637CB8" w:rsidRDefault="00637CB8" w:rsidP="00637CB8">
      <w:pPr>
        <w:widowControl/>
        <w:shd w:val="clear" w:color="auto" w:fill="FFFFFF"/>
        <w:jc w:val="right"/>
        <w:rPr>
          <w:rFonts w:ascii="Segoe UI" w:hAnsi="Segoe UI" w:cs="Segoe UI"/>
          <w:shd w:val="clear" w:color="auto" w:fill="FFFFFF"/>
        </w:rPr>
      </w:pPr>
      <w:r>
        <w:rPr>
          <w:rFonts w:ascii="Segoe UI" w:hAnsi="Segoe UI" w:cs="Segoe UI"/>
          <w:shd w:val="clear" w:color="auto" w:fill="FFFFFF"/>
        </w:rPr>
        <w:t xml:space="preserve">—— </w:t>
      </w:r>
      <w:r>
        <w:rPr>
          <w:rFonts w:ascii="Segoe UI" w:hAnsi="Segoe UI" w:cs="Segoe UI"/>
          <w:shd w:val="clear" w:color="auto" w:fill="FFFFFF"/>
        </w:rPr>
        <w:t>索菲</w:t>
      </w:r>
      <w:r>
        <w:rPr>
          <w:rFonts w:ascii="Segoe UI" w:hAnsi="Segoe UI" w:cs="Segoe UI" w:hint="eastAsia"/>
          <w:shd w:val="clear" w:color="auto" w:fill="FFFFFF"/>
        </w:rPr>
        <w:t>·</w:t>
      </w:r>
      <w:r>
        <w:rPr>
          <w:rFonts w:ascii="Segoe UI" w:hAnsi="Segoe UI" w:cs="Segoe UI"/>
          <w:shd w:val="clear" w:color="auto" w:fill="FFFFFF"/>
        </w:rPr>
        <w:t>万（</w:t>
      </w:r>
      <w:r w:rsidRPr="00637CB8">
        <w:rPr>
          <w:shd w:val="clear" w:color="auto" w:fill="FFFFFF"/>
        </w:rPr>
        <w:t>Sophie Wan</w:t>
      </w:r>
      <w:r>
        <w:rPr>
          <w:rFonts w:ascii="Segoe UI" w:hAnsi="Segoe UI" w:cs="Segoe UI"/>
          <w:shd w:val="clear" w:color="auto" w:fill="FFFFFF"/>
        </w:rPr>
        <w:t>）</w:t>
      </w:r>
    </w:p>
    <w:p w14:paraId="27121EAE" w14:textId="64C3E794" w:rsidR="00637CB8" w:rsidRDefault="00637CB8" w:rsidP="00637CB8">
      <w:pPr>
        <w:widowControl/>
        <w:shd w:val="clear" w:color="auto" w:fill="FFFFFF"/>
        <w:jc w:val="right"/>
        <w:rPr>
          <w:rFonts w:ascii="Segoe UI" w:hAnsi="Segoe UI" w:cs="Segoe UI"/>
          <w:shd w:val="clear" w:color="auto" w:fill="FFFFFF"/>
        </w:rPr>
      </w:pPr>
      <w:r>
        <w:rPr>
          <w:rFonts w:ascii="Segoe UI" w:hAnsi="Segoe UI" w:cs="Segoe UI"/>
          <w:shd w:val="clear" w:color="auto" w:fill="FFFFFF"/>
        </w:rPr>
        <w:t>《好运女士们》（</w:t>
      </w:r>
      <w:r w:rsidRPr="00637CB8">
        <w:rPr>
          <w:i/>
          <w:iCs/>
          <w:shd w:val="clear" w:color="auto" w:fill="FFFFFF"/>
        </w:rPr>
        <w:t>Women of Good Fortune</w:t>
      </w:r>
      <w:r>
        <w:rPr>
          <w:rFonts w:ascii="Segoe UI" w:hAnsi="Segoe UI" w:cs="Segoe UI" w:hint="eastAsia"/>
          <w:shd w:val="clear" w:color="auto" w:fill="FFFFFF"/>
        </w:rPr>
        <w:t>）</w:t>
      </w:r>
      <w:r w:rsidRPr="00637CB8">
        <w:rPr>
          <w:rFonts w:ascii="Segoe UI" w:hAnsi="Segoe UI" w:cs="Segoe UI" w:hint="eastAsia"/>
          <w:shd w:val="clear" w:color="auto" w:fill="FFFFFF"/>
        </w:rPr>
        <w:t>作</w:t>
      </w:r>
      <w:r>
        <w:rPr>
          <w:rFonts w:ascii="Segoe UI" w:hAnsi="Segoe UI" w:cs="Segoe UI" w:hint="eastAsia"/>
          <w:shd w:val="clear" w:color="auto" w:fill="FFFFFF"/>
        </w:rPr>
        <w:t>者</w:t>
      </w:r>
    </w:p>
    <w:p w14:paraId="4A9802F0" w14:textId="44B599CA" w:rsidR="00BF3259" w:rsidRDefault="00BF3259" w:rsidP="00637CB8">
      <w:pPr>
        <w:widowControl/>
        <w:shd w:val="clear" w:color="auto" w:fill="FFFFFF"/>
        <w:jc w:val="right"/>
        <w:rPr>
          <w:rFonts w:ascii="Segoe UI" w:hAnsi="Segoe UI" w:cs="Segoe UI"/>
          <w:shd w:val="clear" w:color="auto" w:fill="FFFFFF"/>
        </w:rPr>
      </w:pPr>
    </w:p>
    <w:p w14:paraId="05D9A3BE" w14:textId="77777777" w:rsidR="00BF3259" w:rsidRDefault="00BF3259" w:rsidP="00637CB8">
      <w:pPr>
        <w:widowControl/>
        <w:shd w:val="clear" w:color="auto" w:fill="FFFFFF"/>
        <w:jc w:val="right"/>
        <w:rPr>
          <w:color w:val="000000" w:themeColor="text1"/>
          <w:kern w:val="0"/>
          <w:szCs w:val="21"/>
        </w:rPr>
      </w:pPr>
    </w:p>
    <w:p w14:paraId="53C9209A" w14:textId="4A5CA2D8"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63A60" w14:textId="77777777" w:rsidR="003B54EB" w:rsidRDefault="003B54EB">
      <w:r>
        <w:separator/>
      </w:r>
    </w:p>
  </w:endnote>
  <w:endnote w:type="continuationSeparator" w:id="0">
    <w:p w14:paraId="409586B4" w14:textId="77777777" w:rsidR="003B54EB" w:rsidRDefault="003B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altName w:val="微软雅黑"/>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E2C85">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83521" w14:textId="77777777" w:rsidR="003B54EB" w:rsidRDefault="003B54EB">
      <w:r>
        <w:separator/>
      </w:r>
    </w:p>
  </w:footnote>
  <w:footnote w:type="continuationSeparator" w:id="0">
    <w:p w14:paraId="591E0532" w14:textId="77777777" w:rsidR="003B54EB" w:rsidRDefault="003B5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8"/>
  </w:num>
  <w:num w:numId="2">
    <w:abstractNumId w:val="7"/>
  </w:num>
  <w:num w:numId="3">
    <w:abstractNumId w:val="5"/>
  </w:num>
  <w:num w:numId="4">
    <w:abstractNumId w:val="1"/>
  </w:num>
  <w:num w:numId="5">
    <w:abstractNumId w:val="4"/>
  </w:num>
  <w:num w:numId="6">
    <w:abstractNumId w:val="0"/>
  </w:num>
  <w:num w:numId="7">
    <w:abstractNumId w:val="2"/>
  </w:num>
  <w:num w:numId="8">
    <w:abstractNumId w:val="12"/>
  </w:num>
  <w:num w:numId="9">
    <w:abstractNumId w:val="11"/>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42E"/>
    <w:rsid w:val="00065788"/>
    <w:rsid w:val="00065AC8"/>
    <w:rsid w:val="0006722F"/>
    <w:rsid w:val="00067E08"/>
    <w:rsid w:val="000703D6"/>
    <w:rsid w:val="000721D3"/>
    <w:rsid w:val="0007792C"/>
    <w:rsid w:val="00080A1A"/>
    <w:rsid w:val="000828F5"/>
    <w:rsid w:val="00083996"/>
    <w:rsid w:val="0009372D"/>
    <w:rsid w:val="00094542"/>
    <w:rsid w:val="000A276C"/>
    <w:rsid w:val="000A29A9"/>
    <w:rsid w:val="000A2E1D"/>
    <w:rsid w:val="000A73C3"/>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398"/>
    <w:rsid w:val="00195C44"/>
    <w:rsid w:val="00197385"/>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5E6"/>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59DB"/>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4EB"/>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284B"/>
    <w:rsid w:val="00620BD4"/>
    <w:rsid w:val="0062198D"/>
    <w:rsid w:val="00626D97"/>
    <w:rsid w:val="00630305"/>
    <w:rsid w:val="00631279"/>
    <w:rsid w:val="006339F4"/>
    <w:rsid w:val="00637CB8"/>
    <w:rsid w:val="006453B2"/>
    <w:rsid w:val="00653EE1"/>
    <w:rsid w:val="006628D4"/>
    <w:rsid w:val="00663471"/>
    <w:rsid w:val="006754E6"/>
    <w:rsid w:val="00677625"/>
    <w:rsid w:val="0068279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440F"/>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2C85"/>
    <w:rsid w:val="009E751F"/>
    <w:rsid w:val="009E75BC"/>
    <w:rsid w:val="009F1E68"/>
    <w:rsid w:val="009F26F1"/>
    <w:rsid w:val="009F2CE0"/>
    <w:rsid w:val="00A005AB"/>
    <w:rsid w:val="00A054DA"/>
    <w:rsid w:val="00A05B9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0751"/>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3259"/>
    <w:rsid w:val="00BF4E7A"/>
    <w:rsid w:val="00BF5E63"/>
    <w:rsid w:val="00BF6386"/>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81549"/>
    <w:rsid w:val="00D81983"/>
    <w:rsid w:val="00D844AC"/>
    <w:rsid w:val="00D85736"/>
    <w:rsid w:val="00D87CCE"/>
    <w:rsid w:val="00D924F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5593"/>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1727536">
      <w:bodyDiv w:val="1"/>
      <w:marLeft w:val="0"/>
      <w:marRight w:val="0"/>
      <w:marTop w:val="0"/>
      <w:marBottom w:val="0"/>
      <w:divBdr>
        <w:top w:val="none" w:sz="0" w:space="0" w:color="auto"/>
        <w:left w:val="none" w:sz="0" w:space="0" w:color="auto"/>
        <w:bottom w:val="none" w:sz="0" w:space="0" w:color="auto"/>
        <w:right w:val="none" w:sz="0" w:space="0" w:color="auto"/>
      </w:divBdr>
      <w:divsChild>
        <w:div w:id="1819953027">
          <w:marLeft w:val="0"/>
          <w:marRight w:val="0"/>
          <w:marTop w:val="0"/>
          <w:marBottom w:val="0"/>
          <w:divBdr>
            <w:top w:val="none" w:sz="0" w:space="0" w:color="auto"/>
            <w:left w:val="none" w:sz="0" w:space="0" w:color="auto"/>
            <w:bottom w:val="none" w:sz="0" w:space="0" w:color="auto"/>
            <w:right w:val="none" w:sz="0" w:space="0" w:color="auto"/>
          </w:divBdr>
        </w:div>
        <w:div w:id="368772344">
          <w:marLeft w:val="0"/>
          <w:marRight w:val="0"/>
          <w:marTop w:val="0"/>
          <w:marBottom w:val="0"/>
          <w:divBdr>
            <w:top w:val="none" w:sz="0" w:space="0" w:color="auto"/>
            <w:left w:val="none" w:sz="0" w:space="0" w:color="auto"/>
            <w:bottom w:val="none" w:sz="0" w:space="0" w:color="auto"/>
            <w:right w:val="none" w:sz="0" w:space="0" w:color="auto"/>
          </w:divBdr>
        </w:div>
        <w:div w:id="647516177">
          <w:marLeft w:val="0"/>
          <w:marRight w:val="0"/>
          <w:marTop w:val="0"/>
          <w:marBottom w:val="0"/>
          <w:divBdr>
            <w:top w:val="none" w:sz="0" w:space="0" w:color="auto"/>
            <w:left w:val="none" w:sz="0" w:space="0" w:color="auto"/>
            <w:bottom w:val="none" w:sz="0" w:space="0" w:color="auto"/>
            <w:right w:val="none" w:sz="0" w:space="0" w:color="auto"/>
          </w:divBdr>
        </w:div>
        <w:div w:id="723216789">
          <w:marLeft w:val="0"/>
          <w:marRight w:val="0"/>
          <w:marTop w:val="0"/>
          <w:marBottom w:val="0"/>
          <w:divBdr>
            <w:top w:val="none" w:sz="0" w:space="0" w:color="auto"/>
            <w:left w:val="none" w:sz="0" w:space="0" w:color="auto"/>
            <w:bottom w:val="none" w:sz="0" w:space="0" w:color="auto"/>
            <w:right w:val="none" w:sz="0" w:space="0" w:color="auto"/>
          </w:divBdr>
        </w:div>
      </w:divsChild>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12421161">
      <w:bodyDiv w:val="1"/>
      <w:marLeft w:val="0"/>
      <w:marRight w:val="0"/>
      <w:marTop w:val="0"/>
      <w:marBottom w:val="0"/>
      <w:divBdr>
        <w:top w:val="none" w:sz="0" w:space="0" w:color="auto"/>
        <w:left w:val="none" w:sz="0" w:space="0" w:color="auto"/>
        <w:bottom w:val="none" w:sz="0" w:space="0" w:color="auto"/>
        <w:right w:val="none" w:sz="0" w:space="0" w:color="auto"/>
      </w:divBdr>
      <w:divsChild>
        <w:div w:id="824247292">
          <w:marLeft w:val="0"/>
          <w:marRight w:val="0"/>
          <w:marTop w:val="0"/>
          <w:marBottom w:val="0"/>
          <w:divBdr>
            <w:top w:val="none" w:sz="0" w:space="0" w:color="auto"/>
            <w:left w:val="none" w:sz="0" w:space="0" w:color="auto"/>
            <w:bottom w:val="none" w:sz="0" w:space="0" w:color="auto"/>
            <w:right w:val="none" w:sz="0" w:space="0" w:color="auto"/>
          </w:divBdr>
        </w:div>
        <w:div w:id="1851024400">
          <w:marLeft w:val="0"/>
          <w:marRight w:val="0"/>
          <w:marTop w:val="0"/>
          <w:marBottom w:val="0"/>
          <w:divBdr>
            <w:top w:val="none" w:sz="0" w:space="0" w:color="auto"/>
            <w:left w:val="none" w:sz="0" w:space="0" w:color="auto"/>
            <w:bottom w:val="none" w:sz="0" w:space="0" w:color="auto"/>
            <w:right w:val="none" w:sz="0" w:space="0" w:color="auto"/>
          </w:divBdr>
        </w:div>
        <w:div w:id="1725136633">
          <w:marLeft w:val="0"/>
          <w:marRight w:val="0"/>
          <w:marTop w:val="0"/>
          <w:marBottom w:val="0"/>
          <w:divBdr>
            <w:top w:val="none" w:sz="0" w:space="0" w:color="auto"/>
            <w:left w:val="none" w:sz="0" w:space="0" w:color="auto"/>
            <w:bottom w:val="none" w:sz="0" w:space="0" w:color="auto"/>
            <w:right w:val="none" w:sz="0" w:space="0" w:color="auto"/>
          </w:divBdr>
        </w:div>
        <w:div w:id="830413711">
          <w:marLeft w:val="0"/>
          <w:marRight w:val="0"/>
          <w:marTop w:val="0"/>
          <w:marBottom w:val="0"/>
          <w:divBdr>
            <w:top w:val="none" w:sz="0" w:space="0" w:color="auto"/>
            <w:left w:val="none" w:sz="0" w:space="0" w:color="auto"/>
            <w:bottom w:val="none" w:sz="0" w:space="0" w:color="auto"/>
            <w:right w:val="none" w:sz="0" w:space="0" w:color="auto"/>
          </w:divBdr>
        </w:div>
      </w:divsChild>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42272558">
      <w:bodyDiv w:val="1"/>
      <w:marLeft w:val="0"/>
      <w:marRight w:val="0"/>
      <w:marTop w:val="0"/>
      <w:marBottom w:val="0"/>
      <w:divBdr>
        <w:top w:val="none" w:sz="0" w:space="0" w:color="auto"/>
        <w:left w:val="none" w:sz="0" w:space="0" w:color="auto"/>
        <w:bottom w:val="none" w:sz="0" w:space="0" w:color="auto"/>
        <w:right w:val="none" w:sz="0" w:space="0" w:color="auto"/>
      </w:divBdr>
      <w:divsChild>
        <w:div w:id="1623684916">
          <w:marLeft w:val="0"/>
          <w:marRight w:val="0"/>
          <w:marTop w:val="0"/>
          <w:marBottom w:val="0"/>
          <w:divBdr>
            <w:top w:val="none" w:sz="0" w:space="0" w:color="auto"/>
            <w:left w:val="none" w:sz="0" w:space="0" w:color="auto"/>
            <w:bottom w:val="none" w:sz="0" w:space="0" w:color="auto"/>
            <w:right w:val="none" w:sz="0" w:space="0" w:color="auto"/>
          </w:divBdr>
        </w:div>
        <w:div w:id="829760638">
          <w:marLeft w:val="0"/>
          <w:marRight w:val="0"/>
          <w:marTop w:val="0"/>
          <w:marBottom w:val="0"/>
          <w:divBdr>
            <w:top w:val="none" w:sz="0" w:space="0" w:color="auto"/>
            <w:left w:val="none" w:sz="0" w:space="0" w:color="auto"/>
            <w:bottom w:val="none" w:sz="0" w:space="0" w:color="auto"/>
            <w:right w:val="none" w:sz="0" w:space="0" w:color="auto"/>
          </w:divBdr>
        </w:div>
        <w:div w:id="52507444">
          <w:marLeft w:val="0"/>
          <w:marRight w:val="0"/>
          <w:marTop w:val="0"/>
          <w:marBottom w:val="0"/>
          <w:divBdr>
            <w:top w:val="none" w:sz="0" w:space="0" w:color="auto"/>
            <w:left w:val="none" w:sz="0" w:space="0" w:color="auto"/>
            <w:bottom w:val="none" w:sz="0" w:space="0" w:color="auto"/>
            <w:right w:val="none" w:sz="0" w:space="0" w:color="auto"/>
          </w:divBdr>
        </w:div>
        <w:div w:id="1760250267">
          <w:marLeft w:val="0"/>
          <w:marRight w:val="0"/>
          <w:marTop w:val="0"/>
          <w:marBottom w:val="0"/>
          <w:divBdr>
            <w:top w:val="none" w:sz="0" w:space="0" w:color="auto"/>
            <w:left w:val="none" w:sz="0" w:space="0" w:color="auto"/>
            <w:bottom w:val="none" w:sz="0" w:space="0" w:color="auto"/>
            <w:right w:val="none" w:sz="0" w:space="0" w:color="auto"/>
          </w:divBdr>
        </w:div>
      </w:divsChild>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823C1-1AF3-47A2-B358-7A8A548B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1729</Characters>
  <Application>Microsoft Office Word</Application>
  <DocSecurity>0</DocSecurity>
  <Lines>14</Lines>
  <Paragraphs>4</Paragraphs>
  <ScaleCrop>false</ScaleCrop>
  <Company>2ndSpAcE</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5</cp:revision>
  <cp:lastPrinted>2004-04-23T07:06:00Z</cp:lastPrinted>
  <dcterms:created xsi:type="dcterms:W3CDTF">2024-12-04T10:22:00Z</dcterms:created>
  <dcterms:modified xsi:type="dcterms:W3CDTF">2025-02-14T06:08:00Z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