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FDCB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A4423C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758DD02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76AE79">
      <w:pPr>
        <w:rPr>
          <w:b/>
          <w:color w:val="000000"/>
          <w:szCs w:val="21"/>
        </w:rPr>
      </w:pPr>
    </w:p>
    <w:p w14:paraId="5A741826">
      <w:pPr>
        <w:rPr>
          <w:b/>
          <w:color w:val="000000"/>
          <w:szCs w:val="21"/>
        </w:rPr>
      </w:pPr>
      <w:r>
        <w:rPr>
          <w:b/>
          <w:bCs/>
          <w:color w:val="000000"/>
          <w:sz w:val="18"/>
          <w:szCs w:val="18"/>
          <w:shd w:val="pct10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3861435</wp:posOffset>
            </wp:positionH>
            <wp:positionV relativeFrom="paragraph">
              <wp:posOffset>43815</wp:posOffset>
            </wp:positionV>
            <wp:extent cx="1459865" cy="1857375"/>
            <wp:effectExtent l="0" t="0" r="6985" b="9525"/>
            <wp:wrapSquare wrapText="bothSides"/>
            <wp:docPr id="18605902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590208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986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追月之旅</w:t>
      </w:r>
      <w:r>
        <w:rPr>
          <w:b/>
          <w:color w:val="000000"/>
          <w:szCs w:val="21"/>
        </w:rPr>
        <w:t>》</w:t>
      </w:r>
    </w:p>
    <w:p w14:paraId="32CF563A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bCs/>
          <w:color w:val="000000"/>
          <w:szCs w:val="21"/>
        </w:rPr>
        <w:t>FOLLOWING THE MOON</w:t>
      </w:r>
    </w:p>
    <w:p w14:paraId="572BC28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者：James Norbury</w:t>
      </w:r>
    </w:p>
    <w:p w14:paraId="44D30F4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社：Penguin Michael Joseph</w:t>
      </w:r>
    </w:p>
    <w:p w14:paraId="6FFF281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bCs/>
          <w:color w:val="000000"/>
          <w:shd w:val="clear" w:color="auto" w:fill="FFFFFF"/>
        </w:rPr>
        <w:t>ANA/Jessica</w:t>
      </w:r>
    </w:p>
    <w:p w14:paraId="2AB28EE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176</w:t>
      </w:r>
      <w:r>
        <w:rPr>
          <w:b/>
          <w:color w:val="000000"/>
          <w:szCs w:val="21"/>
        </w:rPr>
        <w:t>页</w:t>
      </w:r>
    </w:p>
    <w:p w14:paraId="1F2191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</w:t>
      </w:r>
      <w:r>
        <w:rPr>
          <w:rFonts w:hint="eastAsia"/>
          <w:b/>
          <w:color w:val="000000"/>
          <w:szCs w:val="21"/>
        </w:rPr>
        <w:t>24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9</w:t>
      </w:r>
      <w:r>
        <w:rPr>
          <w:b/>
          <w:color w:val="000000"/>
          <w:szCs w:val="21"/>
        </w:rPr>
        <w:t>月</w:t>
      </w:r>
    </w:p>
    <w:p w14:paraId="65DCB98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FC693C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601F754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图像小说</w:t>
      </w:r>
    </w:p>
    <w:p w14:paraId="5B9C2482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</w:t>
      </w:r>
      <w:r>
        <w:rPr>
          <w:rFonts w:hint="eastAsia"/>
          <w:b/>
          <w:bCs/>
          <w:color w:val="FF0000"/>
          <w:szCs w:val="21"/>
        </w:rPr>
        <w:t>美国、德国、荷兰、法国、意大利、西班牙、希腊、土耳其、斯洛伐克、葡萄牙、克罗地亚、波兰、泰国、匈牙利、保加利亚、斯洛文尼亚</w:t>
      </w:r>
    </w:p>
    <w:p w14:paraId="7DAE1008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繁体中文版</w:t>
      </w:r>
      <w:r>
        <w:rPr>
          <w:rFonts w:hint="eastAsia"/>
          <w:b/>
          <w:bCs/>
          <w:color w:val="FF0000"/>
          <w:szCs w:val="21"/>
        </w:rPr>
        <w:t>权</w:t>
      </w:r>
      <w:r>
        <w:rPr>
          <w:b/>
          <w:bCs/>
          <w:color w:val="FF0000"/>
          <w:szCs w:val="21"/>
        </w:rPr>
        <w:t>已授权</w:t>
      </w:r>
    </w:p>
    <w:p w14:paraId="62F88CD5">
      <w:pPr>
        <w:rPr>
          <w:b/>
          <w:bCs/>
          <w:color w:val="000000"/>
          <w:szCs w:val="21"/>
        </w:rPr>
      </w:pPr>
    </w:p>
    <w:p w14:paraId="19AA04FC">
      <w:pPr>
        <w:rPr>
          <w:b/>
          <w:bCs/>
          <w:color w:val="000000"/>
          <w:szCs w:val="21"/>
        </w:rPr>
      </w:pPr>
    </w:p>
    <w:p w14:paraId="2A8DF79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3610120">
      <w:pPr>
        <w:rPr>
          <w:b/>
          <w:bCs/>
          <w:color w:val="000000"/>
          <w:szCs w:val="21"/>
        </w:rPr>
      </w:pPr>
    </w:p>
    <w:p w14:paraId="02D7A21C">
      <w:pPr>
        <w:ind w:firstLine="422" w:firstLineChars="20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温暖来袭！全球畅销书《大熊猫和小龙》（</w:t>
      </w:r>
      <w:r>
        <w:rPr>
          <w:b/>
          <w:bCs/>
          <w:i/>
          <w:iCs/>
          <w:color w:val="000000"/>
          <w:szCs w:val="21"/>
        </w:rPr>
        <w:t>Big Panda and Tiny Dragon</w:t>
      </w:r>
      <w:r>
        <w:rPr>
          <w:rFonts w:hint="eastAsia"/>
          <w:b/>
          <w:bCs/>
          <w:color w:val="000000"/>
          <w:szCs w:val="21"/>
        </w:rPr>
        <w:t>）和《一只去找菩提的猫》（</w:t>
      </w:r>
      <w:r>
        <w:rPr>
          <w:rFonts w:hint="eastAsia"/>
          <w:b/>
          <w:bCs/>
          <w:i/>
          <w:iCs/>
          <w:color w:val="000000"/>
          <w:szCs w:val="21"/>
        </w:rPr>
        <w:t>The Cat Who Taught Zen</w:t>
      </w:r>
      <w:r>
        <w:rPr>
          <w:rFonts w:hint="eastAsia"/>
          <w:b/>
          <w:bCs/>
          <w:color w:val="000000"/>
          <w:szCs w:val="21"/>
        </w:rPr>
        <w:t>）的作者及插画师詹姆斯·诺伯里（James Norbury）给我们带来了一个全新的故事。</w:t>
      </w:r>
    </w:p>
    <w:p w14:paraId="2572B635">
      <w:pPr>
        <w:rPr>
          <w:color w:val="000000"/>
          <w:szCs w:val="21"/>
        </w:rPr>
      </w:pPr>
    </w:p>
    <w:p w14:paraId="3CC4E546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这一次，你将跟随一只年迈而睿智的狼，与一只迷失的小狗崽一起，踏上一段难忘的旅程。</w:t>
      </w:r>
    </w:p>
    <w:p w14:paraId="31258B2A">
      <w:pPr>
        <w:rPr>
          <w:rFonts w:hint="eastAsia"/>
          <w:color w:val="000000"/>
          <w:szCs w:val="21"/>
        </w:rPr>
      </w:pPr>
    </w:p>
    <w:p w14:paraId="085889BA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在寂静的深山中，一只</w:t>
      </w:r>
      <w:r>
        <w:rPr>
          <w:color w:val="000000"/>
          <w:szCs w:val="21"/>
        </w:rPr>
        <w:t>年幼</w:t>
      </w:r>
      <w:r>
        <w:rPr>
          <w:rFonts w:hint="eastAsia"/>
          <w:color w:val="000000"/>
          <w:szCs w:val="21"/>
        </w:rPr>
        <w:t>牧羊犬</w:t>
      </w:r>
      <w:r>
        <w:rPr>
          <w:color w:val="000000"/>
          <w:szCs w:val="21"/>
        </w:rPr>
        <w:t>阿马亚</w:t>
      </w:r>
      <w:r>
        <w:rPr>
          <w:rFonts w:hint="eastAsia"/>
          <w:color w:val="000000"/>
          <w:szCs w:val="21"/>
        </w:rPr>
        <w:t>（Amaya）独自徘徊着。由于一场突如其来的暴风雪，她与父母失散，第一次感受到彻底的孤独。</w:t>
      </w:r>
    </w:p>
    <w:p w14:paraId="47A85247">
      <w:pPr>
        <w:rPr>
          <w:color w:val="000000"/>
          <w:szCs w:val="21"/>
        </w:rPr>
      </w:pPr>
    </w:p>
    <w:p w14:paraId="3AFABBFB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直到她遇见了一只睿智而慈爱的老狼。在拯救她的生命后，老狼收养了她，成为了她的引路人，带着她踏上了一场追月之旅。他们长途跋涉，穿过白昼与黑夜，穿过冬日里冰雪覆盖的大地。在旅途中，他们共同领悟了许多深刻的智慧，关于</w:t>
      </w:r>
      <w:r>
        <w:rPr>
          <w:rFonts w:hint="eastAsia"/>
          <w:b/>
          <w:bCs/>
          <w:color w:val="000000"/>
          <w:szCs w:val="21"/>
        </w:rPr>
        <w:t>爱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b/>
          <w:bCs/>
          <w:color w:val="000000"/>
          <w:szCs w:val="21"/>
        </w:rPr>
        <w:t>牺牲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b/>
          <w:bCs/>
          <w:color w:val="000000"/>
          <w:szCs w:val="21"/>
        </w:rPr>
        <w:t>生命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b/>
          <w:bCs/>
          <w:color w:val="000000"/>
          <w:szCs w:val="21"/>
        </w:rPr>
        <w:t>失去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b/>
          <w:bCs/>
          <w:color w:val="000000"/>
          <w:szCs w:val="21"/>
        </w:rPr>
        <w:t>成长与改变</w:t>
      </w:r>
      <w:r>
        <w:rPr>
          <w:rFonts w:hint="eastAsia"/>
          <w:color w:val="000000"/>
          <w:szCs w:val="21"/>
        </w:rPr>
        <w:t>。</w:t>
      </w:r>
    </w:p>
    <w:p w14:paraId="12076491">
      <w:pPr>
        <w:ind w:firstLine="420" w:firstLineChars="200"/>
        <w:rPr>
          <w:color w:val="000000"/>
          <w:szCs w:val="21"/>
        </w:rPr>
      </w:pPr>
    </w:p>
    <w:p w14:paraId="40B489A7">
      <w:pPr>
        <w:ind w:firstLine="422" w:firstLineChars="200"/>
        <w:rPr>
          <w:rFonts w:hint="eastAsia" w:ascii="楷体" w:hAnsi="楷体" w:eastAsia="楷体"/>
          <w:b/>
          <w:bCs/>
          <w:color w:val="000000"/>
          <w:szCs w:val="21"/>
        </w:rPr>
      </w:pPr>
      <w:r>
        <w:rPr>
          <w:rFonts w:hint="eastAsia" w:ascii="楷体" w:hAnsi="楷体" w:eastAsia="楷体"/>
          <w:b/>
          <w:bCs/>
          <w:color w:val="000000"/>
          <w:szCs w:val="21"/>
        </w:rPr>
        <w:t>“</w:t>
      </w:r>
      <w:r>
        <w:rPr>
          <w:rFonts w:ascii="楷体" w:hAnsi="楷体" w:eastAsia="楷体"/>
          <w:b/>
          <w:bCs/>
          <w:color w:val="000000"/>
          <w:szCs w:val="21"/>
        </w:rPr>
        <w:t>有些时候，我们</w:t>
      </w:r>
      <w:r>
        <w:rPr>
          <w:rFonts w:hint="eastAsia" w:ascii="楷体" w:hAnsi="楷体" w:eastAsia="楷体"/>
          <w:b/>
          <w:bCs/>
          <w:color w:val="000000"/>
          <w:szCs w:val="21"/>
        </w:rPr>
        <w:t>已然</w:t>
      </w:r>
      <w:r>
        <w:rPr>
          <w:rFonts w:ascii="楷体" w:hAnsi="楷体" w:eastAsia="楷体"/>
          <w:b/>
          <w:bCs/>
          <w:color w:val="000000"/>
          <w:szCs w:val="21"/>
        </w:rPr>
        <w:t>倾尽全力</w:t>
      </w:r>
      <w:r>
        <w:rPr>
          <w:rFonts w:hint="eastAsia" w:ascii="楷体" w:hAnsi="楷体" w:eastAsia="楷体"/>
          <w:b/>
          <w:bCs/>
          <w:color w:val="000000"/>
          <w:szCs w:val="21"/>
        </w:rPr>
        <w:t>。这时</w:t>
      </w:r>
      <w:r>
        <w:rPr>
          <w:rFonts w:ascii="楷体" w:hAnsi="楷体" w:eastAsia="楷体"/>
          <w:b/>
          <w:bCs/>
          <w:color w:val="000000"/>
          <w:szCs w:val="21"/>
        </w:rPr>
        <w:t>，</w:t>
      </w:r>
      <w:r>
        <w:rPr>
          <w:rFonts w:hint="eastAsia" w:ascii="楷体" w:hAnsi="楷体" w:eastAsia="楷体"/>
          <w:b/>
          <w:bCs/>
          <w:color w:val="000000"/>
          <w:szCs w:val="21"/>
        </w:rPr>
        <w:t>你必须要学会的是退后，就让</w:t>
      </w:r>
      <w:r>
        <w:rPr>
          <w:rFonts w:ascii="楷体" w:hAnsi="楷体" w:eastAsia="楷体"/>
          <w:b/>
          <w:bCs/>
          <w:color w:val="000000"/>
          <w:szCs w:val="21"/>
        </w:rPr>
        <w:t>宇宙</w:t>
      </w:r>
      <w:r>
        <w:rPr>
          <w:rFonts w:hint="eastAsia" w:ascii="楷体" w:hAnsi="楷体" w:eastAsia="楷体"/>
          <w:b/>
          <w:bCs/>
          <w:color w:val="000000"/>
          <w:szCs w:val="21"/>
        </w:rPr>
        <w:t>自发地运行，上演它那神秘莫测</w:t>
      </w:r>
      <w:r>
        <w:rPr>
          <w:rFonts w:ascii="楷体" w:hAnsi="楷体" w:eastAsia="楷体"/>
          <w:b/>
          <w:bCs/>
          <w:color w:val="000000"/>
          <w:szCs w:val="21"/>
        </w:rPr>
        <w:t>的奇迹……</w:t>
      </w:r>
      <w:r>
        <w:rPr>
          <w:rFonts w:hint="eastAsia" w:ascii="楷体" w:hAnsi="楷体" w:eastAsia="楷体"/>
          <w:b/>
          <w:bCs/>
          <w:color w:val="000000"/>
          <w:szCs w:val="21"/>
        </w:rPr>
        <w:t>”</w:t>
      </w:r>
    </w:p>
    <w:p w14:paraId="4A99E67B">
      <w:pPr>
        <w:rPr>
          <w:color w:val="000000"/>
          <w:szCs w:val="21"/>
        </w:rPr>
      </w:pPr>
    </w:p>
    <w:p w14:paraId="345216F8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老狼不仅教她助人为乐与自我牺牲的重要性，更告诉了她应该如何面对失去、如何从中汲取力量，让生命变得更加充实丰盈。</w:t>
      </w:r>
    </w:p>
    <w:p w14:paraId="1F30DEBA">
      <w:pPr>
        <w:rPr>
          <w:color w:val="000000"/>
          <w:szCs w:val="21"/>
        </w:rPr>
      </w:pPr>
    </w:p>
    <w:p w14:paraId="4FD827D2">
      <w:pPr>
        <w:ind w:firstLine="422" w:firstLineChars="200"/>
        <w:rPr>
          <w:rFonts w:ascii="楷体" w:hAnsi="楷体" w:eastAsia="楷体"/>
          <w:b/>
          <w:bCs/>
          <w:color w:val="000000"/>
          <w:szCs w:val="21"/>
        </w:rPr>
      </w:pPr>
      <w:r>
        <w:rPr>
          <w:rFonts w:hint="eastAsia" w:ascii="楷体" w:hAnsi="楷体" w:eastAsia="楷体"/>
          <w:b/>
          <w:bCs/>
          <w:color w:val="000000"/>
          <w:szCs w:val="21"/>
        </w:rPr>
        <w:t>“我想，当你全心全意地去做一件事，你可能自然而然会去到你该去的地方。”</w:t>
      </w:r>
    </w:p>
    <w:p w14:paraId="6BD9582B">
      <w:pPr>
        <w:rPr>
          <w:rFonts w:hint="eastAsia"/>
          <w:color w:val="000000"/>
          <w:szCs w:val="21"/>
        </w:rPr>
      </w:pPr>
    </w:p>
    <w:p w14:paraId="1F2631CE">
      <w:pPr>
        <w:ind w:firstLine="422" w:firstLineChars="20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詹姆斯的文字和插图触动了全球数百万读者的心灵，激起了深刻的精神共鸣。他的第四部作品延续其一贯精美的艺术绘图风格与动人的叙事魅力，在情感与哲思的深度上都更胜以往，故事架构也更加完整成熟。书中探讨了爱与失去、悲伤与成长等深刻主题，最终呈现出一部如《狮子王》（</w:t>
      </w:r>
      <w:r>
        <w:rPr>
          <w:b/>
          <w:bCs/>
          <w:i/>
          <w:iCs/>
          <w:color w:val="000000"/>
          <w:szCs w:val="21"/>
        </w:rPr>
        <w:t>The Lion King</w:t>
      </w:r>
      <w:r>
        <w:rPr>
          <w:rFonts w:hint="eastAsia"/>
          <w:b/>
          <w:bCs/>
          <w:color w:val="000000"/>
          <w:szCs w:val="21"/>
        </w:rPr>
        <w:t>）般感人至深，又如《</w:t>
      </w:r>
      <w:r>
        <w:rPr>
          <w:b/>
          <w:bCs/>
          <w:color w:val="000000"/>
          <w:szCs w:val="21"/>
        </w:rPr>
        <w:t>牧羊少年奇幻之旅</w:t>
      </w:r>
      <w:r>
        <w:rPr>
          <w:rFonts w:hint="eastAsia"/>
          <w:b/>
          <w:bCs/>
          <w:color w:val="000000"/>
          <w:szCs w:val="21"/>
        </w:rPr>
        <w:t>》（</w:t>
      </w:r>
      <w:r>
        <w:rPr>
          <w:b/>
          <w:bCs/>
          <w:i/>
          <w:iCs/>
          <w:color w:val="000000"/>
          <w:szCs w:val="21"/>
        </w:rPr>
        <w:t>The Alchemist</w:t>
      </w:r>
      <w:r>
        <w:rPr>
          <w:rFonts w:hint="eastAsia"/>
          <w:b/>
          <w:bCs/>
          <w:color w:val="000000"/>
          <w:szCs w:val="21"/>
        </w:rPr>
        <w:t>，原名《炼金术士》）般富有哲理的作品。让这段旅程永远铭刻在新老读者们的记忆中吧。</w:t>
      </w:r>
    </w:p>
    <w:p w14:paraId="6C6C9E63">
      <w:pPr>
        <w:rPr>
          <w:rFonts w:hint="eastAsia"/>
          <w:b/>
          <w:bCs/>
          <w:color w:val="000000"/>
          <w:szCs w:val="21"/>
        </w:rPr>
      </w:pPr>
    </w:p>
    <w:p w14:paraId="4DF3CBDD">
      <w:pPr>
        <w:rPr>
          <w:b/>
          <w:bCs/>
          <w:color w:val="000000"/>
          <w:szCs w:val="21"/>
        </w:rPr>
      </w:pPr>
    </w:p>
    <w:p w14:paraId="1A613F95">
      <w:pPr>
        <w:rPr>
          <w:b/>
          <w:bCs/>
          <w:color w:val="000000"/>
          <w:szCs w:val="21"/>
        </w:rPr>
      </w:pPr>
      <w:bookmarkStart w:id="0" w:name="_Hlk190447236"/>
      <w:r>
        <w:rPr>
          <w:b/>
          <w:bCs/>
          <w:color w:val="000000"/>
          <w:szCs w:val="21"/>
        </w:rPr>
        <w:t>作者简介：</w:t>
      </w:r>
    </w:p>
    <w:p w14:paraId="1FD104FB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134620</wp:posOffset>
            </wp:positionV>
            <wp:extent cx="904875" cy="1357630"/>
            <wp:effectExtent l="0" t="0" r="0" b="0"/>
            <wp:wrapSquare wrapText="bothSides"/>
            <wp:docPr id="90459422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594224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981" cy="135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B8E076">
      <w:pPr>
        <w:ind w:firstLine="422" w:firstLineChars="200"/>
        <w:rPr>
          <w:color w:val="000000"/>
          <w:szCs w:val="21"/>
        </w:rPr>
      </w:pPr>
      <w:r>
        <w:rPr>
          <w:rFonts w:hint="eastAsia"/>
          <w:b/>
          <w:bCs/>
        </w:rPr>
        <w:t>詹姆斯·诺伯里</w:t>
      </w:r>
      <w:r>
        <w:rPr>
          <w:rFonts w:hint="eastAsia"/>
          <w:b/>
          <w:color w:val="000000"/>
          <w:szCs w:val="21"/>
        </w:rPr>
        <w:t>（</w:t>
      </w:r>
      <w:r>
        <w:rPr>
          <w:b/>
          <w:color w:val="000000"/>
          <w:szCs w:val="21"/>
        </w:rPr>
        <w:t>James Norbury</w:t>
      </w:r>
      <w:r>
        <w:rPr>
          <w:rFonts w:hint="eastAsia"/>
          <w:b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是一位热爱自然和动物的英国艺术家、作家和插画家。目前他的作品已被翻译成36种语言，在全球畅销、销量已破百万。他出生在英格兰最古老的橡树森林——迪恩森林，从小开始的大部分人生都在写作和绘画，喜欢吸取各种灵感来源，尤其是东方文化和艺术，利用多种媒介创作风格各异的作品。他曾在大学主修动物学，之后旅居于爱尔兰和英国各地，住在纽卡斯尔、斯旺西和切尔滕纳姆，还有一段时间住在运河船上。他和他的妻子以及他们的七只猫现居住在斯旺西。他是当地猫咪保护组织的志愿者。</w:t>
      </w:r>
    </w:p>
    <w:bookmarkEnd w:id="0"/>
    <w:p w14:paraId="5E045BE2">
      <w:pPr>
        <w:rPr>
          <w:rFonts w:hint="eastAsia"/>
          <w:color w:val="000000"/>
          <w:szCs w:val="21"/>
        </w:rPr>
      </w:pPr>
    </w:p>
    <w:p w14:paraId="67FACFD6">
      <w:pPr>
        <w:rPr>
          <w:rFonts w:hint="eastAsia"/>
          <w:color w:val="000000"/>
          <w:szCs w:val="21"/>
        </w:rPr>
      </w:pPr>
    </w:p>
    <w:p w14:paraId="09A9DA69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目录：</w:t>
      </w:r>
    </w:p>
    <w:p w14:paraId="5D34B2B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黎明......5</w:t>
      </w:r>
    </w:p>
    <w:p w14:paraId="49B93C85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晚上......23</w:t>
      </w:r>
    </w:p>
    <w:p w14:paraId="6253A7EF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午夜......41</w:t>
      </w:r>
    </w:p>
    <w:p w14:paraId="3E5E7210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黎明......55</w:t>
      </w:r>
    </w:p>
    <w:p w14:paraId="484A9B6A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早上......65</w:t>
      </w:r>
    </w:p>
    <w:p w14:paraId="713915E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中午......79</w:t>
      </w:r>
    </w:p>
    <w:p w14:paraId="360A74C5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午后......99</w:t>
      </w:r>
      <w:bookmarkStart w:id="3" w:name="_GoBack"/>
      <w:bookmarkEnd w:id="3"/>
    </w:p>
    <w:p w14:paraId="4A2E7D6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黄昏......113</w:t>
      </w:r>
    </w:p>
    <w:p w14:paraId="748E08CC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夜间......139</w:t>
      </w:r>
    </w:p>
    <w:p w14:paraId="07F46A48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孤单......149</w:t>
      </w:r>
    </w:p>
    <w:p w14:paraId="469DFC7C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后记......165</w:t>
      </w:r>
    </w:p>
    <w:p w14:paraId="35EC00F5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致谢......169</w:t>
      </w:r>
    </w:p>
    <w:p w14:paraId="478A7CF1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结语......170</w:t>
      </w:r>
    </w:p>
    <w:p w14:paraId="0E4E08C0">
      <w:pPr>
        <w:widowControl/>
        <w:jc w:val="left"/>
        <w:rPr>
          <w:color w:val="000000"/>
          <w:szCs w:val="21"/>
        </w:rPr>
      </w:pPr>
      <w:r>
        <w:rPr>
          <w:color w:val="000000"/>
          <w:szCs w:val="21"/>
        </w:rPr>
        <w:br w:type="page"/>
      </w:r>
    </w:p>
    <w:p w14:paraId="11569895">
      <w:pPr>
        <w:widowControl/>
        <w:jc w:val="left"/>
        <w:rPr>
          <w:color w:val="000000"/>
          <w:szCs w:val="21"/>
        </w:rPr>
      </w:pPr>
    </w:p>
    <w:p w14:paraId="29988CC2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内文展示：</w:t>
      </w:r>
    </w:p>
    <w:p w14:paraId="7853E8CC">
      <w:pPr>
        <w:widowControl/>
        <w:shd w:val="clear" w:color="auto" w:fill="FFFFFF"/>
        <w:spacing w:line="330" w:lineRule="atLeast"/>
        <w:jc w:val="center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drawing>
          <wp:inline distT="0" distB="0" distL="0" distR="0">
            <wp:extent cx="2179320" cy="2586355"/>
            <wp:effectExtent l="0" t="0" r="0" b="4445"/>
            <wp:docPr id="10167487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748789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2275" cy="261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kern w:val="0"/>
          <w:szCs w:val="21"/>
          <w:shd w:val="clear" w:color="auto" w:fill="FFFFFF"/>
        </w:rPr>
        <w:t xml:space="preserve">  </w:t>
      </w:r>
      <w:r>
        <w:rPr>
          <w:color w:val="000000"/>
          <w:kern w:val="0"/>
          <w:szCs w:val="21"/>
          <w:shd w:val="clear" w:color="auto" w:fill="FFFFFF"/>
        </w:rPr>
        <w:drawing>
          <wp:inline distT="0" distB="0" distL="0" distR="0">
            <wp:extent cx="2166620" cy="2585720"/>
            <wp:effectExtent l="0" t="0" r="5080" b="5080"/>
            <wp:docPr id="2077407416" name="图片 1" descr="图形用户界面, 文本, 应用程序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07416" name="图片 1" descr="图形用户界面, 文本, 应用程序&#10;&#10;AI 生成的内容可能不正确。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5886" cy="259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  <w:shd w:val="clear" w:color="auto" w:fill="FFFFFF"/>
        </w:rPr>
        <w:drawing>
          <wp:inline distT="0" distB="0" distL="0" distR="0">
            <wp:extent cx="2201545" cy="2597785"/>
            <wp:effectExtent l="0" t="0" r="8255" b="0"/>
            <wp:docPr id="18209997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99978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09987" cy="2607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23DD9">
      <w:pPr>
        <w:rPr>
          <w:b/>
          <w:color w:val="000000"/>
        </w:rPr>
      </w:pPr>
    </w:p>
    <w:p w14:paraId="684EDF77">
      <w:pPr>
        <w:rPr>
          <w:b/>
          <w:color w:val="000000"/>
        </w:rPr>
      </w:pPr>
    </w:p>
    <w:p w14:paraId="4174F91E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3F85DDC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D99C1A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5EA723D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D17F3A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AEC59F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84426F5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799750C1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3D01EE74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E25B92D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83DAF70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1804F7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274E0F8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1"/>
    <w:bookmarkEnd w:id="2"/>
    <w:p w14:paraId="18E75D0B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564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8952A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41F3A6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D1092ED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FE1848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9A74289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78465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171E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D93"/>
    <w:rsid w:val="00002FAE"/>
    <w:rsid w:val="00005533"/>
    <w:rsid w:val="0000741F"/>
    <w:rsid w:val="00013D7A"/>
    <w:rsid w:val="00014408"/>
    <w:rsid w:val="000226FA"/>
    <w:rsid w:val="00030D63"/>
    <w:rsid w:val="000346AC"/>
    <w:rsid w:val="00040304"/>
    <w:rsid w:val="00061C2C"/>
    <w:rsid w:val="000803A7"/>
    <w:rsid w:val="00080CD8"/>
    <w:rsid w:val="000810D5"/>
    <w:rsid w:val="000822C9"/>
    <w:rsid w:val="00082504"/>
    <w:rsid w:val="0008781E"/>
    <w:rsid w:val="00087898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153B"/>
    <w:rsid w:val="0011264B"/>
    <w:rsid w:val="001159EB"/>
    <w:rsid w:val="00121268"/>
    <w:rsid w:val="00132921"/>
    <w:rsid w:val="00133C63"/>
    <w:rsid w:val="00134987"/>
    <w:rsid w:val="00146F1E"/>
    <w:rsid w:val="001479E3"/>
    <w:rsid w:val="001568CD"/>
    <w:rsid w:val="00163F80"/>
    <w:rsid w:val="00167007"/>
    <w:rsid w:val="0018136B"/>
    <w:rsid w:val="00182547"/>
    <w:rsid w:val="00193733"/>
    <w:rsid w:val="00195D6F"/>
    <w:rsid w:val="001B2196"/>
    <w:rsid w:val="001B679D"/>
    <w:rsid w:val="001C1A89"/>
    <w:rsid w:val="001C22E0"/>
    <w:rsid w:val="001C6D65"/>
    <w:rsid w:val="001D0115"/>
    <w:rsid w:val="001D0FAF"/>
    <w:rsid w:val="001D4E4F"/>
    <w:rsid w:val="001E55BE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56B31"/>
    <w:rsid w:val="002652D1"/>
    <w:rsid w:val="00265795"/>
    <w:rsid w:val="002727E9"/>
    <w:rsid w:val="0027765C"/>
    <w:rsid w:val="00295FD8"/>
    <w:rsid w:val="0029676A"/>
    <w:rsid w:val="002A42FE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53A9"/>
    <w:rsid w:val="00357F6D"/>
    <w:rsid w:val="003646A1"/>
    <w:rsid w:val="003702ED"/>
    <w:rsid w:val="00374360"/>
    <w:rsid w:val="003803C5"/>
    <w:rsid w:val="00387E71"/>
    <w:rsid w:val="003935E9"/>
    <w:rsid w:val="0039543C"/>
    <w:rsid w:val="003956E2"/>
    <w:rsid w:val="003A3601"/>
    <w:rsid w:val="003A78AD"/>
    <w:rsid w:val="003C524C"/>
    <w:rsid w:val="003C5CBB"/>
    <w:rsid w:val="003C7D65"/>
    <w:rsid w:val="003D043B"/>
    <w:rsid w:val="003D49B4"/>
    <w:rsid w:val="003D7E80"/>
    <w:rsid w:val="003E7FBE"/>
    <w:rsid w:val="003F4AC9"/>
    <w:rsid w:val="003F4DC2"/>
    <w:rsid w:val="003F745B"/>
    <w:rsid w:val="004039C9"/>
    <w:rsid w:val="00422383"/>
    <w:rsid w:val="00427236"/>
    <w:rsid w:val="00435906"/>
    <w:rsid w:val="00444055"/>
    <w:rsid w:val="00453291"/>
    <w:rsid w:val="004655CB"/>
    <w:rsid w:val="004800BB"/>
    <w:rsid w:val="00485951"/>
    <w:rsid w:val="00485E2E"/>
    <w:rsid w:val="00486E31"/>
    <w:rsid w:val="004A31C1"/>
    <w:rsid w:val="004C4664"/>
    <w:rsid w:val="004D0F08"/>
    <w:rsid w:val="004D5ADA"/>
    <w:rsid w:val="004E3260"/>
    <w:rsid w:val="004E35B7"/>
    <w:rsid w:val="004F6FDA"/>
    <w:rsid w:val="0050133A"/>
    <w:rsid w:val="00507886"/>
    <w:rsid w:val="00512B81"/>
    <w:rsid w:val="00512BC9"/>
    <w:rsid w:val="00516879"/>
    <w:rsid w:val="00522BE1"/>
    <w:rsid w:val="00527595"/>
    <w:rsid w:val="00531E34"/>
    <w:rsid w:val="00542854"/>
    <w:rsid w:val="0054434C"/>
    <w:rsid w:val="005508BD"/>
    <w:rsid w:val="00553CE6"/>
    <w:rsid w:val="00554EB4"/>
    <w:rsid w:val="00564FD9"/>
    <w:rsid w:val="005B187C"/>
    <w:rsid w:val="005B2CF5"/>
    <w:rsid w:val="005B444D"/>
    <w:rsid w:val="005B66C4"/>
    <w:rsid w:val="005C244E"/>
    <w:rsid w:val="005C27DC"/>
    <w:rsid w:val="005D167F"/>
    <w:rsid w:val="005D3FD9"/>
    <w:rsid w:val="005D743E"/>
    <w:rsid w:val="005E31E5"/>
    <w:rsid w:val="005E37B6"/>
    <w:rsid w:val="005E3BF2"/>
    <w:rsid w:val="005F2EC6"/>
    <w:rsid w:val="005F4D4D"/>
    <w:rsid w:val="005F5420"/>
    <w:rsid w:val="00604CBF"/>
    <w:rsid w:val="00616A0F"/>
    <w:rsid w:val="006176AA"/>
    <w:rsid w:val="00655FA9"/>
    <w:rsid w:val="00663234"/>
    <w:rsid w:val="006656BA"/>
    <w:rsid w:val="00667C85"/>
    <w:rsid w:val="00676FD9"/>
    <w:rsid w:val="00680EFB"/>
    <w:rsid w:val="006A426E"/>
    <w:rsid w:val="006B6CAB"/>
    <w:rsid w:val="006B7979"/>
    <w:rsid w:val="006D37ED"/>
    <w:rsid w:val="006D7918"/>
    <w:rsid w:val="006E2E2E"/>
    <w:rsid w:val="006F3738"/>
    <w:rsid w:val="007078E0"/>
    <w:rsid w:val="00715F9D"/>
    <w:rsid w:val="00723A9A"/>
    <w:rsid w:val="007265BB"/>
    <w:rsid w:val="00731CD7"/>
    <w:rsid w:val="00736CFF"/>
    <w:rsid w:val="007419C0"/>
    <w:rsid w:val="00747520"/>
    <w:rsid w:val="0075196D"/>
    <w:rsid w:val="00762103"/>
    <w:rsid w:val="00772692"/>
    <w:rsid w:val="00780F26"/>
    <w:rsid w:val="0078560C"/>
    <w:rsid w:val="00792AB2"/>
    <w:rsid w:val="00794679"/>
    <w:rsid w:val="007962CA"/>
    <w:rsid w:val="007A513F"/>
    <w:rsid w:val="007A5AA6"/>
    <w:rsid w:val="007B5222"/>
    <w:rsid w:val="007B6993"/>
    <w:rsid w:val="007C1974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34AC"/>
    <w:rsid w:val="00805ED5"/>
    <w:rsid w:val="008129CA"/>
    <w:rsid w:val="00816558"/>
    <w:rsid w:val="00822B96"/>
    <w:rsid w:val="00831B71"/>
    <w:rsid w:val="0084445F"/>
    <w:rsid w:val="00874628"/>
    <w:rsid w:val="008833DC"/>
    <w:rsid w:val="00895CB6"/>
    <w:rsid w:val="0089627B"/>
    <w:rsid w:val="008A6811"/>
    <w:rsid w:val="008A7AE7"/>
    <w:rsid w:val="008B05B7"/>
    <w:rsid w:val="008C0420"/>
    <w:rsid w:val="008C4BCC"/>
    <w:rsid w:val="008D07F2"/>
    <w:rsid w:val="008D278C"/>
    <w:rsid w:val="008D4F84"/>
    <w:rsid w:val="008E1206"/>
    <w:rsid w:val="008E5113"/>
    <w:rsid w:val="008E5DFE"/>
    <w:rsid w:val="008F46C1"/>
    <w:rsid w:val="00906691"/>
    <w:rsid w:val="0091092D"/>
    <w:rsid w:val="009118EC"/>
    <w:rsid w:val="00916A50"/>
    <w:rsid w:val="009222F0"/>
    <w:rsid w:val="00931DDB"/>
    <w:rsid w:val="00937973"/>
    <w:rsid w:val="00953C63"/>
    <w:rsid w:val="0095747D"/>
    <w:rsid w:val="009658C9"/>
    <w:rsid w:val="00973993"/>
    <w:rsid w:val="00973E1A"/>
    <w:rsid w:val="009836C5"/>
    <w:rsid w:val="00995581"/>
    <w:rsid w:val="00996023"/>
    <w:rsid w:val="009A1093"/>
    <w:rsid w:val="009A2B98"/>
    <w:rsid w:val="009B01A7"/>
    <w:rsid w:val="009B2AA9"/>
    <w:rsid w:val="009B3943"/>
    <w:rsid w:val="009C66BB"/>
    <w:rsid w:val="009D09AC"/>
    <w:rsid w:val="009D7EA7"/>
    <w:rsid w:val="009E5739"/>
    <w:rsid w:val="00A10F0C"/>
    <w:rsid w:val="00A1225E"/>
    <w:rsid w:val="00A45A3D"/>
    <w:rsid w:val="00A54252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7141"/>
    <w:rsid w:val="00AF0671"/>
    <w:rsid w:val="00B057F1"/>
    <w:rsid w:val="00B14C84"/>
    <w:rsid w:val="00B254DB"/>
    <w:rsid w:val="00B262C1"/>
    <w:rsid w:val="00B349F9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839DE"/>
    <w:rsid w:val="00B928DA"/>
    <w:rsid w:val="00BA25D1"/>
    <w:rsid w:val="00BA2F96"/>
    <w:rsid w:val="00BB38B3"/>
    <w:rsid w:val="00BB493B"/>
    <w:rsid w:val="00BB4E1B"/>
    <w:rsid w:val="00BB6A0E"/>
    <w:rsid w:val="00BC20B9"/>
    <w:rsid w:val="00BC3360"/>
    <w:rsid w:val="00BC54EF"/>
    <w:rsid w:val="00BC558C"/>
    <w:rsid w:val="00BD384D"/>
    <w:rsid w:val="00BD57A4"/>
    <w:rsid w:val="00BE6763"/>
    <w:rsid w:val="00BF20A3"/>
    <w:rsid w:val="00BF237B"/>
    <w:rsid w:val="00BF39E0"/>
    <w:rsid w:val="00BF523C"/>
    <w:rsid w:val="00BF6AA1"/>
    <w:rsid w:val="00C01700"/>
    <w:rsid w:val="00C061D1"/>
    <w:rsid w:val="00C117A9"/>
    <w:rsid w:val="00C1399B"/>
    <w:rsid w:val="00C16D2E"/>
    <w:rsid w:val="00C308BC"/>
    <w:rsid w:val="00C40DC8"/>
    <w:rsid w:val="00C451FD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CF1193"/>
    <w:rsid w:val="00CF56BD"/>
    <w:rsid w:val="00CF605B"/>
    <w:rsid w:val="00D068E5"/>
    <w:rsid w:val="00D15C60"/>
    <w:rsid w:val="00D17030"/>
    <w:rsid w:val="00D17732"/>
    <w:rsid w:val="00D24A70"/>
    <w:rsid w:val="00D24E00"/>
    <w:rsid w:val="00D341FB"/>
    <w:rsid w:val="00D500BB"/>
    <w:rsid w:val="00D5176B"/>
    <w:rsid w:val="00D51C6F"/>
    <w:rsid w:val="00D55CF3"/>
    <w:rsid w:val="00D56A6F"/>
    <w:rsid w:val="00D56DBD"/>
    <w:rsid w:val="00D63010"/>
    <w:rsid w:val="00D64EE2"/>
    <w:rsid w:val="00D6554F"/>
    <w:rsid w:val="00D67AFD"/>
    <w:rsid w:val="00D738A1"/>
    <w:rsid w:val="00D762D4"/>
    <w:rsid w:val="00D76715"/>
    <w:rsid w:val="00DB3297"/>
    <w:rsid w:val="00DB7D8F"/>
    <w:rsid w:val="00DF0700"/>
    <w:rsid w:val="00DF0BB7"/>
    <w:rsid w:val="00DF1359"/>
    <w:rsid w:val="00E00CC0"/>
    <w:rsid w:val="00E052E6"/>
    <w:rsid w:val="00E132E9"/>
    <w:rsid w:val="00E1343C"/>
    <w:rsid w:val="00E13830"/>
    <w:rsid w:val="00E15659"/>
    <w:rsid w:val="00E41BCF"/>
    <w:rsid w:val="00E43598"/>
    <w:rsid w:val="00E509A5"/>
    <w:rsid w:val="00E54E5E"/>
    <w:rsid w:val="00E557C1"/>
    <w:rsid w:val="00E65115"/>
    <w:rsid w:val="00E71B66"/>
    <w:rsid w:val="00E725A1"/>
    <w:rsid w:val="00E86D82"/>
    <w:rsid w:val="00EA13CB"/>
    <w:rsid w:val="00EA1F16"/>
    <w:rsid w:val="00EA6987"/>
    <w:rsid w:val="00EA74CC"/>
    <w:rsid w:val="00EB20ED"/>
    <w:rsid w:val="00EB27B1"/>
    <w:rsid w:val="00EC129D"/>
    <w:rsid w:val="00ED1D72"/>
    <w:rsid w:val="00EE065D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434E2"/>
    <w:rsid w:val="00F54836"/>
    <w:rsid w:val="00F57001"/>
    <w:rsid w:val="00F578E8"/>
    <w:rsid w:val="00F57900"/>
    <w:rsid w:val="00F610ED"/>
    <w:rsid w:val="00F65010"/>
    <w:rsid w:val="00F65BE4"/>
    <w:rsid w:val="00F668A4"/>
    <w:rsid w:val="00F80E8A"/>
    <w:rsid w:val="00F936CF"/>
    <w:rsid w:val="00FA2346"/>
    <w:rsid w:val="00FB277E"/>
    <w:rsid w:val="00FB5963"/>
    <w:rsid w:val="00FC3699"/>
    <w:rsid w:val="00FC4750"/>
    <w:rsid w:val="00FC6B21"/>
    <w:rsid w:val="00FD049B"/>
    <w:rsid w:val="00FD2972"/>
    <w:rsid w:val="00FD3BC4"/>
    <w:rsid w:val="00FE0F05"/>
    <w:rsid w:val="00FF01D6"/>
    <w:rsid w:val="00FF0274"/>
    <w:rsid w:val="04B21E8E"/>
    <w:rsid w:val="055F1B46"/>
    <w:rsid w:val="065742DF"/>
    <w:rsid w:val="0806583D"/>
    <w:rsid w:val="091A3CEE"/>
    <w:rsid w:val="0AA822B2"/>
    <w:rsid w:val="0C1B0437"/>
    <w:rsid w:val="0D983C4B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1404C81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1219</Words>
  <Characters>1700</Characters>
  <Lines>15</Lines>
  <Paragraphs>4</Paragraphs>
  <TotalTime>416</TotalTime>
  <ScaleCrop>false</ScaleCrop>
  <LinksUpToDate>false</LinksUpToDate>
  <CharactersWithSpaces>1740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Jessica_Wu</cp:lastModifiedBy>
  <cp:lastPrinted>2005-06-10T06:33:00Z</cp:lastPrinted>
  <dcterms:modified xsi:type="dcterms:W3CDTF">2025-02-17T05:30:35Z</dcterms:modified>
  <dc:title>新 书 推 荐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eyJoZGlkIjoiMDM3M2RjYmIxYjkyYjczZWQ0NTJhOGQ0MjQ2MzQ1NTUiLCJ1c2VySWQiOiI1NzAyNTQ5ODcifQ==</vt:lpwstr>
  </property>
</Properties>
</file>