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104775</wp:posOffset>
            </wp:positionV>
            <wp:extent cx="1172210" cy="1680210"/>
            <wp:effectExtent l="0" t="0" r="8890" b="15240"/>
            <wp:wrapSquare wrapText="bothSides"/>
            <wp:docPr id="2" name="图片 2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猫头鹰峡谷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eastAsia="zh-CN"/>
        </w:rPr>
        <w:t>》</w:t>
      </w:r>
      <w:bookmarkStart w:id="2" w:name="_GoBack"/>
      <w:bookmarkEnd w:id="2"/>
    </w:p>
    <w:p w14:paraId="4D434DCD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英文书名：OWL CANYON</w:t>
      </w:r>
    </w:p>
    <w:p w14:paraId="3C14B3D1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作    者：Cassandra Neyenesch</w:t>
      </w:r>
    </w:p>
    <w:p w14:paraId="7A1D781E">
      <w:pP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Simon &amp; Schuster</w:t>
      </w:r>
    </w:p>
    <w:p w14:paraId="0BEDC4A2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United Agents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/ANA/Conor</w:t>
      </w:r>
    </w:p>
    <w:p w14:paraId="3B9D41F6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字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 xml:space="preserve">    数：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约92,000词</w:t>
      </w:r>
    </w:p>
    <w:p w14:paraId="1AF847CF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待定</w:t>
      </w:r>
    </w:p>
    <w:p w14:paraId="41E78C4B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文学小说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7C89DAAF">
      <w:pPr>
        <w:rPr>
          <w:rFonts w:hint="default" w:ascii="Times New Roman" w:hAnsi="Times New Roman" w:cs="Times New Roman"/>
          <w:color w:val="000000"/>
          <w:szCs w:val="21"/>
        </w:rPr>
      </w:pPr>
    </w:p>
    <w:p w14:paraId="6A76B6A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对社工佩尔迪塔·荣弗劳来说，她本以为会与丈夫永远在一起，但她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却无可救药地爱上了一位</w:t>
      </w:r>
      <w:r>
        <w:rPr>
          <w:rFonts w:hint="default" w:ascii="Times New Roman" w:hAnsi="Times New Roman" w:cs="Times New Roman"/>
          <w:color w:val="000000"/>
          <w:szCs w:val="21"/>
        </w:rPr>
        <w:t>屋顶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维修工，生活也变</w:t>
      </w:r>
      <w:r>
        <w:rPr>
          <w:rFonts w:hint="default" w:ascii="Times New Roman" w:hAnsi="Times New Roman" w:cs="Times New Roman"/>
          <w:color w:val="000000"/>
          <w:szCs w:val="21"/>
        </w:rPr>
        <w:t>成了一场危机。</w:t>
      </w:r>
    </w:p>
    <w:p w14:paraId="71E600E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BA324E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他们之间障碍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重重</w:t>
      </w:r>
      <w:r>
        <w:rPr>
          <w:rFonts w:hint="default" w:ascii="Times New Roman" w:hAnsi="Times New Roman" w:cs="Times New Roman"/>
          <w:color w:val="000000"/>
          <w:szCs w:val="21"/>
        </w:rPr>
        <w:t>：她怀孕了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；</w:t>
      </w:r>
      <w:r>
        <w:rPr>
          <w:rFonts w:hint="default" w:ascii="Times New Roman" w:hAnsi="Times New Roman" w:cs="Times New Roman"/>
          <w:color w:val="000000"/>
          <w:szCs w:val="21"/>
        </w:rPr>
        <w:t>他有女朋友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；</w:t>
      </w:r>
      <w:r>
        <w:rPr>
          <w:rFonts w:hint="default" w:ascii="Times New Roman" w:hAnsi="Times New Roman" w:cs="Times New Roman"/>
          <w:color w:val="000000"/>
          <w:szCs w:val="21"/>
        </w:rPr>
        <w:t>他比她小十五岁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；</w:t>
      </w:r>
      <w:r>
        <w:rPr>
          <w:rFonts w:hint="default" w:ascii="Times New Roman" w:hAnsi="Times New Roman" w:cs="Times New Roman"/>
          <w:color w:val="000000"/>
          <w:szCs w:val="21"/>
        </w:rPr>
        <w:t>她害怕毁掉自己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未出世</w:t>
      </w:r>
      <w:r>
        <w:rPr>
          <w:rFonts w:hint="default" w:ascii="Times New Roman" w:hAnsi="Times New Roman" w:cs="Times New Roman"/>
          <w:color w:val="000000"/>
          <w:szCs w:val="21"/>
        </w:rPr>
        <w:t>孩子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的生活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但这个男人是如此迷人，</w:t>
      </w:r>
      <w:r>
        <w:rPr>
          <w:rFonts w:hint="default" w:ascii="Times New Roman" w:hAnsi="Times New Roman" w:cs="Times New Roman"/>
          <w:color w:val="000000"/>
          <w:szCs w:val="21"/>
        </w:rPr>
        <w:t>向她倾诉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着内心最深处的</w:t>
      </w:r>
      <w:r>
        <w:rPr>
          <w:rFonts w:hint="default" w:ascii="Times New Roman" w:hAnsi="Times New Roman" w:cs="Times New Roman"/>
          <w:color w:val="000000"/>
          <w:szCs w:val="21"/>
        </w:rPr>
        <w:t>秘密。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color w:val="000000"/>
          <w:szCs w:val="21"/>
        </w:rPr>
        <w:t>今，三年过去，她的情人被谋杀了。</w:t>
      </w:r>
    </w:p>
    <w:p w14:paraId="3E223EC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4A8598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小说在谋杀后的时间线与这段婚外情的故事之间交织，佩尔迪塔在担心这段激情关系可能毁掉家庭的同时，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也</w:t>
      </w:r>
      <w:r>
        <w:rPr>
          <w:rFonts w:hint="default" w:ascii="Times New Roman" w:hAnsi="Times New Roman" w:cs="Times New Roman"/>
          <w:color w:val="000000"/>
          <w:szCs w:val="21"/>
        </w:rPr>
        <w:t>开始更好地理解她深爱的弟弟——阿片类药物成瘾者，并在他自毁的行为与自己之间画上了一条平行线。弟弟成为情人谋杀案的主要嫌疑人时，佩尔迪塔和读者都将被迫面对真相。</w:t>
      </w:r>
    </w:p>
    <w:p w14:paraId="675B3639">
      <w:pPr>
        <w:rPr>
          <w:rFonts w:hint="default" w:ascii="Times New Roman" w:hAnsi="Times New Roman" w:cs="Times New Roman"/>
          <w:color w:val="000000"/>
          <w:szCs w:val="21"/>
        </w:rPr>
      </w:pPr>
    </w:p>
    <w:p w14:paraId="2117775A"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+++</w:t>
      </w:r>
    </w:p>
    <w:p w14:paraId="148B4CEE">
      <w:pPr>
        <w:rPr>
          <w:rFonts w:hint="default" w:ascii="Times New Roman" w:hAnsi="Times New Roman" w:cs="Times New Roman"/>
          <w:color w:val="000000"/>
          <w:szCs w:val="21"/>
        </w:rPr>
      </w:pPr>
    </w:p>
    <w:p w14:paraId="1ECA9E1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我非常激动地向您介绍我们极其令人兴奋的小说——自上周在英语市场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发布</w:t>
      </w:r>
      <w:r>
        <w:rPr>
          <w:rFonts w:hint="default" w:ascii="Times New Roman" w:hAnsi="Times New Roman" w:cs="Times New Roman"/>
          <w:color w:val="000000"/>
          <w:szCs w:val="21"/>
        </w:rPr>
        <w:t>后，事情进展得非常迅速。</w:t>
      </w:r>
    </w:p>
    <w:p w14:paraId="2A452F04">
      <w:pPr>
        <w:rPr>
          <w:rFonts w:hint="default" w:ascii="Times New Roman" w:hAnsi="Times New Roman" w:cs="Times New Roman"/>
          <w:color w:val="000000"/>
          <w:szCs w:val="21"/>
        </w:rPr>
      </w:pPr>
    </w:p>
    <w:p w14:paraId="1EE3AA4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12小时内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以六位数的高价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Simon &amp; Schuster US旗下</w:t>
      </w:r>
      <w:r>
        <w:rPr>
          <w:rFonts w:hint="default" w:ascii="Times New Roman" w:hAnsi="Times New Roman" w:cs="Times New Roman"/>
          <w:color w:val="000000"/>
          <w:szCs w:val="21"/>
        </w:rPr>
        <w:t>Summit的朱迪·克莱恩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pre-empt拿下了</w:t>
      </w:r>
      <w:r>
        <w:rPr>
          <w:rFonts w:hint="default" w:ascii="Times New Roman" w:hAnsi="Times New Roman" w:cs="Times New Roman"/>
          <w:color w:val="000000"/>
          <w:szCs w:val="21"/>
        </w:rPr>
        <w:t>《猫头鹰峡谷》的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美国</w:t>
      </w:r>
      <w:r>
        <w:rPr>
          <w:rFonts w:hint="default" w:ascii="Times New Roman" w:hAnsi="Times New Roman" w:cs="Times New Roman"/>
          <w:color w:val="000000"/>
          <w:szCs w:val="21"/>
        </w:rPr>
        <w:t>版权。她表示：“我从第一页就爱上了佩尔迪塔。我从未读过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这般</w:t>
      </w:r>
      <w:r>
        <w:rPr>
          <w:rFonts w:hint="default" w:ascii="Times New Roman" w:hAnsi="Times New Roman" w:cs="Times New Roman"/>
          <w:color w:val="000000"/>
          <w:szCs w:val="21"/>
        </w:rPr>
        <w:t>独特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</w:rPr>
        <w:t>声音——激烈、愤怒、善良、迷失、崩溃，但最重要的是，她是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全然的</w:t>
      </w:r>
      <w:r>
        <w:rPr>
          <w:rFonts w:hint="default" w:ascii="Times New Roman" w:hAnsi="Times New Roman" w:cs="Times New Roman"/>
          <w:color w:val="000000"/>
          <w:szCs w:val="21"/>
        </w:rPr>
        <w:t>原创。情节完美，我完全没猜到结局。”</w:t>
      </w:r>
    </w:p>
    <w:p w14:paraId="714EE70E">
      <w:pPr>
        <w:rPr>
          <w:rFonts w:hint="default" w:ascii="Times New Roman" w:hAnsi="Times New Roman" w:cs="Times New Roman"/>
          <w:color w:val="000000"/>
          <w:szCs w:val="21"/>
        </w:rPr>
      </w:pPr>
    </w:p>
    <w:p w14:paraId="7DE788E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color w:val="000000"/>
          <w:szCs w:val="21"/>
        </w:rPr>
        <w:t>在此之前，HarperCollins Canada的艾里斯·图菲尔姆拿到书稿仅几天后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也拍板pre-empt了</w:t>
      </w:r>
      <w:r>
        <w:rPr>
          <w:rFonts w:hint="default" w:ascii="Times New Roman" w:hAnsi="Times New Roman" w:cs="Times New Roman"/>
          <w:color w:val="000000"/>
          <w:szCs w:val="21"/>
        </w:rPr>
        <w:t>该书的加拿大版权。</w:t>
      </w:r>
    </w:p>
    <w:p w14:paraId="11CC00A3">
      <w:pPr>
        <w:rPr>
          <w:rFonts w:hint="default" w:ascii="Times New Roman" w:hAnsi="Times New Roman" w:cs="Times New Roman"/>
          <w:color w:val="000000"/>
          <w:szCs w:val="21"/>
        </w:rPr>
      </w:pPr>
    </w:p>
    <w:p w14:paraId="2F90D746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英国编辑们也对这本书表现出极大的兴趣，因此我们预计很快会有相关消息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</w:p>
    <w:p w14:paraId="2850C829">
      <w:pPr>
        <w:rPr>
          <w:rFonts w:hint="default" w:ascii="Times New Roman" w:hAnsi="Times New Roman" w:cs="Times New Roman"/>
          <w:color w:val="000000"/>
          <w:szCs w:val="21"/>
        </w:rPr>
      </w:pPr>
    </w:p>
    <w:p w14:paraId="244F58AA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本月初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United Agents的老朋友</w:t>
      </w:r>
      <w:r>
        <w:rPr>
          <w:rFonts w:hint="default" w:ascii="Times New Roman" w:hAnsi="Times New Roman" w:cs="Times New Roman"/>
          <w:color w:val="000000"/>
          <w:szCs w:val="21"/>
        </w:rPr>
        <w:t>卡罗琳·道纳伊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史蒂芬·霍金的代理人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000000"/>
          <w:szCs w:val="21"/>
        </w:rPr>
        <w:t>一读完这本书就签下了作者。这是卡罗琳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近</w:t>
      </w:r>
      <w:r>
        <w:rPr>
          <w:rFonts w:hint="default" w:ascii="Times New Roman" w:hAnsi="Times New Roman" w:cs="Times New Roman"/>
          <w:color w:val="000000"/>
          <w:szCs w:val="21"/>
        </w:rPr>
        <w:t>15年来签下的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唯一一位小说新秀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</w:t>
      </w:r>
    </w:p>
    <w:p w14:paraId="7E72C387">
      <w:pPr>
        <w:rPr>
          <w:rFonts w:hint="default" w:ascii="Times New Roman" w:hAnsi="Times New Roman" w:cs="Times New Roman"/>
          <w:color w:val="000000"/>
          <w:szCs w:val="21"/>
        </w:rPr>
      </w:pPr>
    </w:p>
    <w:p w14:paraId="5F00419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《猫头鹰峡谷》是一部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充满</w:t>
      </w:r>
      <w:r>
        <w:rPr>
          <w:rFonts w:hint="default" w:ascii="Times New Roman" w:hAnsi="Times New Roman" w:cs="Times New Roman"/>
          <w:color w:val="000000"/>
          <w:szCs w:val="21"/>
        </w:rPr>
        <w:t>黑色幽默的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高端</w:t>
      </w:r>
      <w:r>
        <w:rPr>
          <w:rFonts w:hint="default" w:ascii="Times New Roman" w:hAnsi="Times New Roman" w:cs="Times New Roman"/>
          <w:color w:val="000000"/>
          <w:szCs w:val="21"/>
        </w:rPr>
        <w:t>文学，讲述了一段以谋杀告终的痴迷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与</w:t>
      </w:r>
      <w:r>
        <w:rPr>
          <w:rFonts w:hint="default" w:ascii="Times New Roman" w:hAnsi="Times New Roman" w:cs="Times New Roman"/>
          <w:color w:val="000000"/>
          <w:szCs w:val="21"/>
        </w:rPr>
        <w:t>爱情。故事发生在奥巴马时代的圣地亚哥，带有珍·贝金（Jen Beagin）和米兰达·裘丽（Miranda July）的风格，同时具备林赛·亨特</w:t>
      </w:r>
      <w:r>
        <w:rPr>
          <w:rFonts w:hint="default" w:ascii="Times New Roman" w:hAnsi="Times New Roman" w:cs="Times New Roman"/>
          <w:color w:val="000000"/>
          <w:szCs w:val="21"/>
        </w:rPr>
        <w:fldChar w:fldCharType="begin"/>
      </w:r>
      <w:r>
        <w:rPr>
          <w:rFonts w:hint="default" w:ascii="Times New Roman" w:hAnsi="Times New Roman" w:cs="Times New Roman"/>
          <w:color w:val="000000"/>
          <w:szCs w:val="21"/>
        </w:rPr>
        <w:instrText xml:space="preserve"> HYPERLINK "http://www.nurnberg.com.cn/book/book_show.aspx?id=61502&amp;author_id=55413" </w:instrText>
      </w:r>
      <w:r>
        <w:rPr>
          <w:rFonts w:hint="default" w:ascii="Times New Roman" w:hAnsi="Times New Roman" w:cs="Times New Roman"/>
          <w:color w:val="000000"/>
          <w:szCs w:val="21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《</w:t>
      </w:r>
      <w:r>
        <w:rPr>
          <w:rStyle w:val="16"/>
          <w:rFonts w:hint="default" w:ascii="Times New Roman" w:hAnsi="Times New Roman" w:cs="Times New Roman"/>
          <w:szCs w:val="21"/>
          <w:lang w:val="en-US" w:eastAsia="zh-CN"/>
        </w:rPr>
        <w:t>温</w:t>
      </w:r>
      <w:r>
        <w:rPr>
          <w:rStyle w:val="16"/>
          <w:rFonts w:hint="default" w:ascii="Times New Roman" w:hAnsi="Times New Roman" w:cs="Times New Roman"/>
          <w:szCs w:val="21"/>
        </w:rPr>
        <w:t>泉大道》</w:t>
      </w:r>
      <w:r>
        <w:rPr>
          <w:rFonts w:hint="default" w:ascii="Times New Roman" w:hAnsi="Times New Roman" w:cs="Times New Roman"/>
          <w:color w:val="000000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风格</w:t>
      </w:r>
      <w:r>
        <w:rPr>
          <w:rFonts w:hint="default" w:ascii="Times New Roman" w:hAnsi="Times New Roman" w:cs="Times New Roman"/>
          <w:color w:val="000000"/>
          <w:szCs w:val="21"/>
        </w:rPr>
        <w:t>的犯罪悬疑元素。</w:t>
      </w:r>
    </w:p>
    <w:p w14:paraId="639EC6F9">
      <w:pPr>
        <w:rPr>
          <w:rFonts w:hint="default" w:ascii="Times New Roman" w:hAnsi="Times New Roman" w:cs="Times New Roman"/>
          <w:color w:val="000000"/>
          <w:szCs w:val="21"/>
        </w:rPr>
      </w:pPr>
    </w:p>
    <w:p w14:paraId="3BEC5E48">
      <w:pPr>
        <w:rPr>
          <w:rFonts w:hint="default" w:ascii="Times New Roman" w:hAnsi="Times New Roman" w:cs="Times New Roman"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798EE3C5">
      <w:pPr>
        <w:rPr>
          <w:rFonts w:hint="default" w:ascii="Times New Roman" w:hAnsi="Times New Roman" w:cs="Times New Roman"/>
          <w:color w:val="000000"/>
          <w:szCs w:val="21"/>
        </w:rPr>
      </w:pPr>
    </w:p>
    <w:p w14:paraId="2E86F69D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49530</wp:posOffset>
            </wp:positionV>
            <wp:extent cx="1062990" cy="1539875"/>
            <wp:effectExtent l="0" t="0" r="3810" b="3175"/>
            <wp:wrapSquare wrapText="bothSides"/>
            <wp:docPr id="4" name="图片 4" descr="173995336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99533616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卡桑德拉·内耶内什（Cassandra Neyenesch）</w:t>
      </w:r>
      <w:r>
        <w:rPr>
          <w:rFonts w:hint="default" w:ascii="Times New Roman" w:hAnsi="Times New Roman" w:cs="Times New Roman"/>
          <w:color w:val="000000"/>
          <w:szCs w:val="21"/>
        </w:rPr>
        <w:t>是一位居住在布鲁克林的作家和策展人。在预见到罗诉韦德案可能被推翻后，她与心理学家卡罗琳娜·佛朗哥（Carolina Franco）合作，于2022年5月6日至8日组织了首届“堕胎故事：互动艺术节”。该活动与StoryCorps倡议、计划生育协会和布鲁克林博物馆合作，在公共示威和艺术展中推动了故事讲述活动。内耶内什的评论和文化文章曾发表在《卫报》《布鲁克林铁路》《赫芬顿邮报》《公共书籍》《国际先驱论坛报》和《美国艺术》等刊物上。</w:t>
      </w:r>
    </w:p>
    <w:p w14:paraId="11F9BC40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1987F1A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1377E5"/>
    <w:rsid w:val="162057B7"/>
    <w:rsid w:val="17594F22"/>
    <w:rsid w:val="19430B61"/>
    <w:rsid w:val="1D6848BB"/>
    <w:rsid w:val="20A9280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9B52461"/>
    <w:rsid w:val="2C5142E1"/>
    <w:rsid w:val="2E0423DE"/>
    <w:rsid w:val="2FBB5323"/>
    <w:rsid w:val="30DC13F0"/>
    <w:rsid w:val="362D6CBA"/>
    <w:rsid w:val="368055A2"/>
    <w:rsid w:val="36B36BBA"/>
    <w:rsid w:val="36B97AE5"/>
    <w:rsid w:val="37DD6BEF"/>
    <w:rsid w:val="38D64782"/>
    <w:rsid w:val="38EA0260"/>
    <w:rsid w:val="3A133C1C"/>
    <w:rsid w:val="3AB900AC"/>
    <w:rsid w:val="3C563F4C"/>
    <w:rsid w:val="3C70398D"/>
    <w:rsid w:val="3DAC00D1"/>
    <w:rsid w:val="45083B8C"/>
    <w:rsid w:val="4603463C"/>
    <w:rsid w:val="468C3169"/>
    <w:rsid w:val="489A02C3"/>
    <w:rsid w:val="494B7BFF"/>
    <w:rsid w:val="4A392FB7"/>
    <w:rsid w:val="4A4C69C7"/>
    <w:rsid w:val="4E87411E"/>
    <w:rsid w:val="4E9F4AB7"/>
    <w:rsid w:val="52C442F7"/>
    <w:rsid w:val="53F32DF7"/>
    <w:rsid w:val="564055B9"/>
    <w:rsid w:val="59296817"/>
    <w:rsid w:val="59F00E16"/>
    <w:rsid w:val="5A1E61D2"/>
    <w:rsid w:val="5B1769FD"/>
    <w:rsid w:val="5D015BB7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BD4293E"/>
    <w:rsid w:val="6E9A5873"/>
    <w:rsid w:val="714C3AC4"/>
    <w:rsid w:val="724427AD"/>
    <w:rsid w:val="72682163"/>
    <w:rsid w:val="73B21D95"/>
    <w:rsid w:val="73D3309A"/>
    <w:rsid w:val="77E96C58"/>
    <w:rsid w:val="78034139"/>
    <w:rsid w:val="795D1E91"/>
    <w:rsid w:val="79B77DA5"/>
    <w:rsid w:val="7B9F58E0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216</Words>
  <Characters>483</Characters>
  <Lines>6</Lines>
  <Paragraphs>1</Paragraphs>
  <TotalTime>32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2025-02-19T09:02:05Z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C06AC22554334519B334D135540B3B3C_13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