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</w:p>
    <w:p w14:paraId="5278B87A"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53340</wp:posOffset>
            </wp:positionV>
            <wp:extent cx="1210310" cy="1736090"/>
            <wp:effectExtent l="0" t="0" r="8890" b="16510"/>
            <wp:wrapSquare wrapText="bothSides"/>
            <wp:docPr id="3" name="图片 3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中文书名：《命运之墟》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英文书名：THE GREAT WHEREVER</w:t>
      </w:r>
    </w:p>
    <w:p w14:paraId="3C14B3D1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作    者：Shannon Sanders</w:t>
      </w:r>
    </w:p>
    <w:p w14:paraId="01433FA8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 版 社：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Holt</w:t>
      </w:r>
    </w:p>
    <w:p w14:paraId="0BEDC4A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Defiore/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ANA/</w:t>
      </w:r>
      <w:r>
        <w:rPr>
          <w:rFonts w:hint="eastAsia" w:cs="Times New Roman"/>
          <w:b/>
          <w:color w:val="000000"/>
          <w:szCs w:val="21"/>
          <w:lang w:val="en-US" w:eastAsia="zh-CN"/>
        </w:rPr>
        <w:t>Jessica</w:t>
      </w:r>
    </w:p>
    <w:p w14:paraId="3B9D41F6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页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 xml:space="preserve">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320页</w:t>
      </w:r>
    </w:p>
    <w:p w14:paraId="1AF847CF"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2026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夏</w:t>
      </w:r>
    </w:p>
    <w:p w14:paraId="41E78C4B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审读资料：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电子稿</w:t>
      </w:r>
      <w:bookmarkStart w:id="2" w:name="_GoBack"/>
      <w:bookmarkEnd w:id="2"/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大众文学</w:t>
      </w:r>
    </w:p>
    <w:p w14:paraId="12B22960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内容简介：</w:t>
      </w:r>
    </w:p>
    <w:p w14:paraId="7566242C">
      <w:pPr>
        <w:rPr>
          <w:rFonts w:hint="default" w:cs="Times New Roman"/>
          <w:color w:val="000000"/>
          <w:szCs w:val="21"/>
          <w:lang w:val="en-US" w:eastAsia="zh-CN"/>
        </w:rPr>
      </w:pPr>
    </w:p>
    <w:p w14:paraId="703B4BD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一部跨越时空的家族史诗，带你走进美国南方的历史长河，从重建时期到20世纪30年代，直至今天。香农以其一贯的细腻笔触，引领读者踏上一场穿越几代人的智力探险。她不仅描绘了家族秘密和血统传承，更深入探讨了家族树中那些被有意或无意塑造的方面，尤其是女性所扮演的角色，以及那些被中断、破坏，甚至遭受暴力冲击的遗产。</w:t>
      </w:r>
    </w:p>
    <w:p w14:paraId="4F971E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cs="Times New Roman"/>
          <w:color w:val="000000"/>
          <w:szCs w:val="21"/>
          <w:lang w:val="en-US" w:eastAsia="zh-CN"/>
        </w:rPr>
      </w:pPr>
    </w:p>
    <w:p w14:paraId="67A4DC6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这部小说不仅讲述了一个家庭的故事，更</w:t>
      </w:r>
      <w:r>
        <w:rPr>
          <w:rFonts w:hint="eastAsia" w:cs="Times New Roman"/>
          <w:color w:val="000000"/>
          <w:szCs w:val="21"/>
          <w:lang w:val="en-US" w:eastAsia="zh-CN"/>
        </w:rPr>
        <w:t>将</w:t>
      </w:r>
      <w:r>
        <w:rPr>
          <w:rFonts w:hint="default" w:cs="Times New Roman"/>
          <w:color w:val="000000"/>
          <w:szCs w:val="21"/>
          <w:lang w:val="en-US" w:eastAsia="zh-CN"/>
        </w:rPr>
        <w:t>颠覆我们对家庭的认知，</w:t>
      </w:r>
      <w:r>
        <w:rPr>
          <w:rFonts w:hint="eastAsia" w:cs="Times New Roman"/>
          <w:color w:val="000000"/>
          <w:szCs w:val="21"/>
          <w:lang w:val="en-US" w:eastAsia="zh-CN"/>
        </w:rPr>
        <w:t>它</w:t>
      </w:r>
      <w:r>
        <w:rPr>
          <w:rFonts w:hint="default" w:cs="Times New Roman"/>
          <w:color w:val="000000"/>
          <w:szCs w:val="21"/>
          <w:lang w:val="en-US" w:eastAsia="zh-CN"/>
        </w:rPr>
        <w:t>深入探讨了家庭与土地、历史、时间之间的复杂互动。香农的笔下，千禧一代的生活、性格、思想和情感被刻画得淋漓尽致，令人叹为观止。</w:t>
      </w:r>
    </w:p>
    <w:p w14:paraId="7EFAED7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cs="Times New Roman"/>
          <w:color w:val="000000"/>
          <w:szCs w:val="21"/>
          <w:lang w:val="en-US" w:eastAsia="zh-CN"/>
        </w:rPr>
      </w:pPr>
    </w:p>
    <w:p w14:paraId="2B8715D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小说也是</w:t>
      </w:r>
      <w:r>
        <w:rPr>
          <w:rFonts w:hint="default" w:cs="Times New Roman"/>
          <w:color w:val="000000"/>
          <w:szCs w:val="21"/>
          <w:lang w:val="en-US" w:eastAsia="zh-CN"/>
        </w:rPr>
        <w:t>一个关于种族、代际财富、家庭和抱负的故事，以及一位年轻女性如何面对自己的遗产。</w:t>
      </w:r>
      <w:r>
        <w:rPr>
          <w:rFonts w:hint="eastAsia" w:cs="Times New Roman"/>
          <w:color w:val="000000"/>
          <w:szCs w:val="21"/>
          <w:lang w:val="en-US" w:eastAsia="zh-CN"/>
        </w:rPr>
        <w:t>它</w:t>
      </w:r>
      <w:r>
        <w:rPr>
          <w:rFonts w:hint="default" w:cs="Times New Roman"/>
          <w:color w:val="000000"/>
          <w:szCs w:val="21"/>
          <w:lang w:val="en-US" w:eastAsia="zh-CN"/>
        </w:rPr>
        <w:t>探讨了那些在我们不知不觉中塑造我们命运的人、地点和事件，《命运之墟》提出，每一代人都在潜移默化地影响着下一代，即使这种影响并非我们自觉感知，我们也需要努力寻找自己的情感真实。</w:t>
      </w:r>
    </w:p>
    <w:p w14:paraId="4FD0D05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cs="Times New Roman"/>
          <w:color w:val="000000"/>
          <w:szCs w:val="21"/>
          <w:lang w:val="en-US" w:eastAsia="zh-CN"/>
        </w:rPr>
      </w:pPr>
    </w:p>
    <w:p w14:paraId="32489C9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这部作品</w:t>
      </w:r>
      <w:r>
        <w:rPr>
          <w:rFonts w:hint="eastAsia" w:cs="Times New Roman"/>
          <w:color w:val="000000"/>
          <w:szCs w:val="21"/>
          <w:lang w:val="en-US" w:eastAsia="zh-CN"/>
        </w:rPr>
        <w:t>承袭了</w:t>
      </w:r>
      <w:r>
        <w:rPr>
          <w:rFonts w:hint="default" w:cs="Times New Roman"/>
          <w:color w:val="000000"/>
          <w:szCs w:val="21"/>
          <w:lang w:val="en-US" w:eastAsia="zh-CN"/>
        </w:rPr>
        <w:t>Honorée Fanonne Jeffers、Angela Flournoy、Margaret Wilkerson Sexton和Tara M. Stringfellow等作家所创作的宏大家族史诗传统，</w:t>
      </w:r>
      <w:r>
        <w:rPr>
          <w:rFonts w:hint="eastAsia" w:cs="Times New Roman"/>
          <w:color w:val="000000"/>
          <w:szCs w:val="21"/>
          <w:lang w:val="en-US" w:eastAsia="zh-CN"/>
        </w:rPr>
        <w:t>也做到了类似</w:t>
      </w:r>
      <w:r>
        <w:rPr>
          <w:rFonts w:hint="default" w:cs="Times New Roman"/>
          <w:color w:val="000000"/>
          <w:szCs w:val="21"/>
          <w:lang w:val="en-US" w:eastAsia="zh-CN"/>
        </w:rPr>
        <w:t>Angela Flournoy小说《如此有趣的时代》等现代作品中</w:t>
      </w:r>
      <w:r>
        <w:rPr>
          <w:rFonts w:hint="eastAsia" w:cs="Times New Roman"/>
          <w:color w:val="000000"/>
          <w:szCs w:val="21"/>
          <w:lang w:val="en-US" w:eastAsia="zh-CN"/>
        </w:rPr>
        <w:t>融入</w:t>
      </w:r>
      <w:r>
        <w:rPr>
          <w:rFonts w:hint="default" w:cs="Times New Roman"/>
          <w:color w:val="000000"/>
          <w:szCs w:val="21"/>
          <w:lang w:val="en-US" w:eastAsia="zh-CN"/>
        </w:rPr>
        <w:t>现代焦虑和尖锐的社会评论。</w:t>
      </w:r>
    </w:p>
    <w:p w14:paraId="399FCFE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cs="Times New Roman"/>
          <w:color w:val="000000"/>
          <w:szCs w:val="21"/>
          <w:lang w:val="en-US" w:eastAsia="zh-CN"/>
        </w:rPr>
      </w:pPr>
    </w:p>
    <w:p w14:paraId="5AA42BF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这是对我们在亲人轨道中以及之外如何定义自己、在失去之后如何继续前行，以及在家传家园代代相传的动荡中，什么是选择，什么是命运的深入思考。《命运之墟》不仅是一部小说，更是一面镜子，映照出我们每个人在家族历史中的位置与意义。</w:t>
      </w:r>
    </w:p>
    <w:p w14:paraId="1C83CC3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cs="Times New Roman"/>
          <w:color w:val="000000"/>
          <w:szCs w:val="21"/>
          <w:lang w:val="en-US" w:eastAsia="zh-CN"/>
        </w:rPr>
      </w:pPr>
    </w:p>
    <w:p w14:paraId="3D9A965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cs="Times New Roman"/>
          <w:color w:val="000000"/>
          <w:szCs w:val="21"/>
          <w:lang w:val="en-US" w:eastAsia="zh-CN"/>
        </w:rPr>
      </w:pPr>
    </w:p>
    <w:p w14:paraId="27CE9C8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cs="Times New Roman"/>
          <w:color w:val="000000"/>
          <w:szCs w:val="21"/>
          <w:lang w:val="en-US" w:eastAsia="zh-CN"/>
        </w:rPr>
      </w:pPr>
    </w:p>
    <w:p w14:paraId="73E8360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作者简介：</w:t>
      </w:r>
    </w:p>
    <w:p w14:paraId="3503781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21"/>
          <w:lang w:val="en-US"/>
        </w:rPr>
      </w:pPr>
    </w:p>
    <w:p w14:paraId="3B8DD68E">
      <w:pPr>
        <w:ind w:firstLine="422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b/>
          <w:bCs/>
          <w:color w:val="000000"/>
          <w:szCs w:val="21"/>
          <w:lang w:val="en-US" w:eastAsia="zh-CN"/>
        </w:rPr>
        <w:t>香农·桑德斯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（Shannon Sanders）</w:t>
      </w:r>
      <w:r>
        <w:rPr>
          <w:rFonts w:hint="default" w:cs="Times New Roman"/>
          <w:color w:val="000000"/>
          <w:szCs w:val="21"/>
          <w:lang w:val="en-US" w:eastAsia="zh-CN"/>
        </w:rPr>
        <w:t>的首部短篇小说集《公司》</w:t>
      </w:r>
      <w:r>
        <w:rPr>
          <w:rFonts w:hint="eastAsia" w:cs="Times New Roman"/>
          <w:color w:val="000000"/>
          <w:szCs w:val="21"/>
          <w:lang w:val="en-US" w:eastAsia="zh-CN"/>
        </w:rPr>
        <w:t>（</w:t>
      </w:r>
      <w:r>
        <w:rPr>
          <w:rFonts w:hint="eastAsia" w:cs="Times New Roman"/>
          <w:i/>
          <w:iCs/>
          <w:color w:val="000000"/>
          <w:szCs w:val="21"/>
          <w:lang w:val="en-US" w:eastAsia="zh-CN"/>
        </w:rPr>
        <w:t>Company</w:t>
      </w:r>
      <w:r>
        <w:rPr>
          <w:rFonts w:hint="eastAsia" w:cs="Times New Roman"/>
          <w:color w:val="000000"/>
          <w:szCs w:val="21"/>
          <w:lang w:val="en-US" w:eastAsia="zh-CN"/>
        </w:rPr>
        <w:t>）</w:t>
      </w:r>
      <w:r>
        <w:rPr>
          <w:rFonts w:hint="default" w:cs="Times New Roman"/>
          <w:color w:val="000000"/>
          <w:szCs w:val="21"/>
          <w:lang w:val="en-US" w:eastAsia="zh-CN"/>
        </w:rPr>
        <w:t>荣获2023年洛杉矶时报图书奖首部小说奖，荣登《出版商周刊》2023年最佳图书榜单，成为独立书店下一本推荐书目，并入围2024年威廉·萨罗扬国际文学奖。此外，她还荣获了PEN/罗伯特·J·道新锐作家短篇故事奖。</w:t>
      </w:r>
    </w:p>
    <w:p w14:paraId="5376399B">
      <w:pPr>
        <w:rPr>
          <w:rFonts w:hint="default" w:ascii="Times New Roman" w:hAnsi="Times New Roman" w:eastAsia="宋体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eastAsia="宋体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请将反馈信息发至：版权负责人</w:t>
      </w:r>
    </w:p>
    <w:p w14:paraId="3C9B642F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eastAsia="宋体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公司网址：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书目下载：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书讯浏览：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视频推荐：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豆瓣小站：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eastAsia="宋体" w:cs="Times New Roman"/>
          <w:color w:val="000000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eastAsia="宋体" w:cs="Times New Roman"/>
          <w:b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3A34EB1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ABF3BA6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D00248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29574C"/>
    <w:rsid w:val="449B3BF1"/>
    <w:rsid w:val="45083B8C"/>
    <w:rsid w:val="4603463C"/>
    <w:rsid w:val="468C3169"/>
    <w:rsid w:val="494B7BFF"/>
    <w:rsid w:val="4A392FB7"/>
    <w:rsid w:val="4A3A3DDE"/>
    <w:rsid w:val="4E87411E"/>
    <w:rsid w:val="4E9F4AB7"/>
    <w:rsid w:val="52C442F7"/>
    <w:rsid w:val="53F32DF7"/>
    <w:rsid w:val="55BF6A6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05C4EB2"/>
    <w:rsid w:val="621F6849"/>
    <w:rsid w:val="661D5426"/>
    <w:rsid w:val="674455A4"/>
    <w:rsid w:val="68202442"/>
    <w:rsid w:val="69D6000E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D686BF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1420</Words>
  <Characters>1886</Characters>
  <Lines>6</Lines>
  <Paragraphs>1</Paragraphs>
  <TotalTime>4</TotalTime>
  <ScaleCrop>false</ScaleCrop>
  <LinksUpToDate>false</LinksUpToDate>
  <CharactersWithSpaces>1939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堀  达</cp:lastModifiedBy>
  <cp:lastPrinted>2005-06-10T06:33:00Z</cp:lastPrinted>
  <dcterms:modified xsi:type="dcterms:W3CDTF">2025-02-25T04:55:11Z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23884148D0FB4DE58BA58D5A0BC0DCC4_13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