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8951B">
      <w:pPr>
        <w:jc w:val="center"/>
        <w:rPr>
          <w:b/>
          <w:bCs/>
          <w:color w:val="000000"/>
          <w:sz w:val="18"/>
          <w:szCs w:val="18"/>
          <w:shd w:val="pct10" w:color="auto" w:fill="FFFFFF"/>
        </w:rPr>
      </w:pPr>
    </w:p>
    <w:p w14:paraId="7E867008">
      <w:pPr>
        <w:jc w:val="center"/>
        <w:rPr>
          <w:b/>
          <w:bCs/>
          <w:color w:val="000000"/>
          <w:sz w:val="36"/>
          <w:szCs w:val="36"/>
          <w:shd w:val="pct10" w:color="auto" w:fill="FFFFFF"/>
        </w:rPr>
      </w:pPr>
      <w:r>
        <w:rPr>
          <w:b/>
          <w:bCs/>
          <w:color w:val="000000"/>
          <w:sz w:val="36"/>
          <w:szCs w:val="36"/>
          <w:shd w:val="pct10" w:color="auto" w:fill="FFFFFF"/>
        </w:rPr>
        <w:t>新 书 推 荐</w:t>
      </w:r>
    </w:p>
    <w:p w14:paraId="2CA3D9E1">
      <w:pPr>
        <w:tabs>
          <w:tab w:val="left" w:pos="341"/>
          <w:tab w:val="left" w:pos="5235"/>
        </w:tabs>
        <w:jc w:val="left"/>
        <w:rPr>
          <w:b/>
          <w:bCs/>
          <w:color w:val="000000"/>
          <w:szCs w:val="18"/>
        </w:rPr>
      </w:pPr>
    </w:p>
    <w:p w14:paraId="4EDD204F">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175260</wp:posOffset>
            </wp:positionV>
            <wp:extent cx="1171575" cy="1830070"/>
            <wp:effectExtent l="0" t="0" r="9525" b="17780"/>
            <wp:wrapSquare wrapText="bothSides"/>
            <wp:docPr id="3" name="图片 3" descr="image002(02-27-0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2(02-27-09-38-11)"/>
                    <pic:cNvPicPr>
                      <a:picLocks noChangeAspect="1"/>
                    </pic:cNvPicPr>
                  </pic:nvPicPr>
                  <pic:blipFill>
                    <a:blip r:embed="rId6"/>
                    <a:stretch>
                      <a:fillRect/>
                    </a:stretch>
                  </pic:blipFill>
                  <pic:spPr>
                    <a:xfrm>
                      <a:off x="0" y="0"/>
                      <a:ext cx="1171575" cy="1830070"/>
                    </a:xfrm>
                    <a:prstGeom prst="rect">
                      <a:avLst/>
                    </a:prstGeom>
                  </pic:spPr>
                </pic:pic>
              </a:graphicData>
            </a:graphic>
          </wp:anchor>
        </w:drawing>
      </w:r>
    </w:p>
    <w:p w14:paraId="060A03CE">
      <w:pPr>
        <w:rPr>
          <w:b/>
          <w:color w:val="000000"/>
          <w:szCs w:val="21"/>
        </w:rPr>
      </w:pPr>
      <w:r>
        <w:rPr>
          <w:b/>
          <w:color w:val="000000"/>
          <w:szCs w:val="21"/>
        </w:rPr>
        <w:t>中文书名：</w:t>
      </w:r>
      <w:r>
        <w:rPr>
          <w:rFonts w:hint="eastAsia"/>
          <w:b/>
          <w:color w:val="000000"/>
          <w:szCs w:val="21"/>
        </w:rPr>
        <w:t>《我们可以做到：解答人生的20个难题》</w:t>
      </w:r>
    </w:p>
    <w:p w14:paraId="3F84168C">
      <w:pPr>
        <w:rPr>
          <w:rFonts w:hint="eastAsia" w:eastAsia="宋体"/>
          <w:b/>
          <w:color w:val="000000"/>
          <w:szCs w:val="21"/>
          <w:lang w:val="en-US" w:eastAsia="zh-CN"/>
        </w:rPr>
      </w:pPr>
      <w:r>
        <w:rPr>
          <w:b/>
          <w:color w:val="000000"/>
          <w:szCs w:val="21"/>
        </w:rPr>
        <w:t>英文书名：</w:t>
      </w:r>
      <w:bookmarkStart w:id="0" w:name="OLE_LINK2"/>
      <w:bookmarkStart w:id="1" w:name="OLE_LINK1"/>
      <w:r>
        <w:rPr>
          <w:rFonts w:hint="eastAsia"/>
          <w:b/>
          <w:i w:val="0"/>
          <w:iCs w:val="0"/>
          <w:color w:val="000000"/>
          <w:szCs w:val="21"/>
        </w:rPr>
        <w:t>WE CAN DO HARD THINGS</w:t>
      </w:r>
      <w:r>
        <w:rPr>
          <w:rFonts w:hint="eastAsia"/>
          <w:b/>
          <w:i w:val="0"/>
          <w:iCs w:val="0"/>
          <w:color w:val="000000"/>
          <w:szCs w:val="21"/>
          <w:lang w:val="en-US" w:eastAsia="zh-CN"/>
        </w:rPr>
        <w:t>:Answers to Life's 20 Questions</w:t>
      </w:r>
    </w:p>
    <w:bookmarkEnd w:id="0"/>
    <w:bookmarkEnd w:id="1"/>
    <w:p w14:paraId="57EFAD5B">
      <w:pPr>
        <w:rPr>
          <w:b/>
          <w:color w:val="000000"/>
          <w:szCs w:val="21"/>
        </w:rPr>
      </w:pPr>
      <w:r>
        <w:rPr>
          <w:b/>
          <w:color w:val="000000"/>
          <w:szCs w:val="21"/>
        </w:rPr>
        <w:t>作    者：</w:t>
      </w:r>
      <w:bookmarkStart w:id="2" w:name="OLE_LINK15"/>
      <w:bookmarkStart w:id="3" w:name="OLE_LINK87"/>
      <w:bookmarkStart w:id="4" w:name="OLE_LINK86"/>
      <w:r>
        <w:rPr>
          <w:rFonts w:hint="eastAsia"/>
          <w:b/>
          <w:color w:val="000000"/>
          <w:szCs w:val="21"/>
        </w:rPr>
        <w:t>Glennon Doyle, Abby Wambach, Amanda Doyle</w:t>
      </w:r>
      <w:r>
        <w:rPr>
          <w:b/>
          <w:color w:val="000000"/>
          <w:szCs w:val="21"/>
        </w:rPr>
        <w:t xml:space="preserve"> </w:t>
      </w:r>
      <w:bookmarkEnd w:id="2"/>
      <w:bookmarkEnd w:id="3"/>
      <w:bookmarkEnd w:id="4"/>
    </w:p>
    <w:p w14:paraId="47618892">
      <w:pPr>
        <w:rPr>
          <w:rFonts w:hint="eastAsia"/>
          <w:b/>
          <w:color w:val="000000"/>
          <w:szCs w:val="21"/>
        </w:rPr>
      </w:pPr>
      <w:r>
        <w:rPr>
          <w:b/>
          <w:color w:val="000000"/>
          <w:szCs w:val="21"/>
        </w:rPr>
        <w:t>出 版 社：</w:t>
      </w:r>
      <w:r>
        <w:rPr>
          <w:rFonts w:hint="eastAsia"/>
          <w:b/>
          <w:color w:val="000000"/>
          <w:szCs w:val="21"/>
        </w:rPr>
        <w:t>Dial Press</w:t>
      </w:r>
    </w:p>
    <w:p w14:paraId="28C0E6EF">
      <w:pPr>
        <w:rPr>
          <w:rFonts w:hint="default" w:eastAsia="宋体"/>
          <w:b/>
          <w:color w:val="000000"/>
          <w:szCs w:val="21"/>
          <w:lang w:val="en-US" w:eastAsia="zh-CN"/>
        </w:rPr>
      </w:pPr>
      <w:r>
        <w:rPr>
          <w:b/>
          <w:color w:val="000000"/>
          <w:szCs w:val="21"/>
        </w:rPr>
        <w:t>代理公司：</w:t>
      </w:r>
      <w:r>
        <w:rPr>
          <w:rFonts w:hint="eastAsia"/>
          <w:b/>
          <w:color w:val="000000"/>
          <w:szCs w:val="21"/>
          <w:lang w:val="en-US" w:eastAsia="zh-CN"/>
        </w:rPr>
        <w:t>WME/</w:t>
      </w:r>
      <w:r>
        <w:rPr>
          <w:b/>
          <w:color w:val="000000"/>
          <w:szCs w:val="21"/>
        </w:rPr>
        <w:t>ANA/</w:t>
      </w:r>
      <w:r>
        <w:rPr>
          <w:rFonts w:hint="eastAsia"/>
          <w:b/>
          <w:color w:val="000000"/>
          <w:szCs w:val="21"/>
          <w:lang w:val="en-US" w:eastAsia="zh-CN"/>
        </w:rPr>
        <w:t>Jessica</w:t>
      </w:r>
    </w:p>
    <w:p w14:paraId="1DCCC4C5">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512页</w:t>
      </w:r>
    </w:p>
    <w:p w14:paraId="283927C6">
      <w:pPr>
        <w:rPr>
          <w:rFonts w:hint="default" w:eastAsia="宋体"/>
          <w:b/>
          <w:color w:val="000000"/>
          <w:szCs w:val="21"/>
          <w:lang w:val="en-US" w:eastAsia="zh-CN"/>
        </w:rPr>
      </w:pPr>
      <w:r>
        <w:rPr>
          <w:b/>
          <w:color w:val="000000"/>
          <w:szCs w:val="21"/>
        </w:rPr>
        <w:t>出版时间：</w:t>
      </w:r>
      <w:r>
        <w:rPr>
          <w:rFonts w:hint="eastAsia"/>
          <w:b/>
          <w:color w:val="000000"/>
          <w:szCs w:val="21"/>
        </w:rPr>
        <w:t>20</w:t>
      </w:r>
      <w:r>
        <w:rPr>
          <w:b/>
          <w:color w:val="000000"/>
          <w:szCs w:val="21"/>
        </w:rPr>
        <w:t>25</w:t>
      </w:r>
      <w:r>
        <w:rPr>
          <w:rFonts w:hint="eastAsia"/>
          <w:b/>
          <w:color w:val="000000"/>
          <w:szCs w:val="21"/>
        </w:rPr>
        <w:t>年</w:t>
      </w:r>
      <w:r>
        <w:rPr>
          <w:rFonts w:hint="eastAsia"/>
          <w:b/>
          <w:color w:val="000000"/>
          <w:szCs w:val="21"/>
          <w:lang w:val="en-US" w:eastAsia="zh-CN"/>
        </w:rPr>
        <w:t>5月</w:t>
      </w:r>
    </w:p>
    <w:p w14:paraId="7E90CE84">
      <w:pPr>
        <w:rPr>
          <w:b/>
          <w:color w:val="000000"/>
          <w:szCs w:val="21"/>
        </w:rPr>
      </w:pPr>
      <w:r>
        <w:rPr>
          <w:b/>
          <w:color w:val="000000"/>
          <w:szCs w:val="21"/>
        </w:rPr>
        <w:t>代理地区：</w:t>
      </w:r>
      <w:r>
        <w:rPr>
          <w:rFonts w:hint="eastAsia"/>
          <w:b/>
          <w:color w:val="000000"/>
          <w:szCs w:val="21"/>
        </w:rPr>
        <w:t>中国大陆、台湾</w:t>
      </w:r>
    </w:p>
    <w:p w14:paraId="28D2CA1D">
      <w:pPr>
        <w:rPr>
          <w:rFonts w:hint="eastAsia" w:eastAsia="宋体"/>
          <w:b/>
          <w:color w:val="000000"/>
          <w:szCs w:val="21"/>
          <w:lang w:val="en-US" w:eastAsia="zh-CN"/>
        </w:rPr>
      </w:pPr>
      <w:r>
        <w:rPr>
          <w:b/>
          <w:color w:val="000000"/>
          <w:szCs w:val="21"/>
        </w:rPr>
        <w:t>审读资料：</w:t>
      </w:r>
      <w:r>
        <w:rPr>
          <w:rFonts w:hint="eastAsia"/>
          <w:b/>
          <w:color w:val="000000"/>
          <w:szCs w:val="21"/>
        </w:rPr>
        <w:t>电子</w:t>
      </w:r>
      <w:r>
        <w:rPr>
          <w:rFonts w:hint="eastAsia"/>
          <w:b/>
          <w:color w:val="000000"/>
          <w:szCs w:val="21"/>
          <w:lang w:val="en-US" w:eastAsia="zh-CN"/>
        </w:rPr>
        <w:t>稿</w:t>
      </w:r>
    </w:p>
    <w:p w14:paraId="413EF5FA">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心灵励志</w:t>
      </w:r>
    </w:p>
    <w:p w14:paraId="32E0FF9C">
      <w:pPr>
        <w:rPr>
          <w:b/>
          <w:bCs/>
          <w:color w:val="FF0000"/>
          <w:szCs w:val="21"/>
        </w:rPr>
      </w:pPr>
    </w:p>
    <w:p w14:paraId="2D556807">
      <w:pPr>
        <w:rPr>
          <w:b/>
          <w:bCs/>
          <w:color w:val="FF0000"/>
          <w:szCs w:val="21"/>
        </w:rPr>
      </w:pPr>
    </w:p>
    <w:p w14:paraId="41523B85">
      <w:pPr>
        <w:rPr>
          <w:b/>
          <w:bCs/>
          <w:color w:val="000000"/>
          <w:szCs w:val="21"/>
        </w:rPr>
      </w:pPr>
      <w:r>
        <w:rPr>
          <w:b/>
          <w:bCs/>
          <w:color w:val="000000"/>
          <w:szCs w:val="21"/>
        </w:rPr>
        <w:t>内容简介：</w:t>
      </w:r>
    </w:p>
    <w:p w14:paraId="274090F4">
      <w:pPr>
        <w:rPr>
          <w:color w:val="000000"/>
        </w:rPr>
      </w:pPr>
    </w:p>
    <w:p w14:paraId="1C313A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生活常常像一座螺旋楼梯，我们一遍又一遍地围绕着相同的问题盘旋：</w:t>
      </w:r>
    </w:p>
    <w:p w14:paraId="0FF4280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2DB8949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为什么我会这样？</w:t>
      </w:r>
    </w:p>
    <w:p w14:paraId="7604A3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1BC0DF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我如何知道该做什么？</w:t>
      </w:r>
    </w:p>
    <w:p w14:paraId="468334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6243D3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为什么我不能快乐？</w:t>
      </w:r>
    </w:p>
    <w:p w14:paraId="3C8A0C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076B8D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为什么我如此愤怒？</w:t>
      </w:r>
    </w:p>
    <w:p w14:paraId="7EA380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11968D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我该如何放手？</w:t>
      </w:r>
    </w:p>
    <w:p w14:paraId="04D97E9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7C6654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bCs/>
          <w:color w:val="000000"/>
        </w:rPr>
      </w:pPr>
      <w:r>
        <w:rPr>
          <w:rFonts w:hint="eastAsia"/>
          <w:color w:val="000000"/>
        </w:rPr>
        <w:t>这些问题让人感到不适，答案也往往复杂而难以捉摸。但格伦农·多伊尔、艾比·万巴赫和阿曼达·多伊尔告诉我们：</w:t>
      </w:r>
      <w:r>
        <w:rPr>
          <w:rFonts w:hint="eastAsia"/>
          <w:b/>
          <w:bCs/>
          <w:color w:val="000000"/>
        </w:rPr>
        <w:t>当我们勇敢地提出这些艰难的问题并找到答案时，生活就会变得更容易。</w:t>
      </w:r>
    </w:p>
    <w:p w14:paraId="26FD44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7E6E37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我们可以做到》正是这样一本充满智慧、安慰和灵感的书籍。它不仅仅是一本书，更是一场治愈的旅程。通过沉浸式、大胆的设计，格伦农、艾比和阿曼达分享了她们自己心灵转变的深刻领悟，以及多年来与世界知名教师和日常梦想家对话中学到的变革性经验。</w:t>
      </w:r>
    </w:p>
    <w:p w14:paraId="41F676B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510AC0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这本书就像你最信任的朋友，她会用双臂拥抱你，安慰你，同时理清你的思绪，安抚你的心灵，解开你的痛苦。正如格伦农所说：“它充满了治愈我的勇气、智慧和团结，我们创作它也是为了成为你的治愈之源。”</w:t>
      </w:r>
    </w:p>
    <w:p w14:paraId="4273D6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55485D16">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color w:val="000000"/>
          <w:u w:val="single"/>
        </w:rPr>
      </w:pPr>
      <w:r>
        <w:rPr>
          <w:rFonts w:hint="eastAsia"/>
          <w:b/>
          <w:bCs/>
          <w:color w:val="000000"/>
          <w:u w:val="single"/>
        </w:rPr>
        <w:t>为什么选择《我们可以做到》？</w:t>
      </w:r>
    </w:p>
    <w:p w14:paraId="12AEBF1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bookmarkStart w:id="6" w:name="_GoBack"/>
      <w:bookmarkEnd w:id="6"/>
    </w:p>
    <w:p w14:paraId="02CACC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治愈的勇气：帮助你直面内心的困惑与痛苦，找到答案。</w:t>
      </w:r>
    </w:p>
    <w:p w14:paraId="7D42DF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6DCC3E1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智慧的分享：汇集了三位作者与世界知名教师的深刻对话与经验。</w:t>
      </w:r>
    </w:p>
    <w:p w14:paraId="301705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713751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r>
        <w:rPr>
          <w:rFonts w:hint="eastAsia"/>
          <w:color w:val="000000"/>
        </w:rPr>
        <w:t>团结的力量：让你感受到你不是一个人在战斗，治愈是一个共享的过程。</w:t>
      </w:r>
    </w:p>
    <w:p w14:paraId="78D10C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000000"/>
        </w:rPr>
      </w:pPr>
    </w:p>
    <w:p w14:paraId="0B2F5A04">
      <w:pPr>
        <w:rPr>
          <w:b/>
          <w:color w:val="000000"/>
        </w:rPr>
      </w:pPr>
      <w:r>
        <w:rPr>
          <w:rFonts w:hint="eastAsia"/>
          <w:b/>
          <w:color w:val="000000"/>
        </w:rPr>
        <w:t>作者简介：</w:t>
      </w:r>
    </w:p>
    <w:p w14:paraId="00E23782">
      <w:pPr>
        <w:rPr>
          <w:bCs/>
          <w:color w:val="000000"/>
        </w:rPr>
      </w:pPr>
    </w:p>
    <w:p w14:paraId="6C3CAD0F">
      <w:pPr>
        <w:ind w:firstLine="422" w:firstLineChars="200"/>
        <w:rPr>
          <w:rFonts w:hint="eastAsia"/>
          <w:b w:val="0"/>
          <w:bCs/>
          <w:color w:val="000000"/>
        </w:rPr>
      </w:pPr>
      <w:r>
        <w:rPr>
          <w:rFonts w:hint="eastAsia"/>
          <w:b/>
          <w:bCs w:val="0"/>
          <w:color w:val="000000"/>
        </w:rPr>
        <w:t>格伦农·多伊尔</w:t>
      </w:r>
      <w:r>
        <w:rPr>
          <w:rFonts w:hint="eastAsia"/>
          <w:b/>
          <w:bCs w:val="0"/>
          <w:color w:val="000000"/>
          <w:lang w:eastAsia="zh-CN"/>
        </w:rPr>
        <w:t>（</w:t>
      </w:r>
      <w:r>
        <w:rPr>
          <w:rFonts w:hint="eastAsia"/>
          <w:b/>
          <w:bCs w:val="0"/>
          <w:color w:val="000000"/>
          <w:szCs w:val="21"/>
        </w:rPr>
        <w:t>Glennon Doyle</w:t>
      </w:r>
      <w:r>
        <w:rPr>
          <w:rFonts w:hint="eastAsia"/>
          <w:b/>
          <w:bCs w:val="0"/>
          <w:color w:val="000000"/>
          <w:lang w:eastAsia="zh-CN"/>
        </w:rPr>
        <w:t>）</w:t>
      </w:r>
      <w:r>
        <w:rPr>
          <w:rFonts w:hint="eastAsia"/>
          <w:b w:val="0"/>
          <w:bCs/>
          <w:color w:val="000000"/>
        </w:rPr>
        <w:t>是《纽约时报》和《星期日泰晤士报》畅销书排行榜第一的</w:t>
      </w:r>
      <w:r>
        <w:rPr>
          <w:rFonts w:hint="eastAsia"/>
          <w:b w:val="0"/>
          <w:bCs/>
          <w:color w:val="000000"/>
        </w:rPr>
        <w:t>《狂野》</w:t>
      </w:r>
      <w:r>
        <w:rPr>
          <w:rFonts w:hint="eastAsia"/>
          <w:b w:val="0"/>
          <w:bCs/>
          <w:color w:val="000000"/>
        </w:rPr>
        <w:t>（</w:t>
      </w:r>
      <w:r>
        <w:rPr>
          <w:rFonts w:hint="eastAsia"/>
          <w:b w:val="0"/>
          <w:bCs/>
          <w:i/>
          <w:iCs/>
          <w:color w:val="000000"/>
        </w:rPr>
        <w:t>Untamed</w:t>
      </w:r>
      <w:r>
        <w:rPr>
          <w:rFonts w:hint="eastAsia"/>
          <w:b w:val="0"/>
          <w:bCs/>
          <w:color w:val="000000"/>
        </w:rPr>
        <w:t>）的作者，这本书被选为瑞茜·威瑟斯彭读书俱乐部推荐书目，销量已接近四百万册。作为一名活动家和“女性赋权的守护神”（《人物》杂志评），格伦农主持了播客</w:t>
      </w:r>
      <w:r>
        <w:rPr>
          <w:rFonts w:hint="eastAsia"/>
          <w:b w:val="0"/>
          <w:bCs/>
          <w:color w:val="000000"/>
        </w:rPr>
        <w:t>《我们可以做困难的事》</w:t>
      </w:r>
      <w:r>
        <w:rPr>
          <w:rFonts w:hint="eastAsia"/>
          <w:b w:val="0"/>
          <w:bCs/>
          <w:color w:val="000000"/>
        </w:rPr>
        <w:t>（</w:t>
      </w:r>
      <w:r>
        <w:rPr>
          <w:rFonts w:hint="eastAsia"/>
          <w:b w:val="0"/>
          <w:bCs/>
          <w:color w:val="000000"/>
        </w:rPr>
        <w:t>We Can Do Hard Things</w:t>
      </w:r>
      <w:r>
        <w:rPr>
          <w:rFonts w:hint="eastAsia"/>
          <w:b w:val="0"/>
          <w:bCs/>
          <w:color w:val="000000"/>
        </w:rPr>
        <w:t>）。该播客一经推出便登上苹果播客排行榜首位，并被Stitcher评为最佳播客之一。We Can Do Hard Things赢得了威比奖、格雷西奖和iHeart播客奖，每周吸引了数百万深度参与的听众。</w:t>
      </w:r>
    </w:p>
    <w:p w14:paraId="46C4236C">
      <w:pPr>
        <w:rPr>
          <w:rFonts w:hint="eastAsia"/>
          <w:b w:val="0"/>
          <w:bCs/>
          <w:color w:val="000000"/>
        </w:rPr>
      </w:pPr>
    </w:p>
    <w:p w14:paraId="2EC2F861">
      <w:pPr>
        <w:ind w:firstLine="422" w:firstLineChars="200"/>
        <w:rPr>
          <w:rFonts w:hint="eastAsia"/>
          <w:b w:val="0"/>
          <w:bCs/>
          <w:color w:val="000000"/>
        </w:rPr>
      </w:pPr>
      <w:r>
        <w:rPr>
          <w:rFonts w:hint="eastAsia"/>
          <w:b/>
          <w:bCs w:val="0"/>
          <w:color w:val="000000"/>
        </w:rPr>
        <w:t>艾比·万巴赫</w:t>
      </w:r>
      <w:r>
        <w:rPr>
          <w:rFonts w:hint="eastAsia"/>
          <w:b/>
          <w:bCs w:val="0"/>
          <w:color w:val="000000"/>
          <w:lang w:eastAsia="zh-CN"/>
        </w:rPr>
        <w:t>（</w:t>
      </w:r>
      <w:r>
        <w:rPr>
          <w:rFonts w:hint="eastAsia"/>
          <w:b/>
          <w:bCs w:val="0"/>
          <w:color w:val="000000"/>
          <w:szCs w:val="21"/>
        </w:rPr>
        <w:t>Abby Wambach</w:t>
      </w:r>
      <w:r>
        <w:rPr>
          <w:rFonts w:hint="eastAsia"/>
          <w:b/>
          <w:bCs w:val="0"/>
          <w:color w:val="000000"/>
          <w:lang w:eastAsia="zh-CN"/>
        </w:rPr>
        <w:t>）</w:t>
      </w:r>
      <w:r>
        <w:rPr>
          <w:rFonts w:hint="eastAsia"/>
          <w:b w:val="0"/>
          <w:bCs/>
          <w:color w:val="000000"/>
        </w:rPr>
        <w:t>是两届奥运会金牌得主、国际足联世界杯冠军，也是男女足球运动员中国际进球数第二高的球员。她是一位致力于平等与包容的活动家，同时也是《纽约时报》畅销书</w:t>
      </w:r>
      <w:r>
        <w:rPr>
          <w:rFonts w:hint="eastAsia"/>
          <w:b w:val="0"/>
          <w:bCs/>
          <w:color w:val="000000"/>
        </w:rPr>
        <w:t>《前进：一部回忆录》</w:t>
      </w:r>
      <w:r>
        <w:rPr>
          <w:rFonts w:hint="eastAsia"/>
          <w:b w:val="0"/>
          <w:bCs/>
          <w:color w:val="000000"/>
        </w:rPr>
        <w:t>（</w:t>
      </w:r>
      <w:r>
        <w:rPr>
          <w:rFonts w:hint="eastAsia"/>
          <w:b w:val="0"/>
          <w:bCs/>
          <w:color w:val="000000"/>
        </w:rPr>
        <w:t>Forward: A Memoir</w:t>
      </w:r>
      <w:r>
        <w:rPr>
          <w:rFonts w:hint="eastAsia"/>
          <w:b w:val="0"/>
          <w:bCs/>
          <w:color w:val="000000"/>
        </w:rPr>
        <w:t>）的作者。</w:t>
      </w:r>
    </w:p>
    <w:p w14:paraId="35E5D352">
      <w:pPr>
        <w:rPr>
          <w:rFonts w:hint="eastAsia"/>
          <w:b w:val="0"/>
          <w:bCs/>
          <w:color w:val="000000"/>
        </w:rPr>
      </w:pPr>
    </w:p>
    <w:p w14:paraId="1B318912">
      <w:pPr>
        <w:ind w:firstLine="422" w:firstLineChars="200"/>
        <w:rPr>
          <w:b w:val="0"/>
          <w:bCs/>
          <w:color w:val="000000"/>
        </w:rPr>
      </w:pPr>
      <w:r>
        <w:rPr>
          <w:rFonts w:hint="eastAsia"/>
          <w:b/>
          <w:bCs w:val="0"/>
          <w:color w:val="000000"/>
        </w:rPr>
        <w:t>阿曼达·多伊尔</w:t>
      </w:r>
      <w:r>
        <w:rPr>
          <w:rFonts w:hint="eastAsia"/>
          <w:b/>
          <w:bCs w:val="0"/>
          <w:color w:val="000000"/>
          <w:lang w:eastAsia="zh-CN"/>
        </w:rPr>
        <w:t>（</w:t>
      </w:r>
      <w:r>
        <w:rPr>
          <w:rFonts w:hint="eastAsia"/>
          <w:b/>
          <w:bCs w:val="0"/>
          <w:color w:val="000000"/>
          <w:szCs w:val="21"/>
        </w:rPr>
        <w:t>Amanda Doyle</w:t>
      </w:r>
      <w:r>
        <w:rPr>
          <w:rFonts w:hint="eastAsia"/>
          <w:b/>
          <w:bCs w:val="0"/>
          <w:color w:val="000000"/>
          <w:lang w:eastAsia="zh-CN"/>
        </w:rPr>
        <w:t>）</w:t>
      </w:r>
      <w:r>
        <w:rPr>
          <w:rFonts w:hint="eastAsia"/>
          <w:b w:val="0"/>
          <w:bCs/>
          <w:color w:val="000000"/>
        </w:rPr>
        <w:t>是Together Rising基金会的副总裁、总法律顾问兼董事会成员。她曾是霍根路伟律师事务所的律师和国际正义使命组织的法律研究员，现在担任格伦农·多伊尔的业务经理，并共同主持《We Can Do Hard Things》播客。</w:t>
      </w:r>
    </w:p>
    <w:p w14:paraId="675A44CB">
      <w:pPr>
        <w:rPr>
          <w:bCs/>
          <w:color w:val="000000"/>
        </w:rPr>
      </w:pPr>
    </w:p>
    <w:p w14:paraId="54B2EEF4">
      <w:pPr>
        <w:rPr>
          <w:b/>
          <w:bCs/>
          <w:color w:val="000000"/>
        </w:rPr>
      </w:pPr>
      <w:r>
        <w:rPr>
          <w:b/>
          <w:bCs/>
          <w:color w:val="000000"/>
        </w:rPr>
        <w:t>目录：</w:t>
      </w:r>
    </w:p>
    <w:p w14:paraId="2B0D30FD">
      <w:pPr>
        <w:rPr>
          <w:bCs/>
          <w:color w:val="000000"/>
        </w:rPr>
      </w:pPr>
    </w:p>
    <w:p w14:paraId="579B2202">
      <w:pPr>
        <w:rPr>
          <w:rFonts w:hint="eastAsia"/>
          <w:bCs/>
          <w:color w:val="000000"/>
        </w:rPr>
      </w:pPr>
      <w:r>
        <w:rPr>
          <w:rFonts w:hint="eastAsia"/>
          <w:bCs/>
          <w:color w:val="000000"/>
        </w:rPr>
        <w:t>一</w:t>
      </w:r>
      <w:r>
        <w:rPr>
          <w:rFonts w:hint="eastAsia"/>
          <w:bCs/>
          <w:color w:val="000000"/>
          <w:lang w:val="en-US" w:eastAsia="zh-CN"/>
        </w:rPr>
        <w:t xml:space="preserve"> </w:t>
      </w:r>
      <w:r>
        <w:rPr>
          <w:rFonts w:hint="eastAsia"/>
          <w:bCs/>
          <w:color w:val="000000"/>
        </w:rPr>
        <w:t xml:space="preserve">为什么我会变成这样？ </w:t>
      </w:r>
    </w:p>
    <w:p w14:paraId="5CEF1EDA">
      <w:pPr>
        <w:rPr>
          <w:rFonts w:hint="eastAsia"/>
          <w:bCs/>
          <w:color w:val="000000"/>
        </w:rPr>
      </w:pPr>
      <w:r>
        <w:rPr>
          <w:rFonts w:hint="eastAsia"/>
          <w:bCs/>
          <w:color w:val="000000"/>
        </w:rPr>
        <w:t>二</w:t>
      </w:r>
      <w:r>
        <w:rPr>
          <w:rFonts w:hint="eastAsia"/>
          <w:bCs/>
          <w:color w:val="000000"/>
          <w:lang w:val="en-US" w:eastAsia="zh-CN"/>
        </w:rPr>
        <w:t xml:space="preserve"> </w:t>
      </w:r>
      <w:r>
        <w:rPr>
          <w:rFonts w:hint="eastAsia"/>
          <w:bCs/>
          <w:color w:val="000000"/>
        </w:rPr>
        <w:t>我究竟是谁？</w:t>
      </w:r>
    </w:p>
    <w:p w14:paraId="5FF4B780">
      <w:pPr>
        <w:rPr>
          <w:rFonts w:hint="eastAsia"/>
          <w:bCs/>
          <w:color w:val="000000"/>
        </w:rPr>
      </w:pPr>
      <w:r>
        <w:rPr>
          <w:rFonts w:hint="eastAsia"/>
          <w:bCs/>
          <w:color w:val="000000"/>
        </w:rPr>
        <w:t>三</w:t>
      </w:r>
      <w:r>
        <w:rPr>
          <w:rFonts w:hint="eastAsia"/>
          <w:bCs/>
          <w:color w:val="000000"/>
          <w:lang w:val="en-US" w:eastAsia="zh-CN"/>
        </w:rPr>
        <w:t xml:space="preserve"> </w:t>
      </w:r>
      <w:r>
        <w:rPr>
          <w:rFonts w:hint="eastAsia"/>
          <w:bCs/>
          <w:color w:val="000000"/>
        </w:rPr>
        <w:t xml:space="preserve">我怎样知道自己是否已经迷失？ </w:t>
      </w:r>
    </w:p>
    <w:p w14:paraId="75170666">
      <w:pPr>
        <w:rPr>
          <w:rFonts w:hint="eastAsia"/>
          <w:bCs/>
          <w:color w:val="000000"/>
        </w:rPr>
      </w:pPr>
      <w:r>
        <w:rPr>
          <w:rFonts w:hint="eastAsia"/>
          <w:bCs/>
          <w:color w:val="000000"/>
        </w:rPr>
        <w:t>四</w:t>
      </w:r>
      <w:r>
        <w:rPr>
          <w:rFonts w:hint="eastAsia"/>
          <w:bCs/>
          <w:color w:val="000000"/>
          <w:lang w:val="en-US" w:eastAsia="zh-CN"/>
        </w:rPr>
        <w:t xml:space="preserve"> </w:t>
      </w:r>
      <w:r>
        <w:rPr>
          <w:rFonts w:hint="eastAsia"/>
          <w:bCs/>
          <w:color w:val="000000"/>
        </w:rPr>
        <w:t xml:space="preserve">我如何回到我自己？ </w:t>
      </w:r>
    </w:p>
    <w:p w14:paraId="4B476CEC">
      <w:pPr>
        <w:rPr>
          <w:rFonts w:hint="eastAsia"/>
          <w:bCs/>
          <w:color w:val="000000"/>
        </w:rPr>
      </w:pPr>
      <w:r>
        <w:rPr>
          <w:rFonts w:hint="eastAsia"/>
          <w:bCs/>
          <w:color w:val="000000"/>
        </w:rPr>
        <w:t>五</w:t>
      </w:r>
      <w:r>
        <w:rPr>
          <w:rFonts w:hint="eastAsia"/>
          <w:bCs/>
          <w:color w:val="000000"/>
          <w:lang w:val="en-US" w:eastAsia="zh-CN"/>
        </w:rPr>
        <w:t xml:space="preserve"> </w:t>
      </w:r>
      <w:r>
        <w:rPr>
          <w:rFonts w:hint="eastAsia"/>
          <w:bCs/>
          <w:color w:val="000000"/>
        </w:rPr>
        <w:t>我怎样才能弄清楚</w:t>
      </w:r>
      <w:r>
        <w:rPr>
          <w:rFonts w:hint="eastAsia"/>
          <w:bCs/>
          <w:color w:val="000000"/>
          <w:lang w:val="en-US" w:eastAsia="zh-CN"/>
        </w:rPr>
        <w:t>自己</w:t>
      </w:r>
      <w:r>
        <w:rPr>
          <w:rFonts w:hint="eastAsia"/>
          <w:bCs/>
          <w:color w:val="000000"/>
        </w:rPr>
        <w:t xml:space="preserve">想要什么？ </w:t>
      </w:r>
    </w:p>
    <w:p w14:paraId="79728768">
      <w:pPr>
        <w:rPr>
          <w:rFonts w:hint="eastAsia"/>
          <w:bCs/>
          <w:color w:val="000000"/>
        </w:rPr>
      </w:pPr>
      <w:r>
        <w:rPr>
          <w:rFonts w:hint="eastAsia"/>
          <w:bCs/>
          <w:color w:val="000000"/>
        </w:rPr>
        <w:t>六</w:t>
      </w:r>
      <w:r>
        <w:rPr>
          <w:rFonts w:hint="eastAsia"/>
          <w:bCs/>
          <w:color w:val="000000"/>
          <w:lang w:val="en-US" w:eastAsia="zh-CN"/>
        </w:rPr>
        <w:t xml:space="preserve"> </w:t>
      </w:r>
      <w:r>
        <w:rPr>
          <w:rFonts w:hint="eastAsia"/>
          <w:bCs/>
          <w:color w:val="000000"/>
        </w:rPr>
        <w:t xml:space="preserve">我怎样知道该做什么？ </w:t>
      </w:r>
    </w:p>
    <w:p w14:paraId="2E43E9A9">
      <w:pPr>
        <w:rPr>
          <w:rFonts w:hint="eastAsia"/>
          <w:bCs/>
          <w:color w:val="000000"/>
        </w:rPr>
      </w:pPr>
      <w:r>
        <w:rPr>
          <w:rFonts w:hint="eastAsia"/>
          <w:bCs/>
          <w:color w:val="000000"/>
        </w:rPr>
        <w:t>七</w:t>
      </w:r>
      <w:r>
        <w:rPr>
          <w:rFonts w:hint="eastAsia"/>
          <w:bCs/>
          <w:color w:val="000000"/>
          <w:lang w:val="en-US" w:eastAsia="zh-CN"/>
        </w:rPr>
        <w:t xml:space="preserve"> </w:t>
      </w:r>
      <w:r>
        <w:rPr>
          <w:rFonts w:hint="eastAsia"/>
          <w:bCs/>
          <w:color w:val="000000"/>
        </w:rPr>
        <w:t xml:space="preserve">我怎样去做艰难的事？ </w:t>
      </w:r>
    </w:p>
    <w:p w14:paraId="635ADEA2">
      <w:pPr>
        <w:rPr>
          <w:rFonts w:hint="eastAsia"/>
          <w:bCs/>
          <w:color w:val="000000"/>
        </w:rPr>
      </w:pPr>
      <w:r>
        <w:rPr>
          <w:rFonts w:hint="eastAsia"/>
          <w:bCs/>
          <w:color w:val="000000"/>
        </w:rPr>
        <w:t>八</w:t>
      </w:r>
      <w:r>
        <w:rPr>
          <w:rFonts w:hint="eastAsia"/>
          <w:bCs/>
          <w:color w:val="000000"/>
          <w:lang w:val="en-US" w:eastAsia="zh-CN"/>
        </w:rPr>
        <w:t xml:space="preserve"> </w:t>
      </w:r>
      <w:r>
        <w:rPr>
          <w:rFonts w:hint="eastAsia"/>
          <w:bCs/>
          <w:color w:val="000000"/>
        </w:rPr>
        <w:t xml:space="preserve">我如何放手？ </w:t>
      </w:r>
    </w:p>
    <w:p w14:paraId="2539F75F">
      <w:pPr>
        <w:rPr>
          <w:rFonts w:hint="eastAsia"/>
          <w:bCs/>
          <w:color w:val="000000"/>
        </w:rPr>
      </w:pPr>
      <w:r>
        <w:rPr>
          <w:rFonts w:hint="eastAsia"/>
          <w:bCs/>
          <w:color w:val="000000"/>
        </w:rPr>
        <w:t>九</w:t>
      </w:r>
      <w:r>
        <w:rPr>
          <w:rFonts w:hint="eastAsia"/>
          <w:bCs/>
          <w:color w:val="000000"/>
          <w:lang w:val="en-US" w:eastAsia="zh-CN"/>
        </w:rPr>
        <w:t xml:space="preserve"> </w:t>
      </w:r>
      <w:r>
        <w:rPr>
          <w:rFonts w:hint="eastAsia"/>
          <w:bCs/>
          <w:color w:val="000000"/>
        </w:rPr>
        <w:t xml:space="preserve">我怎样继续前行？ </w:t>
      </w:r>
    </w:p>
    <w:p w14:paraId="28332B0E">
      <w:pPr>
        <w:rPr>
          <w:rFonts w:hint="eastAsia"/>
          <w:bCs/>
          <w:color w:val="000000"/>
        </w:rPr>
      </w:pPr>
      <w:r>
        <w:rPr>
          <w:rFonts w:hint="eastAsia"/>
          <w:bCs/>
          <w:color w:val="000000"/>
        </w:rPr>
        <w:t>十</w:t>
      </w:r>
      <w:r>
        <w:rPr>
          <w:rFonts w:hint="eastAsia"/>
          <w:bCs/>
          <w:color w:val="000000"/>
          <w:lang w:val="en-US" w:eastAsia="zh-CN"/>
        </w:rPr>
        <w:t xml:space="preserve"> </w:t>
      </w:r>
      <w:r>
        <w:rPr>
          <w:rFonts w:hint="eastAsia"/>
          <w:bCs/>
          <w:color w:val="000000"/>
        </w:rPr>
        <w:t>我怎样与</w:t>
      </w:r>
      <w:r>
        <w:rPr>
          <w:rFonts w:hint="eastAsia"/>
          <w:bCs/>
          <w:color w:val="000000"/>
          <w:lang w:val="en-US" w:eastAsia="zh-CN"/>
        </w:rPr>
        <w:t>自己</w:t>
      </w:r>
      <w:r>
        <w:rPr>
          <w:rFonts w:hint="eastAsia"/>
          <w:bCs/>
          <w:color w:val="000000"/>
        </w:rPr>
        <w:t xml:space="preserve">的身体和解？ </w:t>
      </w:r>
    </w:p>
    <w:p w14:paraId="7477BB0E">
      <w:pPr>
        <w:rPr>
          <w:rFonts w:hint="eastAsia"/>
          <w:bCs/>
          <w:color w:val="000000"/>
        </w:rPr>
      </w:pPr>
      <w:r>
        <w:rPr>
          <w:rFonts w:hint="eastAsia"/>
          <w:bCs/>
          <w:color w:val="000000"/>
        </w:rPr>
        <w:t>十一</w:t>
      </w:r>
      <w:r>
        <w:rPr>
          <w:rFonts w:hint="eastAsia"/>
          <w:bCs/>
          <w:color w:val="000000"/>
          <w:lang w:val="en-US" w:eastAsia="zh-CN"/>
        </w:rPr>
        <w:t xml:space="preserve"> </w:t>
      </w:r>
      <w:r>
        <w:rPr>
          <w:rFonts w:hint="eastAsia"/>
          <w:bCs/>
          <w:color w:val="000000"/>
        </w:rPr>
        <w:t xml:space="preserve">我该如何结交并保持真正的朋友？ </w:t>
      </w:r>
    </w:p>
    <w:p w14:paraId="17E089E3">
      <w:pPr>
        <w:rPr>
          <w:rFonts w:hint="eastAsia"/>
          <w:bCs/>
          <w:color w:val="000000"/>
        </w:rPr>
      </w:pPr>
      <w:r>
        <w:rPr>
          <w:rFonts w:hint="eastAsia"/>
          <w:bCs/>
          <w:color w:val="000000"/>
        </w:rPr>
        <w:t>十二</w:t>
      </w:r>
      <w:r>
        <w:rPr>
          <w:rFonts w:hint="eastAsia"/>
          <w:bCs/>
          <w:color w:val="000000"/>
          <w:lang w:val="en-US" w:eastAsia="zh-CN"/>
        </w:rPr>
        <w:t xml:space="preserve"> </w:t>
      </w:r>
      <w:r>
        <w:rPr>
          <w:rFonts w:hint="eastAsia"/>
          <w:bCs/>
          <w:color w:val="000000"/>
        </w:rPr>
        <w:t>我如何爱我</w:t>
      </w:r>
      <w:r>
        <w:rPr>
          <w:rFonts w:hint="eastAsia"/>
          <w:bCs/>
          <w:color w:val="000000"/>
          <w:lang w:val="en-US" w:eastAsia="zh-CN"/>
        </w:rPr>
        <w:t>身边</w:t>
      </w:r>
      <w:r>
        <w:rPr>
          <w:rFonts w:hint="eastAsia"/>
          <w:bCs/>
          <w:color w:val="000000"/>
        </w:rPr>
        <w:t xml:space="preserve">的人？ </w:t>
      </w:r>
    </w:p>
    <w:p w14:paraId="01112968">
      <w:pPr>
        <w:rPr>
          <w:rFonts w:hint="eastAsia"/>
          <w:bCs/>
          <w:color w:val="000000"/>
        </w:rPr>
      </w:pPr>
      <w:r>
        <w:rPr>
          <w:rFonts w:hint="eastAsia"/>
          <w:bCs/>
          <w:color w:val="000000"/>
        </w:rPr>
        <w:t>十三</w:t>
      </w:r>
      <w:r>
        <w:rPr>
          <w:rFonts w:hint="eastAsia"/>
          <w:bCs/>
          <w:color w:val="000000"/>
          <w:lang w:val="en-US" w:eastAsia="zh-CN"/>
        </w:rPr>
        <w:t xml:space="preserve"> </w:t>
      </w:r>
      <w:r>
        <w:rPr>
          <w:rFonts w:hint="eastAsia"/>
          <w:bCs/>
          <w:color w:val="000000"/>
        </w:rPr>
        <w:t>性。我这样做对吗？</w:t>
      </w:r>
    </w:p>
    <w:p w14:paraId="4839B373">
      <w:pPr>
        <w:rPr>
          <w:rFonts w:hint="eastAsia"/>
          <w:bCs/>
          <w:color w:val="000000"/>
        </w:rPr>
      </w:pPr>
      <w:r>
        <w:rPr>
          <w:rFonts w:hint="eastAsia"/>
          <w:bCs/>
          <w:color w:val="000000"/>
        </w:rPr>
        <w:t>十四</w:t>
      </w:r>
      <w:r>
        <w:rPr>
          <w:rFonts w:hint="eastAsia"/>
          <w:bCs/>
          <w:color w:val="000000"/>
          <w:lang w:val="en-US" w:eastAsia="zh-CN"/>
        </w:rPr>
        <w:t xml:space="preserve"> </w:t>
      </w:r>
      <w:r>
        <w:rPr>
          <w:rFonts w:hint="eastAsia"/>
          <w:bCs/>
          <w:color w:val="000000"/>
        </w:rPr>
        <w:t>育儿。我这样做对吗？</w:t>
      </w:r>
    </w:p>
    <w:p w14:paraId="235623FA">
      <w:pPr>
        <w:rPr>
          <w:rFonts w:hint="eastAsia"/>
          <w:bCs/>
          <w:color w:val="000000"/>
        </w:rPr>
      </w:pPr>
      <w:r>
        <w:rPr>
          <w:rFonts w:hint="eastAsia"/>
          <w:bCs/>
          <w:color w:val="000000"/>
        </w:rPr>
        <w:t>十五</w:t>
      </w:r>
      <w:r>
        <w:rPr>
          <w:rFonts w:hint="eastAsia"/>
          <w:bCs/>
          <w:color w:val="000000"/>
          <w:lang w:val="en-US" w:eastAsia="zh-CN"/>
        </w:rPr>
        <w:t xml:space="preserve"> </w:t>
      </w:r>
      <w:r>
        <w:rPr>
          <w:rFonts w:hint="eastAsia"/>
          <w:bCs/>
          <w:color w:val="000000"/>
        </w:rPr>
        <w:t xml:space="preserve">为什么我不能快乐？ </w:t>
      </w:r>
    </w:p>
    <w:p w14:paraId="7EB9DD91">
      <w:pPr>
        <w:rPr>
          <w:rFonts w:hint="eastAsia"/>
          <w:bCs/>
          <w:color w:val="000000"/>
        </w:rPr>
      </w:pPr>
      <w:r>
        <w:rPr>
          <w:rFonts w:hint="eastAsia"/>
          <w:bCs/>
          <w:color w:val="000000"/>
        </w:rPr>
        <w:t>十六</w:t>
      </w:r>
      <w:r>
        <w:rPr>
          <w:rFonts w:hint="eastAsia"/>
          <w:bCs/>
          <w:color w:val="000000"/>
          <w:lang w:val="en-US" w:eastAsia="zh-CN"/>
        </w:rPr>
        <w:t xml:space="preserve"> </w:t>
      </w:r>
      <w:r>
        <w:rPr>
          <w:rFonts w:hint="eastAsia"/>
          <w:bCs/>
          <w:color w:val="000000"/>
        </w:rPr>
        <w:t xml:space="preserve">为什么我这么生气？ </w:t>
      </w:r>
    </w:p>
    <w:p w14:paraId="443BFAEB">
      <w:pPr>
        <w:rPr>
          <w:rFonts w:hint="eastAsia"/>
          <w:bCs/>
          <w:color w:val="000000"/>
        </w:rPr>
      </w:pPr>
      <w:r>
        <w:rPr>
          <w:rFonts w:hint="eastAsia"/>
          <w:bCs/>
          <w:color w:val="000000"/>
        </w:rPr>
        <w:t>十七</w:t>
      </w:r>
      <w:r>
        <w:rPr>
          <w:rFonts w:hint="eastAsia"/>
          <w:bCs/>
          <w:color w:val="000000"/>
          <w:lang w:val="en-US" w:eastAsia="zh-CN"/>
        </w:rPr>
        <w:t xml:space="preserve"> </w:t>
      </w:r>
      <w:r>
        <w:rPr>
          <w:rFonts w:hint="eastAsia"/>
          <w:bCs/>
          <w:color w:val="000000"/>
        </w:rPr>
        <w:t xml:space="preserve">我该如何原谅？ </w:t>
      </w:r>
    </w:p>
    <w:p w14:paraId="3600C73E">
      <w:pPr>
        <w:rPr>
          <w:rFonts w:hint="eastAsia"/>
          <w:bCs/>
          <w:color w:val="000000"/>
        </w:rPr>
      </w:pPr>
      <w:r>
        <w:rPr>
          <w:rFonts w:hint="eastAsia"/>
          <w:bCs/>
          <w:color w:val="000000"/>
        </w:rPr>
        <w:t>十八</w:t>
      </w:r>
      <w:r>
        <w:rPr>
          <w:rFonts w:hint="eastAsia"/>
          <w:bCs/>
          <w:color w:val="000000"/>
          <w:lang w:val="en-US" w:eastAsia="zh-CN"/>
        </w:rPr>
        <w:t xml:space="preserve"> </w:t>
      </w:r>
      <w:r>
        <w:rPr>
          <w:rFonts w:hint="eastAsia"/>
          <w:bCs/>
          <w:color w:val="000000"/>
        </w:rPr>
        <w:t xml:space="preserve">我如何摆脱困境？ </w:t>
      </w:r>
    </w:p>
    <w:p w14:paraId="17FC90BA">
      <w:pPr>
        <w:rPr>
          <w:rFonts w:hint="eastAsia"/>
          <w:bCs/>
          <w:color w:val="000000"/>
        </w:rPr>
      </w:pPr>
      <w:r>
        <w:rPr>
          <w:rFonts w:hint="eastAsia"/>
          <w:bCs/>
          <w:color w:val="000000"/>
        </w:rPr>
        <w:t>十九</w:t>
      </w:r>
      <w:r>
        <w:rPr>
          <w:rFonts w:hint="eastAsia"/>
          <w:bCs/>
          <w:color w:val="000000"/>
          <w:lang w:val="en-US" w:eastAsia="zh-CN"/>
        </w:rPr>
        <w:t xml:space="preserve"> </w:t>
      </w:r>
      <w:r>
        <w:rPr>
          <w:rFonts w:hint="eastAsia"/>
          <w:bCs/>
          <w:color w:val="000000"/>
        </w:rPr>
        <w:t>我</w:t>
      </w:r>
      <w:r>
        <w:rPr>
          <w:rFonts w:hint="eastAsia"/>
          <w:bCs/>
          <w:color w:val="000000"/>
          <w:lang w:val="en-US" w:eastAsia="zh-CN"/>
        </w:rPr>
        <w:t>怎么现在就让自己</w:t>
      </w:r>
      <w:r>
        <w:rPr>
          <w:rFonts w:hint="eastAsia"/>
          <w:bCs/>
          <w:color w:val="000000"/>
        </w:rPr>
        <w:t xml:space="preserve">感觉更好？ </w:t>
      </w:r>
    </w:p>
    <w:p w14:paraId="4220FBFF">
      <w:pPr>
        <w:rPr>
          <w:rFonts w:hint="eastAsia"/>
          <w:bCs/>
          <w:color w:val="000000"/>
        </w:rPr>
      </w:pPr>
      <w:r>
        <w:rPr>
          <w:rFonts w:hint="eastAsia"/>
          <w:bCs/>
          <w:color w:val="000000"/>
        </w:rPr>
        <w:t>二十</w:t>
      </w:r>
      <w:r>
        <w:rPr>
          <w:rFonts w:hint="eastAsia"/>
          <w:bCs/>
          <w:color w:val="000000"/>
          <w:lang w:val="en-US" w:eastAsia="zh-CN"/>
        </w:rPr>
        <w:t xml:space="preserve"> </w:t>
      </w:r>
      <w:r>
        <w:rPr>
          <w:rFonts w:hint="eastAsia"/>
          <w:bCs/>
          <w:color w:val="000000"/>
        </w:rPr>
        <w:t xml:space="preserve">什么是重点？ </w:t>
      </w:r>
    </w:p>
    <w:p w14:paraId="3E38A104">
      <w:pPr>
        <w:rPr>
          <w:rFonts w:hint="eastAsia"/>
          <w:bCs/>
          <w:color w:val="000000"/>
        </w:rPr>
      </w:pPr>
    </w:p>
    <w:p w14:paraId="702A099F">
      <w:pPr>
        <w:shd w:val="clear" w:color="auto" w:fill="FFFFFF"/>
        <w:rPr>
          <w:color w:val="000000"/>
          <w:shd w:val="clear" w:color="auto" w:fill="FFFFFF"/>
        </w:rPr>
      </w:pPr>
      <w:bookmarkStart w:id="5" w:name="OLE_LINK38"/>
      <w:r>
        <w:rPr>
          <w:b/>
          <w:bCs/>
          <w:color w:val="000000"/>
          <w:shd w:val="clear" w:color="auto" w:fill="FFFFFF"/>
          <w:lang w:bidi="ar"/>
        </w:rPr>
        <w:t>感</w:t>
      </w:r>
      <w:bookmarkEnd w:id="5"/>
      <w:r>
        <w:rPr>
          <w:b/>
          <w:bCs/>
          <w:color w:val="000000"/>
          <w:shd w:val="clear" w:color="auto" w:fill="FFFFFF"/>
          <w:lang w:bidi="ar"/>
        </w:rPr>
        <w:t>谢您的阅读！</w:t>
      </w:r>
    </w:p>
    <w:p w14:paraId="118110B3">
      <w:pPr>
        <w:rPr>
          <w:rFonts w:eastAsia="华文中宋"/>
          <w:b/>
          <w:color w:val="000000"/>
        </w:rPr>
      </w:pPr>
      <w:r>
        <w:rPr>
          <w:b/>
          <w:color w:val="000000"/>
          <w:lang w:bidi="ar"/>
        </w:rPr>
        <w:t>请将反馈信息发至：</w:t>
      </w:r>
      <w:r>
        <w:rPr>
          <w:rFonts w:eastAsia="华文中宋"/>
          <w:b/>
          <w:color w:val="000000"/>
          <w:lang w:bidi="ar"/>
        </w:rPr>
        <w:t>版权负责人</w:t>
      </w:r>
    </w:p>
    <w:p w14:paraId="08D8A091">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48DAB69E">
      <w:pPr>
        <w:rPr>
          <w:b/>
          <w:color w:val="000000"/>
        </w:rPr>
      </w:pPr>
      <w:r>
        <w:rPr>
          <w:color w:val="000000"/>
          <w:lang w:bidi="ar"/>
        </w:rPr>
        <w:t>安德鲁·纳伯格联合国际有限公司北京代表处</w:t>
      </w:r>
    </w:p>
    <w:p w14:paraId="04B70EBE">
      <w:pPr>
        <w:rPr>
          <w:b/>
          <w:color w:val="000000"/>
        </w:rPr>
      </w:pPr>
      <w:r>
        <w:rPr>
          <w:color w:val="000000"/>
          <w:lang w:bidi="ar"/>
        </w:rPr>
        <w:t>北京市海淀区中关村大街甲59号中国人民大学文化大厦1705室, 邮编：100872</w:t>
      </w:r>
    </w:p>
    <w:p w14:paraId="1EFFF3B5">
      <w:pPr>
        <w:rPr>
          <w:b/>
          <w:color w:val="000000"/>
        </w:rPr>
      </w:pPr>
      <w:r>
        <w:rPr>
          <w:color w:val="000000"/>
          <w:lang w:bidi="ar"/>
        </w:rPr>
        <w:t>电话：010-82504106, 传真：010-82504200</w:t>
      </w:r>
    </w:p>
    <w:p w14:paraId="3086640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7CB745C5">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9891923">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60F471ED">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77049206">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54710C2C">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5B0BF270">
      <w:pPr>
        <w:shd w:val="clear" w:color="auto" w:fill="FFFFFF"/>
        <w:rPr>
          <w:b/>
          <w:color w:val="000000"/>
          <w:shd w:val="clear" w:color="auto" w:fill="FFFFFF"/>
        </w:rPr>
      </w:pPr>
      <w:r>
        <w:rPr>
          <w:color w:val="000000"/>
          <w:shd w:val="clear" w:color="auto" w:fill="FFFFFF"/>
          <w:lang w:bidi="ar"/>
        </w:rPr>
        <w:t>微信订阅号：ANABJ2002</w:t>
      </w:r>
    </w:p>
    <w:p w14:paraId="560BC3FF">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7">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89015">
    <w:pPr>
      <w:pBdr>
        <w:bottom w:val="single" w:color="auto" w:sz="6" w:space="1"/>
      </w:pBdr>
      <w:jc w:val="center"/>
      <w:rPr>
        <w:rFonts w:ascii="方正姚体" w:eastAsia="方正姚体"/>
        <w:sz w:val="18"/>
      </w:rPr>
    </w:pPr>
  </w:p>
  <w:p w14:paraId="51ECA294">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025962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4BEBE7A7">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3BA4C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77C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764F68F">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727E9"/>
    <w:rsid w:val="002735AD"/>
    <w:rsid w:val="0027765C"/>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D009B"/>
    <w:rsid w:val="002D0C7E"/>
    <w:rsid w:val="002D2E66"/>
    <w:rsid w:val="002E13E2"/>
    <w:rsid w:val="002E186E"/>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BD6"/>
    <w:rsid w:val="003C09F3"/>
    <w:rsid w:val="003C524C"/>
    <w:rsid w:val="003C6C6E"/>
    <w:rsid w:val="003C7F57"/>
    <w:rsid w:val="003D473C"/>
    <w:rsid w:val="003D49B4"/>
    <w:rsid w:val="003E50F7"/>
    <w:rsid w:val="003F4DC2"/>
    <w:rsid w:val="003F745B"/>
    <w:rsid w:val="0040126F"/>
    <w:rsid w:val="0040267E"/>
    <w:rsid w:val="004039C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50CCB"/>
    <w:rsid w:val="00853C43"/>
    <w:rsid w:val="00857D38"/>
    <w:rsid w:val="00861E2B"/>
    <w:rsid w:val="00875C62"/>
    <w:rsid w:val="0087690F"/>
    <w:rsid w:val="008817E5"/>
    <w:rsid w:val="008833DC"/>
    <w:rsid w:val="00884FEC"/>
    <w:rsid w:val="00895CB6"/>
    <w:rsid w:val="008964EA"/>
    <w:rsid w:val="00897DB4"/>
    <w:rsid w:val="008A16DC"/>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7A38"/>
    <w:rsid w:val="00931DDB"/>
    <w:rsid w:val="00937973"/>
    <w:rsid w:val="00952B56"/>
    <w:rsid w:val="00953C63"/>
    <w:rsid w:val="0095747D"/>
    <w:rsid w:val="009666E4"/>
    <w:rsid w:val="009728C3"/>
    <w:rsid w:val="00973993"/>
    <w:rsid w:val="00973E1A"/>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6089"/>
    <w:rsid w:val="00AC7610"/>
    <w:rsid w:val="00AD1193"/>
    <w:rsid w:val="00AD23A3"/>
    <w:rsid w:val="00AE4A40"/>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DDF"/>
    <w:rsid w:val="00CB3CD0"/>
    <w:rsid w:val="00CB6027"/>
    <w:rsid w:val="00CB67DF"/>
    <w:rsid w:val="00CC1CE9"/>
    <w:rsid w:val="00CC69DA"/>
    <w:rsid w:val="00CC7B68"/>
    <w:rsid w:val="00CD3036"/>
    <w:rsid w:val="00CD409A"/>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0724"/>
    <w:rsid w:val="00D935FB"/>
    <w:rsid w:val="00D965A6"/>
    <w:rsid w:val="00DA3903"/>
    <w:rsid w:val="00DA6C9F"/>
    <w:rsid w:val="00DB3297"/>
    <w:rsid w:val="00DB37F4"/>
    <w:rsid w:val="00DB7D8F"/>
    <w:rsid w:val="00DC5F4D"/>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0C00"/>
    <w:rsid w:val="00FC3699"/>
    <w:rsid w:val="00FC7292"/>
    <w:rsid w:val="00FD049B"/>
    <w:rsid w:val="00FD2972"/>
    <w:rsid w:val="00FD3BC4"/>
    <w:rsid w:val="00FD486E"/>
    <w:rsid w:val="00FE17F4"/>
    <w:rsid w:val="00FE6E81"/>
    <w:rsid w:val="00FE7043"/>
    <w:rsid w:val="00FF01D6"/>
    <w:rsid w:val="00FF52FE"/>
    <w:rsid w:val="022642B0"/>
    <w:rsid w:val="02617B91"/>
    <w:rsid w:val="04B21E8E"/>
    <w:rsid w:val="055F1B46"/>
    <w:rsid w:val="065742DF"/>
    <w:rsid w:val="06B937CD"/>
    <w:rsid w:val="0806583D"/>
    <w:rsid w:val="091A3CEE"/>
    <w:rsid w:val="0AA822B2"/>
    <w:rsid w:val="0B2F234E"/>
    <w:rsid w:val="0C1B0437"/>
    <w:rsid w:val="0E415713"/>
    <w:rsid w:val="0F1B7B63"/>
    <w:rsid w:val="11A02DE7"/>
    <w:rsid w:val="1264528F"/>
    <w:rsid w:val="12D81E34"/>
    <w:rsid w:val="14117386"/>
    <w:rsid w:val="14410444"/>
    <w:rsid w:val="14C12F5A"/>
    <w:rsid w:val="15E11B06"/>
    <w:rsid w:val="162057B7"/>
    <w:rsid w:val="16FA09A5"/>
    <w:rsid w:val="17594F22"/>
    <w:rsid w:val="21DC5EE4"/>
    <w:rsid w:val="22666C72"/>
    <w:rsid w:val="24BD5BCA"/>
    <w:rsid w:val="256B5BB0"/>
    <w:rsid w:val="273146EB"/>
    <w:rsid w:val="27321C92"/>
    <w:rsid w:val="286A24EC"/>
    <w:rsid w:val="287303E4"/>
    <w:rsid w:val="28FD455E"/>
    <w:rsid w:val="291C72C0"/>
    <w:rsid w:val="294429D3"/>
    <w:rsid w:val="294F1F48"/>
    <w:rsid w:val="2C5142E1"/>
    <w:rsid w:val="2D2D71F3"/>
    <w:rsid w:val="30DC13F0"/>
    <w:rsid w:val="32884553"/>
    <w:rsid w:val="34C208FD"/>
    <w:rsid w:val="368055A2"/>
    <w:rsid w:val="36B36BBA"/>
    <w:rsid w:val="36B97AE5"/>
    <w:rsid w:val="38D64782"/>
    <w:rsid w:val="38EA0260"/>
    <w:rsid w:val="3A133C1C"/>
    <w:rsid w:val="3A223DCB"/>
    <w:rsid w:val="3C563F4C"/>
    <w:rsid w:val="3C70398D"/>
    <w:rsid w:val="3DAC00D1"/>
    <w:rsid w:val="4102318A"/>
    <w:rsid w:val="45083B8C"/>
    <w:rsid w:val="4561628F"/>
    <w:rsid w:val="4603463C"/>
    <w:rsid w:val="468C3169"/>
    <w:rsid w:val="494B7BFF"/>
    <w:rsid w:val="4A392FB7"/>
    <w:rsid w:val="4E87411E"/>
    <w:rsid w:val="4E9F4AB7"/>
    <w:rsid w:val="52C442F7"/>
    <w:rsid w:val="52DB4C0C"/>
    <w:rsid w:val="53F32DF7"/>
    <w:rsid w:val="564055B9"/>
    <w:rsid w:val="56C07164"/>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C170751"/>
    <w:rsid w:val="6E376F24"/>
    <w:rsid w:val="6E9A5873"/>
    <w:rsid w:val="714C3AC4"/>
    <w:rsid w:val="724427AD"/>
    <w:rsid w:val="72682163"/>
    <w:rsid w:val="73B21D95"/>
    <w:rsid w:val="73D3309A"/>
    <w:rsid w:val="77E96C58"/>
    <w:rsid w:val="795D1E91"/>
    <w:rsid w:val="79B77DA5"/>
    <w:rsid w:val="79E65AC0"/>
    <w:rsid w:val="7B32428B"/>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B72E-7B3E-45F5-A9B4-130BCF58A1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1285</Words>
  <Characters>1428</Characters>
  <Lines>14</Lines>
  <Paragraphs>3</Paragraphs>
  <TotalTime>1</TotalTime>
  <ScaleCrop>false</ScaleCrop>
  <LinksUpToDate>false</LinksUpToDate>
  <CharactersWithSpaces>1468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2024-07-15T01:35:00Z</dcterms:created>
  <dc:creator>Image</dc:creator>
  <cp:lastModifiedBy>堀  达</cp:lastModifiedBy>
  <cp:lastPrinted>2005-06-10T06:33:00Z</cp:lastPrinted>
  <dcterms:modified xsi:type="dcterms:W3CDTF">2025-02-27T05:36:39Z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C2D37D3282844FB4A3E2B77FA97680B6</vt:lpwstr>
  </property>
  <property fmtid="{D5CDD505-2E9C-101B-9397-08002B2CF9AE}" pid="4" name="KSOTemplateDocerSaveRecord">
    <vt:lpwstr>eyJoZGlkIjoiYjQ3ZmE5Yzc2ZTU1NGI3NTlmNGJmYjAyNWQ2YzMzY2YiLCJ1c2VySWQiOiIyMjU0OTIyMjcifQ==</vt:lpwstr>
  </property>
</Properties>
</file>