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12E58F45" w:rsidR="00AE574A" w:rsidRDefault="00AE574A">
      <w:pPr>
        <w:rPr>
          <w:b/>
          <w:color w:val="000000"/>
          <w:szCs w:val="21"/>
        </w:rPr>
      </w:pPr>
    </w:p>
    <w:p w14:paraId="3DA7336F" w14:textId="0BB6062A" w:rsidR="00774233" w:rsidRPr="00774233" w:rsidRDefault="00ED194B" w:rsidP="00ED194B">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5448018C" wp14:editId="37A8CEA2">
            <wp:simplePos x="0" y="0"/>
            <wp:positionH relativeFrom="margin">
              <wp:align>right</wp:align>
            </wp:positionH>
            <wp:positionV relativeFrom="paragraph">
              <wp:posOffset>8255</wp:posOffset>
            </wp:positionV>
            <wp:extent cx="1390015" cy="2125980"/>
            <wp:effectExtent l="0" t="0" r="635" b="7620"/>
            <wp:wrapSquare wrapText="bothSides"/>
            <wp:docPr id="3" name="图片 3" descr="https://m.media-amazon.com/images/I/71j1uGFtk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j1uGFtkI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015"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ED194B">
        <w:rPr>
          <w:rFonts w:hint="eastAsia"/>
          <w:b/>
          <w:bCs/>
          <w:color w:val="000000"/>
          <w:szCs w:val="21"/>
        </w:rPr>
        <w:t>斯多葛派资本主义</w:t>
      </w:r>
      <w:r>
        <w:rPr>
          <w:rFonts w:hint="eastAsia"/>
          <w:b/>
          <w:bCs/>
          <w:color w:val="000000"/>
          <w:szCs w:val="21"/>
        </w:rPr>
        <w:t>：</w:t>
      </w:r>
      <w:r w:rsidRPr="00ED194B">
        <w:rPr>
          <w:rFonts w:hint="eastAsia"/>
          <w:b/>
          <w:bCs/>
          <w:color w:val="000000"/>
          <w:szCs w:val="21"/>
        </w:rPr>
        <w:t>对雄心勃勃者的建议</w:t>
      </w:r>
      <w:r w:rsidR="009736A9">
        <w:rPr>
          <w:rFonts w:hint="eastAsia"/>
          <w:b/>
          <w:bCs/>
          <w:color w:val="000000"/>
          <w:szCs w:val="21"/>
        </w:rPr>
        <w:t>》</w:t>
      </w:r>
    </w:p>
    <w:p w14:paraId="526CF9CC" w14:textId="2F91C4C5"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9409F" w:rsidRPr="00B9409F">
        <w:rPr>
          <w:b/>
          <w:bCs/>
          <w:color w:val="000000"/>
          <w:szCs w:val="21"/>
        </w:rPr>
        <w:t>THE STOIC CAPITALIST: Advice for the Exceptionally Ambitious</w:t>
      </w:r>
    </w:p>
    <w:p w14:paraId="39B7E419" w14:textId="0BAF507B"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D194B" w:rsidRPr="00ED194B">
        <w:rPr>
          <w:b/>
          <w:bCs/>
          <w:color w:val="000000"/>
          <w:szCs w:val="21"/>
        </w:rPr>
        <w:t xml:space="preserve">Robert </w:t>
      </w:r>
      <w:proofErr w:type="spellStart"/>
      <w:r w:rsidR="00ED194B" w:rsidRPr="00ED194B">
        <w:rPr>
          <w:b/>
          <w:bCs/>
          <w:color w:val="000000"/>
          <w:szCs w:val="21"/>
        </w:rPr>
        <w:t>Rosenkranz</w:t>
      </w:r>
      <w:proofErr w:type="spellEnd"/>
      <w:r w:rsidR="00ED194B" w:rsidRPr="00ED194B">
        <w:rPr>
          <w:b/>
          <w:bCs/>
          <w:color w:val="000000"/>
          <w:szCs w:val="21"/>
        </w:rPr>
        <w:t xml:space="preserve">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A3C72A5"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D194B" w:rsidRPr="00ED194B">
        <w:rPr>
          <w:b/>
          <w:bCs/>
          <w:color w:val="000000"/>
          <w:szCs w:val="21"/>
        </w:rPr>
        <w:t>272</w:t>
      </w:r>
      <w:r w:rsidR="00D82AB4" w:rsidRPr="00D82AB4">
        <w:rPr>
          <w:rFonts w:hint="eastAsia"/>
          <w:b/>
          <w:bCs/>
          <w:color w:val="000000"/>
          <w:szCs w:val="21"/>
        </w:rPr>
        <w:t>页</w:t>
      </w:r>
    </w:p>
    <w:p w14:paraId="31380F95" w14:textId="44A58818"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ED194B" w:rsidRPr="00ED194B">
        <w:rPr>
          <w:b/>
          <w:bCs/>
          <w:color w:val="000000"/>
          <w:szCs w:val="21"/>
        </w:rPr>
        <w:t>2025</w:t>
      </w:r>
      <w:r w:rsidR="00D82AB4" w:rsidRPr="00D82AB4">
        <w:rPr>
          <w:rFonts w:hint="eastAsia"/>
          <w:b/>
          <w:bCs/>
          <w:color w:val="000000"/>
          <w:szCs w:val="21"/>
        </w:rPr>
        <w:t>年</w:t>
      </w:r>
      <w:r w:rsidR="00ED194B">
        <w:rPr>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22AED9A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D194B">
        <w:rPr>
          <w:rFonts w:hint="eastAsia"/>
          <w:b/>
          <w:bCs/>
          <w:szCs w:val="21"/>
        </w:rPr>
        <w:t>经管</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2471850" w14:textId="77777777" w:rsidR="00ED194B" w:rsidRPr="00ED194B" w:rsidRDefault="00ED194B" w:rsidP="00ED194B">
      <w:pPr>
        <w:ind w:firstLineChars="200" w:firstLine="422"/>
        <w:rPr>
          <w:b/>
          <w:bCs/>
          <w:color w:val="000000"/>
          <w:szCs w:val="21"/>
        </w:rPr>
      </w:pPr>
      <w:r w:rsidRPr="00ED194B">
        <w:rPr>
          <w:rFonts w:hint="eastAsia"/>
          <w:b/>
          <w:bCs/>
          <w:color w:val="000000"/>
          <w:szCs w:val="21"/>
        </w:rPr>
        <w:t>探讨斯多葛学派理想生活以及如何学会定义和实现现代版的理想生活。</w:t>
      </w:r>
    </w:p>
    <w:p w14:paraId="1FD998BB" w14:textId="77777777" w:rsidR="00ED194B" w:rsidRDefault="00ED194B" w:rsidP="00ED194B">
      <w:pPr>
        <w:ind w:firstLineChars="200" w:firstLine="420"/>
        <w:rPr>
          <w:bCs/>
          <w:color w:val="000000"/>
          <w:szCs w:val="21"/>
        </w:rPr>
      </w:pPr>
    </w:p>
    <w:p w14:paraId="79C5136C" w14:textId="032334AB" w:rsidR="00ED194B" w:rsidRPr="00ED194B" w:rsidRDefault="00ED194B" w:rsidP="00ED194B">
      <w:pPr>
        <w:ind w:firstLineChars="200" w:firstLine="422"/>
        <w:rPr>
          <w:b/>
          <w:bCs/>
          <w:color w:val="000000"/>
          <w:szCs w:val="21"/>
        </w:rPr>
      </w:pPr>
      <w:r w:rsidRPr="00ED194B">
        <w:rPr>
          <w:rFonts w:hint="eastAsia"/>
          <w:b/>
          <w:bCs/>
          <w:color w:val="000000"/>
          <w:szCs w:val="21"/>
        </w:rPr>
        <w:t>自公元前</w:t>
      </w:r>
      <w:r w:rsidRPr="00ED194B">
        <w:rPr>
          <w:rFonts w:hint="eastAsia"/>
          <w:b/>
          <w:bCs/>
          <w:color w:val="000000"/>
          <w:szCs w:val="21"/>
        </w:rPr>
        <w:t>300</w:t>
      </w:r>
      <w:r w:rsidRPr="00ED194B">
        <w:rPr>
          <w:rFonts w:hint="eastAsia"/>
          <w:b/>
          <w:bCs/>
          <w:color w:val="000000"/>
          <w:szCs w:val="21"/>
        </w:rPr>
        <w:t>年起，斯多葛派对于美好生活的理想就已存在，然而在</w:t>
      </w:r>
      <w:r w:rsidRPr="00ED194B">
        <w:rPr>
          <w:rFonts w:hint="eastAsia"/>
          <w:b/>
          <w:bCs/>
          <w:color w:val="000000"/>
          <w:szCs w:val="21"/>
        </w:rPr>
        <w:t>2300</w:t>
      </w:r>
      <w:r w:rsidRPr="00ED194B">
        <w:rPr>
          <w:rFonts w:hint="eastAsia"/>
          <w:b/>
          <w:bCs/>
          <w:color w:val="000000"/>
          <w:szCs w:val="21"/>
        </w:rPr>
        <w:t>年后的今天，我们又能从中学到什么呢？</w:t>
      </w:r>
    </w:p>
    <w:p w14:paraId="1887201B" w14:textId="77777777" w:rsidR="00ED194B" w:rsidRDefault="00ED194B" w:rsidP="00ED194B">
      <w:pPr>
        <w:ind w:firstLineChars="200" w:firstLine="420"/>
        <w:rPr>
          <w:rFonts w:hint="eastAsia"/>
          <w:bCs/>
          <w:color w:val="000000"/>
          <w:szCs w:val="21"/>
        </w:rPr>
      </w:pPr>
    </w:p>
    <w:p w14:paraId="56A6D2FA" w14:textId="5764611F" w:rsidR="00D82AB4" w:rsidRDefault="00ED194B" w:rsidP="00ED194B">
      <w:pPr>
        <w:ind w:firstLineChars="200" w:firstLine="420"/>
        <w:rPr>
          <w:bCs/>
          <w:color w:val="000000"/>
          <w:szCs w:val="21"/>
        </w:rPr>
      </w:pPr>
      <w:r w:rsidRPr="00ED194B">
        <w:rPr>
          <w:rFonts w:hint="eastAsia"/>
          <w:bCs/>
          <w:color w:val="000000"/>
          <w:szCs w:val="21"/>
        </w:rPr>
        <w:t>在《斯多葛派资本主义》一书中，罗伯特·罗森克兰茨</w:t>
      </w:r>
      <w:r>
        <w:rPr>
          <w:rFonts w:hint="eastAsia"/>
          <w:bCs/>
          <w:color w:val="000000"/>
          <w:szCs w:val="21"/>
        </w:rPr>
        <w:t>（</w:t>
      </w:r>
      <w:r w:rsidRPr="00ED194B">
        <w:rPr>
          <w:bCs/>
          <w:color w:val="000000"/>
          <w:szCs w:val="21"/>
        </w:rPr>
        <w:t xml:space="preserve">Robert </w:t>
      </w:r>
      <w:proofErr w:type="spellStart"/>
      <w:r w:rsidRPr="00ED194B">
        <w:rPr>
          <w:bCs/>
          <w:color w:val="000000"/>
          <w:szCs w:val="21"/>
        </w:rPr>
        <w:t>Rosenkranz</w:t>
      </w:r>
      <w:proofErr w:type="spellEnd"/>
      <w:r>
        <w:rPr>
          <w:rFonts w:hint="eastAsia"/>
          <w:bCs/>
          <w:color w:val="000000"/>
          <w:szCs w:val="21"/>
        </w:rPr>
        <w:t>）</w:t>
      </w:r>
      <w:r w:rsidRPr="00ED194B">
        <w:rPr>
          <w:rFonts w:hint="eastAsia"/>
          <w:bCs/>
          <w:color w:val="000000"/>
          <w:szCs w:val="21"/>
        </w:rPr>
        <w:t>展示了斯多葛派的教义如何引领人们过上有所成就、充实且有影响力的生活。斯多葛派的原则</w:t>
      </w:r>
      <w:r>
        <w:rPr>
          <w:rFonts w:hint="eastAsia"/>
          <w:bCs/>
          <w:color w:val="000000"/>
          <w:szCs w:val="21"/>
        </w:rPr>
        <w:t>不仅帮助你应对挑战</w:t>
      </w:r>
      <w:r w:rsidRPr="00ED194B">
        <w:rPr>
          <w:rFonts w:hint="eastAsia"/>
          <w:bCs/>
          <w:color w:val="000000"/>
          <w:szCs w:val="21"/>
        </w:rPr>
        <w:t>，更能助力你实现最宏伟的目标。</w:t>
      </w:r>
      <w:r w:rsidRPr="00ED194B">
        <w:rPr>
          <w:rFonts w:hint="eastAsia"/>
          <w:bCs/>
          <w:color w:val="000000"/>
          <w:szCs w:val="21"/>
        </w:rPr>
        <w:t>罗森克兰茨独特地融合了实用建议、街头智慧和坦诚的反思，涵盖了从高额金融、政治和道德辩论到育儿、雇佣和解雇、爱好、愤怒管理、长寿等多样化的主题。重要的是，《斯多葛派资本主义》并非关于应对企业生活或使用职业技巧来赢得晋升</w:t>
      </w:r>
      <w:r>
        <w:rPr>
          <w:rFonts w:hint="eastAsia"/>
          <w:bCs/>
          <w:color w:val="000000"/>
          <w:szCs w:val="21"/>
        </w:rPr>
        <w:t>——</w:t>
      </w:r>
      <w:r w:rsidRPr="00ED194B">
        <w:rPr>
          <w:rFonts w:hint="eastAsia"/>
          <w:bCs/>
          <w:color w:val="000000"/>
          <w:szCs w:val="21"/>
        </w:rPr>
        <w:t>它是对古代理想的深度探索。</w:t>
      </w:r>
    </w:p>
    <w:p w14:paraId="40EECBEA" w14:textId="77777777" w:rsidR="00ED194B" w:rsidRDefault="00ED194B" w:rsidP="00ED194B">
      <w:pPr>
        <w:ind w:firstLineChars="200" w:firstLine="420"/>
        <w:rPr>
          <w:bCs/>
          <w:color w:val="000000"/>
          <w:szCs w:val="21"/>
        </w:rPr>
      </w:pPr>
    </w:p>
    <w:p w14:paraId="76470285" w14:textId="30B0471E" w:rsidR="00ED194B" w:rsidRPr="00ED194B" w:rsidRDefault="00ED194B" w:rsidP="00ED194B">
      <w:pPr>
        <w:ind w:firstLineChars="200" w:firstLine="420"/>
        <w:rPr>
          <w:rFonts w:hint="eastAsia"/>
          <w:bCs/>
          <w:color w:val="000000"/>
          <w:szCs w:val="21"/>
        </w:rPr>
      </w:pPr>
      <w:r w:rsidRPr="00ED194B">
        <w:rPr>
          <w:rFonts w:hint="eastAsia"/>
          <w:bCs/>
          <w:color w:val="000000"/>
          <w:szCs w:val="21"/>
        </w:rPr>
        <w:t>书中每一小节都提供了助你蓬勃发展的理念。阅读过程中，你会结识一群来自世界各地、充满活力的人物，有</w:t>
      </w:r>
      <w:r w:rsidRPr="00ED194B">
        <w:rPr>
          <w:bCs/>
          <w:color w:val="000000"/>
          <w:szCs w:val="21"/>
        </w:rPr>
        <w:t>RAND</w:t>
      </w:r>
      <w:r w:rsidRPr="00ED194B">
        <w:rPr>
          <w:rFonts w:hint="eastAsia"/>
          <w:bCs/>
          <w:color w:val="000000"/>
          <w:szCs w:val="21"/>
        </w:rPr>
        <w:t>核战略家、先锋艺术家、</w:t>
      </w:r>
      <w:r w:rsidRPr="00ED194B">
        <w:rPr>
          <w:rFonts w:hint="eastAsia"/>
          <w:bCs/>
          <w:color w:val="000000"/>
          <w:szCs w:val="21"/>
        </w:rPr>
        <w:t>致力于延长人类寿命的科学家企业家</w:t>
      </w:r>
      <w:r w:rsidRPr="00ED194B">
        <w:rPr>
          <w:rFonts w:hint="eastAsia"/>
          <w:bCs/>
          <w:color w:val="000000"/>
          <w:szCs w:val="21"/>
        </w:rPr>
        <w:t>，还有华尔街繁荣时期的标志性人物。本书还从内部视角讲述了私募股权、对冲基金和垃圾债券等重大金融创新的诞生历程。</w:t>
      </w:r>
    </w:p>
    <w:p w14:paraId="1D38962A" w14:textId="77777777" w:rsidR="00ED194B" w:rsidRPr="00ED194B" w:rsidRDefault="00ED194B" w:rsidP="00ED194B">
      <w:pPr>
        <w:ind w:firstLineChars="200" w:firstLine="420"/>
        <w:rPr>
          <w:bCs/>
          <w:color w:val="000000"/>
          <w:szCs w:val="21"/>
        </w:rPr>
      </w:pPr>
    </w:p>
    <w:p w14:paraId="24119ED6" w14:textId="5C228386" w:rsidR="00ED194B" w:rsidRDefault="00ED194B" w:rsidP="00ED194B">
      <w:pPr>
        <w:ind w:firstLineChars="200" w:firstLine="420"/>
        <w:rPr>
          <w:rFonts w:hint="eastAsia"/>
          <w:bCs/>
          <w:color w:val="000000"/>
          <w:szCs w:val="21"/>
        </w:rPr>
      </w:pPr>
      <w:r w:rsidRPr="00ED194B">
        <w:rPr>
          <w:rFonts w:hint="eastAsia"/>
          <w:bCs/>
          <w:color w:val="000000"/>
          <w:szCs w:val="21"/>
        </w:rPr>
        <w:t>罗森克兰茨的写作风格如同他的谈吐，</w:t>
      </w:r>
      <w:r w:rsidRPr="00ED194B">
        <w:rPr>
          <w:rFonts w:hint="eastAsia"/>
          <w:bCs/>
          <w:color w:val="000000"/>
          <w:szCs w:val="21"/>
        </w:rPr>
        <w:t>带着文艺复兴时期人物的魅力，他求知欲旺盛，</w:t>
      </w:r>
      <w:r w:rsidRPr="00ED194B">
        <w:rPr>
          <w:rFonts w:hint="eastAsia"/>
          <w:bCs/>
          <w:color w:val="000000"/>
          <w:szCs w:val="21"/>
        </w:rPr>
        <w:t>渴望学习，对所有观点都持开放态度，但又不会不加批判性思考</w:t>
      </w:r>
      <w:r>
        <w:rPr>
          <w:rFonts w:hint="eastAsia"/>
          <w:bCs/>
          <w:color w:val="000000"/>
          <w:szCs w:val="21"/>
        </w:rPr>
        <w:t>地</w:t>
      </w:r>
      <w:r w:rsidRPr="00ED194B">
        <w:rPr>
          <w:rFonts w:hint="eastAsia"/>
          <w:bCs/>
          <w:color w:val="000000"/>
          <w:szCs w:val="21"/>
        </w:rPr>
        <w:t>全盘接受。阅读这本书或许能帮助你实现儿时的梦想。</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lastRenderedPageBreak/>
        <w:t>作者简介：</w:t>
      </w:r>
    </w:p>
    <w:p w14:paraId="2AA6E47F" w14:textId="4BC8CA8F" w:rsidR="00A63852" w:rsidRDefault="00A63852" w:rsidP="00A63852">
      <w:pPr>
        <w:rPr>
          <w:b/>
          <w:bCs/>
          <w:color w:val="000000"/>
          <w:szCs w:val="21"/>
        </w:rPr>
      </w:pPr>
    </w:p>
    <w:p w14:paraId="5F98A770" w14:textId="710FBAF2" w:rsidR="00110405" w:rsidRDefault="004922DB" w:rsidP="00ED194B">
      <w:pPr>
        <w:ind w:firstLineChars="200" w:firstLine="420"/>
        <w:rPr>
          <w:bCs/>
          <w:color w:val="000000"/>
          <w:szCs w:val="21"/>
        </w:rPr>
      </w:pPr>
      <w:r>
        <w:rPr>
          <w:noProof/>
        </w:rPr>
        <w:drawing>
          <wp:anchor distT="0" distB="0" distL="114300" distR="114300" simplePos="0" relativeHeight="251669504" behindDoc="0" locked="0" layoutInCell="1" allowOverlap="1" wp14:anchorId="17950078" wp14:editId="2D073234">
            <wp:simplePos x="0" y="0"/>
            <wp:positionH relativeFrom="margin">
              <wp:align>left</wp:align>
            </wp:positionH>
            <wp:positionV relativeFrom="paragraph">
              <wp:posOffset>8255</wp:posOffset>
            </wp:positionV>
            <wp:extent cx="1098550" cy="1333500"/>
            <wp:effectExtent l="0" t="0" r="6350" b="0"/>
            <wp:wrapSquare wrapText="bothSides"/>
            <wp:docPr id="4" name="图片 4" descr="Robert-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bert-ph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3137" cy="13387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94B" w:rsidRPr="00ED194B">
        <w:rPr>
          <w:rFonts w:hint="eastAsia"/>
          <w:b/>
          <w:bCs/>
          <w:color w:val="000000"/>
          <w:szCs w:val="21"/>
        </w:rPr>
        <w:t>罗伯特</w:t>
      </w:r>
      <w:r w:rsidR="00ED194B">
        <w:rPr>
          <w:rFonts w:hint="eastAsia"/>
          <w:b/>
          <w:bCs/>
          <w:color w:val="000000"/>
          <w:szCs w:val="21"/>
        </w:rPr>
        <w:t>·</w:t>
      </w:r>
      <w:r w:rsidR="00ED194B" w:rsidRPr="00ED194B">
        <w:rPr>
          <w:rFonts w:hint="eastAsia"/>
          <w:b/>
          <w:bCs/>
          <w:color w:val="000000"/>
          <w:szCs w:val="21"/>
        </w:rPr>
        <w:t>罗森克兰茨（</w:t>
      </w:r>
      <w:r w:rsidR="00ED194B" w:rsidRPr="00ED194B">
        <w:rPr>
          <w:rFonts w:hint="eastAsia"/>
          <w:b/>
          <w:bCs/>
          <w:color w:val="000000"/>
          <w:szCs w:val="21"/>
        </w:rPr>
        <w:t xml:space="preserve">Robert </w:t>
      </w:r>
      <w:proofErr w:type="spellStart"/>
      <w:r w:rsidR="00ED194B" w:rsidRPr="00ED194B">
        <w:rPr>
          <w:rFonts w:hint="eastAsia"/>
          <w:b/>
          <w:bCs/>
          <w:color w:val="000000"/>
          <w:szCs w:val="21"/>
        </w:rPr>
        <w:t>Rosenkranz</w:t>
      </w:r>
      <w:proofErr w:type="spellEnd"/>
      <w:r w:rsidR="00ED194B" w:rsidRPr="00ED194B">
        <w:rPr>
          <w:rFonts w:hint="eastAsia"/>
          <w:b/>
          <w:bCs/>
          <w:color w:val="000000"/>
          <w:szCs w:val="21"/>
        </w:rPr>
        <w:t>）</w:t>
      </w:r>
      <w:r w:rsidR="00ED194B" w:rsidRPr="00ED194B">
        <w:rPr>
          <w:rFonts w:hint="eastAsia"/>
          <w:bCs/>
          <w:color w:val="000000"/>
          <w:szCs w:val="21"/>
        </w:rPr>
        <w:t>是一位白手起家的亿万富翁，</w:t>
      </w:r>
      <w:r w:rsidR="00ED194B">
        <w:rPr>
          <w:rFonts w:hint="eastAsia"/>
          <w:bCs/>
          <w:color w:val="000000"/>
          <w:szCs w:val="21"/>
        </w:rPr>
        <w:t>一位</w:t>
      </w:r>
      <w:r w:rsidR="00ED194B" w:rsidRPr="00ED194B">
        <w:rPr>
          <w:rFonts w:hint="eastAsia"/>
          <w:bCs/>
          <w:color w:val="000000"/>
          <w:szCs w:val="21"/>
        </w:rPr>
        <w:t>是私募股权、多策略对冲基金和保险业的先驱</w:t>
      </w:r>
      <w:r w:rsidR="00ED194B">
        <w:rPr>
          <w:rFonts w:hint="eastAsia"/>
          <w:bCs/>
          <w:color w:val="000000"/>
          <w:szCs w:val="21"/>
        </w:rPr>
        <w:t>，</w:t>
      </w:r>
      <w:r w:rsidR="00ED194B" w:rsidRPr="00ED194B">
        <w:rPr>
          <w:rFonts w:hint="eastAsia"/>
          <w:bCs/>
          <w:color w:val="000000"/>
          <w:szCs w:val="21"/>
        </w:rPr>
        <w:t>一位艺术赞助人，也是一位默默无闻但有影响力的公民社会和言论自由的倡导者。</w:t>
      </w:r>
      <w:r w:rsidR="00ED194B" w:rsidRPr="00ED194B">
        <w:rPr>
          <w:rFonts w:hint="eastAsia"/>
          <w:bCs/>
          <w:color w:val="000000"/>
          <w:szCs w:val="21"/>
        </w:rPr>
        <w:t>他推出了广受赞誉的美国国家公共电台（</w:t>
      </w:r>
      <w:r w:rsidR="00ED194B" w:rsidRPr="00ED194B">
        <w:rPr>
          <w:rFonts w:hint="eastAsia"/>
          <w:bCs/>
          <w:color w:val="000000"/>
          <w:szCs w:val="21"/>
        </w:rPr>
        <w:t>NPR</w:t>
      </w:r>
      <w:r w:rsidR="00ED194B" w:rsidRPr="00ED194B">
        <w:rPr>
          <w:rFonts w:hint="eastAsia"/>
          <w:bCs/>
          <w:color w:val="000000"/>
          <w:szCs w:val="21"/>
        </w:rPr>
        <w:t>）节目《开放辩论》</w:t>
      </w:r>
      <w:r w:rsidR="00ED194B">
        <w:rPr>
          <w:rFonts w:hint="eastAsia"/>
          <w:bCs/>
          <w:color w:val="000000"/>
          <w:szCs w:val="21"/>
        </w:rPr>
        <w:t>（</w:t>
      </w:r>
      <w:r w:rsidR="00ED194B" w:rsidRPr="00ED194B">
        <w:rPr>
          <w:bCs/>
          <w:i/>
          <w:color w:val="000000"/>
          <w:szCs w:val="21"/>
        </w:rPr>
        <w:t>Open to Debate</w:t>
      </w:r>
      <w:r w:rsidR="00ED194B">
        <w:rPr>
          <w:rFonts w:hint="eastAsia"/>
          <w:bCs/>
          <w:color w:val="000000"/>
          <w:szCs w:val="21"/>
        </w:rPr>
        <w:t>）</w:t>
      </w:r>
      <w:r w:rsidR="00ED194B" w:rsidRPr="00ED194B">
        <w:rPr>
          <w:rFonts w:hint="eastAsia"/>
          <w:bCs/>
          <w:color w:val="000000"/>
          <w:szCs w:val="21"/>
        </w:rPr>
        <w:t>，资助</w:t>
      </w:r>
      <w:r w:rsidR="00ED194B" w:rsidRPr="00ED194B">
        <w:rPr>
          <w:bCs/>
          <w:color w:val="000000"/>
          <w:szCs w:val="21"/>
        </w:rPr>
        <w:t>Impetus Grants</w:t>
      </w:r>
      <w:r w:rsidR="00ED194B" w:rsidRPr="00ED194B">
        <w:rPr>
          <w:rFonts w:hint="eastAsia"/>
          <w:bCs/>
          <w:color w:val="000000"/>
          <w:szCs w:val="21"/>
        </w:rPr>
        <w:t>项目以延长人类健康寿命，还正在纽约创建一个创新型文化机构，用以展示融合视觉艺术、声音、音乐和科技的沉浸式作品</w:t>
      </w:r>
      <w:r w:rsidR="00ED194B" w:rsidRPr="00ED194B">
        <w:rPr>
          <w:rFonts w:hint="eastAsia"/>
          <w:bCs/>
          <w:color w:val="000000"/>
          <w:szCs w:val="21"/>
        </w:rPr>
        <w:t xml:space="preserve"> </w:t>
      </w:r>
      <w:r w:rsidR="00ED194B" w:rsidRPr="00ED194B">
        <w:rPr>
          <w:rFonts w:hint="eastAsia"/>
          <w:bCs/>
          <w:color w:val="000000"/>
          <w:szCs w:val="21"/>
        </w:rPr>
        <w:t>。</w:t>
      </w:r>
    </w:p>
    <w:p w14:paraId="081DBEEC" w14:textId="77777777" w:rsidR="004922DB" w:rsidRDefault="004922DB" w:rsidP="004922DB">
      <w:pPr>
        <w:rPr>
          <w:bCs/>
          <w:color w:val="000000"/>
          <w:szCs w:val="21"/>
        </w:rPr>
      </w:pPr>
    </w:p>
    <w:p w14:paraId="3757A5C5" w14:textId="77777777" w:rsidR="004922DB" w:rsidRDefault="004922DB" w:rsidP="004922DB">
      <w:pPr>
        <w:rPr>
          <w:bCs/>
          <w:color w:val="000000"/>
          <w:szCs w:val="21"/>
        </w:rPr>
      </w:pPr>
    </w:p>
    <w:p w14:paraId="387F429F" w14:textId="73235AA5" w:rsidR="004922DB" w:rsidRPr="004922DB" w:rsidRDefault="004922DB" w:rsidP="004922DB">
      <w:pPr>
        <w:rPr>
          <w:rFonts w:hint="eastAsia"/>
          <w:b/>
          <w:bCs/>
          <w:color w:val="000000"/>
          <w:szCs w:val="21"/>
        </w:rPr>
      </w:pPr>
      <w:r>
        <w:rPr>
          <w:b/>
          <w:bCs/>
          <w:color w:val="000000"/>
          <w:szCs w:val="21"/>
        </w:rPr>
        <w:t>媒体评价：</w:t>
      </w:r>
    </w:p>
    <w:p w14:paraId="783228E4" w14:textId="77777777" w:rsidR="004922DB" w:rsidRDefault="004922DB" w:rsidP="00ED194B">
      <w:pPr>
        <w:ind w:firstLineChars="200" w:firstLine="420"/>
        <w:rPr>
          <w:color w:val="000000"/>
          <w:szCs w:val="21"/>
        </w:rPr>
      </w:pPr>
    </w:p>
    <w:p w14:paraId="1430942F" w14:textId="184C138A" w:rsidR="004922DB" w:rsidRPr="004922DB" w:rsidRDefault="004922DB" w:rsidP="004922DB">
      <w:pPr>
        <w:ind w:firstLineChars="200" w:firstLine="420"/>
        <w:rPr>
          <w:rFonts w:hint="eastAsia"/>
          <w:color w:val="000000"/>
          <w:szCs w:val="21"/>
        </w:rPr>
      </w:pPr>
      <w:r w:rsidRPr="004922DB">
        <w:rPr>
          <w:rFonts w:hint="eastAsia"/>
          <w:color w:val="000000"/>
          <w:szCs w:val="21"/>
        </w:rPr>
        <w:t>“《</w:t>
      </w:r>
      <w:r w:rsidRPr="00ED194B">
        <w:rPr>
          <w:rFonts w:hint="eastAsia"/>
          <w:bCs/>
          <w:color w:val="000000"/>
          <w:szCs w:val="21"/>
        </w:rPr>
        <w:t>斯多葛派资本主义</w:t>
      </w:r>
      <w:r w:rsidRPr="004922DB">
        <w:rPr>
          <w:rFonts w:hint="eastAsia"/>
          <w:color w:val="000000"/>
          <w:szCs w:val="21"/>
        </w:rPr>
        <w:t>》既关乎职业，也关乎生活；既关乎个人成长，也关乎职业发展；既关乎进取成功，也关乎回馈社会。这是一个关于精彩人生的励志故事。”</w:t>
      </w:r>
    </w:p>
    <w:p w14:paraId="26B17C7C" w14:textId="644F7734" w:rsidR="004922DB" w:rsidRPr="004922DB" w:rsidRDefault="004922DB" w:rsidP="004922DB">
      <w:pPr>
        <w:ind w:firstLineChars="200" w:firstLine="420"/>
        <w:jc w:val="right"/>
        <w:rPr>
          <w:rFonts w:hint="eastAsia"/>
          <w:color w:val="000000"/>
          <w:szCs w:val="21"/>
        </w:rPr>
      </w:pPr>
      <w:r w:rsidRPr="004922DB">
        <w:rPr>
          <w:rFonts w:hint="eastAsia"/>
          <w:color w:val="000000"/>
          <w:szCs w:val="21"/>
        </w:rPr>
        <w:t>——迈克尔·布隆伯格</w:t>
      </w:r>
      <w:r>
        <w:rPr>
          <w:rFonts w:hint="eastAsia"/>
          <w:color w:val="000000"/>
          <w:szCs w:val="21"/>
        </w:rPr>
        <w:t>（</w:t>
      </w:r>
      <w:r w:rsidRPr="004922DB">
        <w:rPr>
          <w:color w:val="000000"/>
          <w:szCs w:val="21"/>
        </w:rPr>
        <w:t>Michael R. Bloomberg</w:t>
      </w:r>
      <w:r>
        <w:rPr>
          <w:rFonts w:hint="eastAsia"/>
          <w:color w:val="000000"/>
          <w:szCs w:val="21"/>
        </w:rPr>
        <w:t>）</w:t>
      </w:r>
      <w:r w:rsidRPr="004922DB">
        <w:rPr>
          <w:rFonts w:hint="eastAsia"/>
          <w:color w:val="000000"/>
          <w:szCs w:val="21"/>
        </w:rPr>
        <w:t>，</w:t>
      </w:r>
      <w:r w:rsidRPr="004922DB">
        <w:rPr>
          <w:rFonts w:hint="eastAsia"/>
          <w:color w:val="000000"/>
          <w:szCs w:val="21"/>
        </w:rPr>
        <w:t>彭博有限合伙企业和彭博慈善基金会创始人</w:t>
      </w:r>
      <w:r>
        <w:rPr>
          <w:rFonts w:hint="eastAsia"/>
          <w:color w:val="000000"/>
          <w:szCs w:val="21"/>
        </w:rPr>
        <w:t>，</w:t>
      </w:r>
      <w:r w:rsidRPr="004922DB">
        <w:rPr>
          <w:rFonts w:hint="eastAsia"/>
          <w:color w:val="000000"/>
          <w:szCs w:val="21"/>
        </w:rPr>
        <w:t>2002</w:t>
      </w:r>
      <w:r w:rsidRPr="004922DB">
        <w:rPr>
          <w:rFonts w:hint="eastAsia"/>
          <w:color w:val="000000"/>
          <w:szCs w:val="21"/>
        </w:rPr>
        <w:t>年至</w:t>
      </w:r>
      <w:r w:rsidRPr="004922DB">
        <w:rPr>
          <w:rFonts w:hint="eastAsia"/>
          <w:color w:val="000000"/>
          <w:szCs w:val="21"/>
        </w:rPr>
        <w:t>2013</w:t>
      </w:r>
      <w:r w:rsidRPr="004922DB">
        <w:rPr>
          <w:rFonts w:hint="eastAsia"/>
          <w:color w:val="000000"/>
          <w:szCs w:val="21"/>
        </w:rPr>
        <w:t>年任纽约市市长</w:t>
      </w:r>
    </w:p>
    <w:p w14:paraId="02015760" w14:textId="77777777" w:rsidR="004922DB" w:rsidRPr="004922DB" w:rsidRDefault="004922DB" w:rsidP="004922DB">
      <w:pPr>
        <w:ind w:firstLineChars="200" w:firstLine="420"/>
        <w:rPr>
          <w:color w:val="000000"/>
          <w:szCs w:val="21"/>
        </w:rPr>
      </w:pPr>
    </w:p>
    <w:p w14:paraId="0881A571" w14:textId="3DF48BC2" w:rsidR="004922DB" w:rsidRPr="004922DB" w:rsidRDefault="004922DB" w:rsidP="004922DB">
      <w:pPr>
        <w:ind w:firstLineChars="200" w:firstLine="420"/>
        <w:rPr>
          <w:rFonts w:hint="eastAsia"/>
          <w:color w:val="000000"/>
          <w:szCs w:val="21"/>
        </w:rPr>
      </w:pPr>
      <w:r w:rsidRPr="004922DB">
        <w:rPr>
          <w:rFonts w:hint="eastAsia"/>
          <w:color w:val="000000"/>
          <w:szCs w:val="21"/>
        </w:rPr>
        <w:t>“这是一个关于华尔街最具影响力的巨头之一的真正引人入胜的故事，</w:t>
      </w:r>
      <w:r w:rsidRPr="004922DB">
        <w:rPr>
          <w:rFonts w:hint="eastAsia"/>
          <w:color w:val="000000"/>
          <w:szCs w:val="21"/>
        </w:rPr>
        <w:t>你可能之前未曾听闻</w:t>
      </w:r>
      <w:r w:rsidRPr="004922DB">
        <w:rPr>
          <w:rFonts w:hint="eastAsia"/>
          <w:color w:val="000000"/>
          <w:szCs w:val="21"/>
        </w:rPr>
        <w:t>。在这本回忆录中，罗伯特·罗森克兰茨讲述了他如何发现</w:t>
      </w:r>
      <w:r w:rsidRPr="004922DB">
        <w:rPr>
          <w:rFonts w:hint="eastAsia"/>
          <w:color w:val="000000"/>
          <w:szCs w:val="21"/>
        </w:rPr>
        <w:t>别人未曾察觉的机会</w:t>
      </w:r>
      <w:r w:rsidRPr="004922DB">
        <w:rPr>
          <w:rFonts w:hint="eastAsia"/>
          <w:color w:val="000000"/>
          <w:szCs w:val="21"/>
        </w:rPr>
        <w:t>，并付诸行动，从纽约一个普通的中产阶级家庭崛起成为我们这个时代最成功的私募股权投资者之一。在此过程中，他还坦率地分享了自己独特的处世哲学。这是一本非常值得一读且令人享受的好书。”</w:t>
      </w:r>
    </w:p>
    <w:p w14:paraId="70B48FEE" w14:textId="7030C049" w:rsidR="004922DB" w:rsidRPr="004922DB" w:rsidRDefault="004922DB" w:rsidP="004922DB">
      <w:pPr>
        <w:ind w:firstLineChars="200" w:firstLine="420"/>
        <w:jc w:val="right"/>
        <w:rPr>
          <w:rFonts w:hint="eastAsia"/>
          <w:color w:val="000000"/>
          <w:szCs w:val="21"/>
        </w:rPr>
      </w:pPr>
      <w:r w:rsidRPr="004922DB">
        <w:rPr>
          <w:rFonts w:hint="eastAsia"/>
          <w:color w:val="000000"/>
          <w:szCs w:val="21"/>
        </w:rPr>
        <w:t>——比尔·布劳德</w:t>
      </w:r>
      <w:r>
        <w:rPr>
          <w:rFonts w:hint="eastAsia"/>
          <w:color w:val="000000"/>
          <w:szCs w:val="21"/>
        </w:rPr>
        <w:t>（</w:t>
      </w:r>
      <w:r w:rsidRPr="004922DB">
        <w:rPr>
          <w:color w:val="000000"/>
          <w:szCs w:val="21"/>
        </w:rPr>
        <w:t>Bill Browder</w:t>
      </w:r>
      <w:r>
        <w:rPr>
          <w:rFonts w:hint="eastAsia"/>
          <w:color w:val="000000"/>
          <w:szCs w:val="21"/>
        </w:rPr>
        <w:t>）</w:t>
      </w:r>
      <w:r w:rsidRPr="004922DB">
        <w:rPr>
          <w:rFonts w:hint="eastAsia"/>
          <w:color w:val="000000"/>
          <w:szCs w:val="21"/>
        </w:rPr>
        <w:t>，人权活动家，《红色通缉令：一个关于高级金融、谋杀和一个人的正义之战的真实故事》</w:t>
      </w:r>
      <w:r>
        <w:rPr>
          <w:rFonts w:hint="eastAsia"/>
          <w:color w:val="000000"/>
          <w:szCs w:val="21"/>
        </w:rPr>
        <w:t>（</w:t>
      </w:r>
      <w:r w:rsidRPr="004922DB">
        <w:rPr>
          <w:i/>
          <w:color w:val="000000"/>
          <w:szCs w:val="21"/>
        </w:rPr>
        <w:t>Red Notice: A True Story of High Finance, Murder, and One Man's Fight for Justice</w:t>
      </w:r>
      <w:r>
        <w:rPr>
          <w:rFonts w:hint="eastAsia"/>
          <w:color w:val="000000"/>
          <w:szCs w:val="21"/>
        </w:rPr>
        <w:t>）的</w:t>
      </w:r>
      <w:r w:rsidRPr="004922DB">
        <w:rPr>
          <w:rFonts w:hint="eastAsia"/>
          <w:color w:val="000000"/>
          <w:szCs w:val="21"/>
        </w:rPr>
        <w:t>作者</w:t>
      </w:r>
    </w:p>
    <w:p w14:paraId="5A0290EA" w14:textId="77777777" w:rsidR="004922DB" w:rsidRPr="004922DB" w:rsidRDefault="004922DB" w:rsidP="004922DB">
      <w:pPr>
        <w:ind w:firstLineChars="200" w:firstLine="420"/>
        <w:rPr>
          <w:color w:val="000000"/>
          <w:szCs w:val="21"/>
        </w:rPr>
      </w:pPr>
    </w:p>
    <w:p w14:paraId="2F7E4E7B" w14:textId="2A00F989" w:rsidR="004922DB" w:rsidRPr="004922DB" w:rsidRDefault="004922DB" w:rsidP="004922DB">
      <w:pPr>
        <w:ind w:firstLineChars="200" w:firstLine="420"/>
        <w:rPr>
          <w:rFonts w:hint="eastAsia"/>
          <w:color w:val="000000"/>
          <w:szCs w:val="21"/>
        </w:rPr>
      </w:pPr>
      <w:r w:rsidRPr="004922DB">
        <w:rPr>
          <w:rFonts w:hint="eastAsia"/>
          <w:color w:val="000000"/>
          <w:szCs w:val="21"/>
        </w:rPr>
        <w:t>“《斯多葛派资本</w:t>
      </w:r>
      <w:r>
        <w:rPr>
          <w:rFonts w:hint="eastAsia"/>
          <w:color w:val="000000"/>
          <w:szCs w:val="21"/>
        </w:rPr>
        <w:t>主义</w:t>
      </w:r>
      <w:r w:rsidRPr="004922DB">
        <w:rPr>
          <w:rFonts w:hint="eastAsia"/>
          <w:color w:val="000000"/>
          <w:szCs w:val="21"/>
        </w:rPr>
        <w:t>》将哲学、心理学和商业见解绝妙地融为一体，是美国最成功人士之一</w:t>
      </w:r>
      <w:r w:rsidRPr="004922DB">
        <w:rPr>
          <w:rFonts w:hint="eastAsia"/>
          <w:color w:val="000000"/>
          <w:szCs w:val="21"/>
        </w:rPr>
        <w:t>毕生</w:t>
      </w:r>
      <w:r w:rsidRPr="004922DB">
        <w:rPr>
          <w:rFonts w:hint="eastAsia"/>
          <w:color w:val="000000"/>
          <w:szCs w:val="21"/>
        </w:rPr>
        <w:t>思考与经验的结晶。这本书一部分是回忆录，一部分是为那些渴望成就非凡事业的人准备的行动指南，一部分则是对生活潜在陷阱的警示。它有力且诙谐地阐述了如何过上美好、充实的生活，既能让自己享受其中，又能对整个社会产生价值。罗伯特·罗森克兰茨有许多非凡的遗产可供传承，而这本书绝对是其中之一。”</w:t>
      </w:r>
    </w:p>
    <w:p w14:paraId="2E596853" w14:textId="4C665BB7" w:rsidR="004922DB" w:rsidRPr="00ED194B" w:rsidRDefault="004922DB" w:rsidP="004922DB">
      <w:pPr>
        <w:ind w:firstLineChars="200" w:firstLine="420"/>
        <w:jc w:val="right"/>
        <w:rPr>
          <w:rFonts w:hint="eastAsia"/>
          <w:color w:val="000000"/>
          <w:szCs w:val="21"/>
        </w:rPr>
      </w:pPr>
      <w:r w:rsidRPr="004922DB">
        <w:rPr>
          <w:rFonts w:hint="eastAsia"/>
          <w:color w:val="000000"/>
          <w:szCs w:val="21"/>
        </w:rPr>
        <w:t>——安德鲁·罗伯茨勋爵</w:t>
      </w:r>
      <w:r>
        <w:rPr>
          <w:rFonts w:hint="eastAsia"/>
          <w:color w:val="000000"/>
          <w:szCs w:val="21"/>
        </w:rPr>
        <w:t>（</w:t>
      </w:r>
      <w:r w:rsidRPr="004922DB">
        <w:rPr>
          <w:color w:val="000000"/>
          <w:szCs w:val="21"/>
        </w:rPr>
        <w:t>Lord Andrew Roberts</w:t>
      </w:r>
      <w:r>
        <w:rPr>
          <w:rFonts w:hint="eastAsia"/>
          <w:color w:val="000000"/>
          <w:szCs w:val="21"/>
        </w:rPr>
        <w:t>）</w:t>
      </w:r>
      <w:r w:rsidRPr="004922DB">
        <w:rPr>
          <w:rFonts w:hint="eastAsia"/>
          <w:color w:val="000000"/>
          <w:szCs w:val="21"/>
        </w:rPr>
        <w:t>，《</w:t>
      </w:r>
      <w:r w:rsidRPr="004922DB">
        <w:rPr>
          <w:rFonts w:hint="eastAsia"/>
          <w:color w:val="000000"/>
          <w:szCs w:val="21"/>
        </w:rPr>
        <w:t>丘吉尔传</w:t>
      </w:r>
      <w:r w:rsidRPr="004922DB">
        <w:rPr>
          <w:rFonts w:hint="eastAsia"/>
          <w:color w:val="000000"/>
          <w:szCs w:val="21"/>
        </w:rPr>
        <w:t>：与命运同行》</w:t>
      </w:r>
      <w:r>
        <w:rPr>
          <w:rFonts w:hint="eastAsia"/>
          <w:color w:val="000000"/>
          <w:szCs w:val="21"/>
        </w:rPr>
        <w:t>（</w:t>
      </w:r>
      <w:r w:rsidRPr="004922DB">
        <w:rPr>
          <w:i/>
          <w:color w:val="000000"/>
          <w:szCs w:val="21"/>
        </w:rPr>
        <w:t>Churchill: Walking With Destiny</w:t>
      </w:r>
      <w:r>
        <w:rPr>
          <w:rFonts w:hint="eastAsia"/>
          <w:color w:val="000000"/>
          <w:szCs w:val="21"/>
        </w:rPr>
        <w:t>）的</w:t>
      </w:r>
      <w:r w:rsidRPr="004922DB">
        <w:rPr>
          <w:rFonts w:hint="eastAsia"/>
          <w:color w:val="000000"/>
          <w:szCs w:val="21"/>
        </w:rPr>
        <w:t>作者</w:t>
      </w:r>
    </w:p>
    <w:p w14:paraId="68F81670" w14:textId="77777777" w:rsidR="004922DB" w:rsidRPr="0050499B" w:rsidRDefault="004922DB"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bookmarkStart w:id="2" w:name="_GoBack"/>
      <w:bookmarkEnd w:id="2"/>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lastRenderedPageBreak/>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E2235" w14:textId="77777777" w:rsidR="00F37A66" w:rsidRDefault="00F37A66">
      <w:r>
        <w:separator/>
      </w:r>
    </w:p>
  </w:endnote>
  <w:endnote w:type="continuationSeparator" w:id="0">
    <w:p w14:paraId="389A71B1" w14:textId="77777777" w:rsidR="00F37A66" w:rsidRDefault="00F37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D5C2D" w14:textId="77777777" w:rsidR="00F37A66" w:rsidRDefault="00F37A66">
      <w:r>
        <w:separator/>
      </w:r>
    </w:p>
  </w:footnote>
  <w:footnote w:type="continuationSeparator" w:id="0">
    <w:p w14:paraId="50C50967" w14:textId="77777777" w:rsidR="00F37A66" w:rsidRDefault="00F37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3C9A"/>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22DB"/>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409F"/>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94B"/>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37A66"/>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3915226">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4986228">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3914821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3920238">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75EB0-D471-49CC-8767-15883AAA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400</Words>
  <Characters>2280</Characters>
  <Application>Microsoft Office Word</Application>
  <DocSecurity>0</DocSecurity>
  <Lines>19</Lines>
  <Paragraphs>5</Paragraphs>
  <ScaleCrop>false</ScaleCrop>
  <Company>2ndSpAcE</Company>
  <LinksUpToDate>false</LinksUpToDate>
  <CharactersWithSpaces>2675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2025-02-27T07:43:00Z</dcterms:created>
  <dcterms:modified xsi:type="dcterms:W3CDTF">2025-02-27T08:00:00Z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