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B44F" w14:textId="00C33C81" w:rsidR="00960AEC" w:rsidRDefault="004A6DB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5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5" w:color="auto" w:fill="FFFFFF"/>
        </w:rPr>
        <w:t>重</w:t>
      </w:r>
      <w:r w:rsidR="006A5055">
        <w:rPr>
          <w:rFonts w:hint="eastAsia"/>
          <w:b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kern w:val="0"/>
          <w:sz w:val="36"/>
          <w:szCs w:val="36"/>
          <w:shd w:val="pct15" w:color="auto" w:fill="FFFFFF"/>
        </w:rPr>
        <w:t>印</w:t>
      </w:r>
      <w:bookmarkStart w:id="2" w:name="_GoBack"/>
      <w:bookmarkEnd w:id="2"/>
      <w:r w:rsidR="006A5055">
        <w:rPr>
          <w:b/>
          <w:kern w:val="0"/>
          <w:sz w:val="36"/>
          <w:szCs w:val="36"/>
          <w:shd w:val="pct15" w:color="auto" w:fill="FFFFFF"/>
        </w:rPr>
        <w:t xml:space="preserve"> </w:t>
      </w:r>
      <w:r w:rsidR="006A5055">
        <w:rPr>
          <w:b/>
          <w:kern w:val="0"/>
          <w:sz w:val="36"/>
          <w:szCs w:val="36"/>
          <w:shd w:val="pct15" w:color="auto" w:fill="FFFFFF"/>
        </w:rPr>
        <w:t>推</w:t>
      </w:r>
      <w:r w:rsidR="006A5055">
        <w:rPr>
          <w:b/>
          <w:kern w:val="0"/>
          <w:sz w:val="36"/>
          <w:szCs w:val="36"/>
          <w:shd w:val="pct15" w:color="auto" w:fill="FFFFFF"/>
        </w:rPr>
        <w:t xml:space="preserve"> </w:t>
      </w:r>
      <w:r w:rsidR="006A5055">
        <w:rPr>
          <w:b/>
          <w:kern w:val="0"/>
          <w:sz w:val="36"/>
          <w:szCs w:val="36"/>
          <w:shd w:val="pct15" w:color="auto" w:fill="FFFFFF"/>
        </w:rPr>
        <w:t>荐</w:t>
      </w:r>
    </w:p>
    <w:p w14:paraId="43351A4F" w14:textId="77777777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73F19D8" w14:textId="12961501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ACF68CE" w14:textId="1C65BF2A" w:rsidR="00960AEC" w:rsidRDefault="004175C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C7DD704" wp14:editId="25F274B2">
            <wp:simplePos x="0" y="0"/>
            <wp:positionH relativeFrom="column">
              <wp:posOffset>4082415</wp:posOffset>
            </wp:positionH>
            <wp:positionV relativeFrom="paragraph">
              <wp:posOffset>34290</wp:posOffset>
            </wp:positionV>
            <wp:extent cx="1135380" cy="1723390"/>
            <wp:effectExtent l="0" t="0" r="0" b="3810"/>
            <wp:wrapSquare wrapText="bothSides"/>
            <wp:docPr id="18222084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08475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>
        <w:rPr>
          <w:b/>
          <w:bCs/>
          <w:szCs w:val="21"/>
        </w:rPr>
        <w:t>中文书名：</w:t>
      </w:r>
      <w:r w:rsidR="00BD1275" w:rsidRPr="00BD1275"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动物也疯狂</w:t>
      </w:r>
      <w:r w:rsidR="00BD1275" w:rsidRPr="00BD1275">
        <w:rPr>
          <w:rFonts w:hint="eastAsia"/>
          <w:b/>
          <w:bCs/>
          <w:szCs w:val="21"/>
        </w:rPr>
        <w:t>》</w:t>
      </w:r>
    </w:p>
    <w:p w14:paraId="01F491EA" w14:textId="443E12D8" w:rsidR="00960AEC" w:rsidRDefault="004175C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</w:t>
      </w:r>
      <w:r w:rsidR="00BD1275">
        <w:rPr>
          <w:rFonts w:hint="eastAsia"/>
          <w:b/>
          <w:bCs/>
          <w:szCs w:val="21"/>
        </w:rPr>
        <w:t>文</w:t>
      </w:r>
      <w:r w:rsidR="00BD1275">
        <w:rPr>
          <w:b/>
          <w:bCs/>
          <w:szCs w:val="21"/>
        </w:rPr>
        <w:t>书名：</w:t>
      </w:r>
      <w:r w:rsidRPr="004175C5">
        <w:rPr>
          <w:b/>
          <w:bCs/>
          <w:szCs w:val="21"/>
        </w:rPr>
        <w:t>Animal Madness</w:t>
      </w:r>
      <w:r w:rsidRPr="004175C5">
        <w:t xml:space="preserve"> </w:t>
      </w:r>
    </w:p>
    <w:p w14:paraId="1E8E60DA" w14:textId="4391843F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4175C5" w:rsidRPr="004175C5">
        <w:rPr>
          <w:b/>
          <w:bCs/>
          <w:szCs w:val="21"/>
        </w:rPr>
        <w:t xml:space="preserve">Laurel </w:t>
      </w:r>
      <w:proofErr w:type="spellStart"/>
      <w:r w:rsidR="004175C5" w:rsidRPr="004175C5">
        <w:rPr>
          <w:b/>
          <w:bCs/>
          <w:szCs w:val="21"/>
        </w:rPr>
        <w:t>Braitman</w:t>
      </w:r>
      <w:proofErr w:type="spellEnd"/>
    </w:p>
    <w:p w14:paraId="5726506E" w14:textId="06E76908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4175C5" w:rsidRPr="004175C5">
        <w:rPr>
          <w:b/>
          <w:bCs/>
          <w:szCs w:val="21"/>
        </w:rPr>
        <w:t>Simon &amp; Schuster</w:t>
      </w:r>
    </w:p>
    <w:p w14:paraId="73E87682" w14:textId="7F95078B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proofErr w:type="spellStart"/>
      <w:r w:rsidR="008902DA">
        <w:rPr>
          <w:rFonts w:hint="eastAsia"/>
          <w:b/>
          <w:bCs/>
          <w:szCs w:val="21"/>
        </w:rPr>
        <w:t>Ka</w:t>
      </w:r>
      <w:r w:rsidR="008902DA">
        <w:rPr>
          <w:b/>
          <w:bCs/>
          <w:szCs w:val="21"/>
        </w:rPr>
        <w:t>rpfinger</w:t>
      </w:r>
      <w:proofErr w:type="spellEnd"/>
      <w:r w:rsidR="008902DA">
        <w:rPr>
          <w:b/>
          <w:bCs/>
          <w:szCs w:val="21"/>
        </w:rPr>
        <w:t>/ANA/</w:t>
      </w:r>
      <w:proofErr w:type="spellStart"/>
      <w:r w:rsidR="008902DA">
        <w:rPr>
          <w:b/>
          <w:bCs/>
          <w:szCs w:val="21"/>
        </w:rPr>
        <w:t>Winney</w:t>
      </w:r>
      <w:proofErr w:type="spellEnd"/>
    </w:p>
    <w:p w14:paraId="38173E4E" w14:textId="48027D29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BD1275">
        <w:rPr>
          <w:b/>
          <w:bCs/>
          <w:szCs w:val="21"/>
        </w:rPr>
        <w:t>20</w:t>
      </w:r>
      <w:r w:rsidR="004175C5">
        <w:rPr>
          <w:rFonts w:hint="eastAsia"/>
          <w:b/>
          <w:bCs/>
          <w:szCs w:val="21"/>
        </w:rPr>
        <w:t>14</w:t>
      </w:r>
      <w:r>
        <w:rPr>
          <w:b/>
          <w:bCs/>
          <w:szCs w:val="21"/>
        </w:rPr>
        <w:t>年</w:t>
      </w:r>
      <w:r w:rsidR="004175C5">
        <w:rPr>
          <w:rFonts w:hint="eastAsia"/>
          <w:b/>
          <w:bCs/>
          <w:szCs w:val="21"/>
        </w:rPr>
        <w:t>6</w:t>
      </w:r>
      <w:r w:rsidR="004175C5">
        <w:rPr>
          <w:rFonts w:hint="eastAsia"/>
          <w:b/>
          <w:bCs/>
          <w:szCs w:val="21"/>
        </w:rPr>
        <w:t>月</w:t>
      </w:r>
    </w:p>
    <w:p w14:paraId="6EBE1185" w14:textId="77777777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CB31DB2" w14:textId="248BF683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175C5">
        <w:rPr>
          <w:rFonts w:hint="eastAsia"/>
          <w:b/>
          <w:bCs/>
          <w:szCs w:val="21"/>
        </w:rPr>
        <w:t>373</w:t>
      </w:r>
      <w:r>
        <w:rPr>
          <w:b/>
          <w:bCs/>
          <w:szCs w:val="21"/>
        </w:rPr>
        <w:t>页</w:t>
      </w:r>
    </w:p>
    <w:p w14:paraId="4E86EB3D" w14:textId="77777777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8FB5821" w14:textId="4B70F276" w:rsidR="00960AEC" w:rsidRDefault="00A31BD2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47F41">
        <w:rPr>
          <w:b/>
          <w:bCs/>
          <w:szCs w:val="21"/>
        </w:rPr>
        <w:t xml:space="preserve"> </w:t>
      </w:r>
      <w:r w:rsidR="004175C5">
        <w:rPr>
          <w:rFonts w:hint="eastAsia"/>
          <w:b/>
          <w:bCs/>
          <w:szCs w:val="21"/>
        </w:rPr>
        <w:t>动物与人</w:t>
      </w:r>
    </w:p>
    <w:p w14:paraId="4D70C314" w14:textId="77777777" w:rsidR="00960AEC" w:rsidRDefault="00A31BD2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简体中文版曾授权，版权现已回归</w:t>
      </w:r>
    </w:p>
    <w:p w14:paraId="545DAF6B" w14:textId="240AFE72" w:rsidR="00960AEC" w:rsidRPr="003B6B43" w:rsidRDefault="00DF57F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hyperlink r:id="rId7" w:tgtFrame="_blank" w:history="1">
        <w:r w:rsidR="004175C5" w:rsidRPr="003B6B43">
          <w:rPr>
            <w:rStyle w:val="aa"/>
            <w:rFonts w:ascii="Lucida Grande" w:hAnsi="Lucida Grande" w:cs="Lucida Grande"/>
            <w:color w:val="593232"/>
            <w:szCs w:val="21"/>
            <w:shd w:val="clear" w:color="auto" w:fill="FFFFFF"/>
          </w:rPr>
          <w:t>动物也疯狂</w:t>
        </w:r>
        <w:r w:rsidR="004175C5" w:rsidRPr="003B6B43">
          <w:rPr>
            <w:rStyle w:val="aa"/>
            <w:rFonts w:ascii="Lucida Grande" w:hAnsi="Lucida Grande" w:cs="Lucida Grande"/>
            <w:color w:val="593232"/>
            <w:szCs w:val="21"/>
            <w:shd w:val="clear" w:color="auto" w:fill="FFFFFF"/>
          </w:rPr>
          <w:t xml:space="preserve"> (</w:t>
        </w:r>
        <w:r w:rsidR="004175C5" w:rsidRPr="003B6B43">
          <w:rPr>
            <w:rStyle w:val="aa"/>
            <w:rFonts w:ascii="Lucida Grande" w:hAnsi="Lucida Grande" w:cs="Lucida Grande"/>
            <w:color w:val="593232"/>
            <w:szCs w:val="21"/>
            <w:shd w:val="clear" w:color="auto" w:fill="FFFFFF"/>
          </w:rPr>
          <w:t>豆</w:t>
        </w:r>
        <w:r w:rsidR="004175C5" w:rsidRPr="003B6B43">
          <w:rPr>
            <w:rStyle w:val="aa"/>
            <w:rFonts w:ascii="Lucida Grande" w:hAnsi="Lucida Grande" w:cs="Lucida Grande"/>
            <w:color w:val="593232"/>
            <w:szCs w:val="21"/>
            <w:shd w:val="clear" w:color="auto" w:fill="FFFFFF"/>
          </w:rPr>
          <w:t>瓣</w:t>
        </w:r>
        <w:r w:rsidR="004175C5" w:rsidRPr="003B6B43">
          <w:rPr>
            <w:rStyle w:val="aa"/>
            <w:rFonts w:ascii="Lucida Grande" w:hAnsi="Lucida Grande" w:cs="Lucida Grande"/>
            <w:color w:val="593232"/>
            <w:szCs w:val="21"/>
            <w:shd w:val="clear" w:color="auto" w:fill="FFFFFF"/>
          </w:rPr>
          <w:t>)</w:t>
        </w:r>
      </w:hyperlink>
    </w:p>
    <w:p w14:paraId="3A68F0F5" w14:textId="2C22E71B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6F0BD18" w14:textId="5208B1C7" w:rsidR="00960AEC" w:rsidRDefault="004175C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BD1275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05E6D0E" wp14:editId="725ED431">
            <wp:simplePos x="0" y="0"/>
            <wp:positionH relativeFrom="column">
              <wp:posOffset>4082415</wp:posOffset>
            </wp:positionH>
            <wp:positionV relativeFrom="paragraph">
              <wp:posOffset>151130</wp:posOffset>
            </wp:positionV>
            <wp:extent cx="1206500" cy="1652905"/>
            <wp:effectExtent l="0" t="0" r="0" b="0"/>
            <wp:wrapSquare wrapText="bothSides"/>
            <wp:docPr id="283846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46604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>
        <w:rPr>
          <w:b/>
          <w:bCs/>
          <w:kern w:val="0"/>
          <w:szCs w:val="21"/>
        </w:rPr>
        <w:t>中简本出版记录：</w:t>
      </w:r>
    </w:p>
    <w:p w14:paraId="3C93369B" w14:textId="2C9AA434" w:rsidR="00960AEC" w:rsidRDefault="00A31BD2">
      <w:pPr>
        <w:autoSpaceDE w:val="0"/>
        <w:autoSpaceDN w:val="0"/>
        <w:adjustRightInd w:val="0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4175C5">
        <w:rPr>
          <w:rFonts w:hint="eastAsia"/>
          <w:b/>
          <w:bCs/>
          <w:szCs w:val="21"/>
        </w:rPr>
        <w:t>动物也疯狂</w:t>
      </w:r>
      <w:r>
        <w:rPr>
          <w:b/>
          <w:bCs/>
          <w:szCs w:val="21"/>
        </w:rPr>
        <w:t>》</w:t>
      </w:r>
    </w:p>
    <w:p w14:paraId="76A2BFEE" w14:textId="10577094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作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r>
        <w:rPr>
          <w:b/>
          <w:bCs/>
          <w:kern w:val="0"/>
          <w:szCs w:val="21"/>
        </w:rPr>
        <w:t xml:space="preserve"> [</w:t>
      </w:r>
      <w:r w:rsidR="004175C5">
        <w:rPr>
          <w:rFonts w:hint="eastAsia"/>
          <w:b/>
          <w:bCs/>
          <w:kern w:val="0"/>
          <w:szCs w:val="21"/>
        </w:rPr>
        <w:t>美</w:t>
      </w:r>
      <w:r>
        <w:rPr>
          <w:b/>
          <w:bCs/>
          <w:kern w:val="0"/>
          <w:szCs w:val="21"/>
        </w:rPr>
        <w:t>]</w:t>
      </w:r>
      <w:r w:rsidR="00BD1275">
        <w:rPr>
          <w:rFonts w:hint="eastAsia"/>
          <w:b/>
          <w:bCs/>
          <w:kern w:val="0"/>
          <w:szCs w:val="21"/>
        </w:rPr>
        <w:t xml:space="preserve"> </w:t>
      </w:r>
      <w:r w:rsidR="004175C5" w:rsidRPr="004175C5">
        <w:rPr>
          <w:rFonts w:hint="eastAsia"/>
          <w:b/>
          <w:bCs/>
          <w:kern w:val="0"/>
          <w:szCs w:val="21"/>
        </w:rPr>
        <w:t>劳蕾尔•布赖特曼</w:t>
      </w:r>
    </w:p>
    <w:p w14:paraId="5CAA15AE" w14:textId="34FF8094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出版社：</w:t>
      </w:r>
      <w:r w:rsidR="004175C5">
        <w:rPr>
          <w:rFonts w:hint="eastAsia"/>
          <w:b/>
          <w:bCs/>
          <w:kern w:val="0"/>
          <w:szCs w:val="21"/>
        </w:rPr>
        <w:t>中信</w:t>
      </w:r>
      <w:r w:rsidR="00BD1275" w:rsidRPr="00BD1275">
        <w:rPr>
          <w:rFonts w:hint="eastAsia"/>
          <w:b/>
          <w:bCs/>
          <w:kern w:val="0"/>
          <w:szCs w:val="21"/>
        </w:rPr>
        <w:t>出版社</w:t>
      </w:r>
    </w:p>
    <w:p w14:paraId="3EB9CB65" w14:textId="66433676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译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r w:rsidR="004175C5">
        <w:rPr>
          <w:rFonts w:hint="eastAsia"/>
          <w:b/>
          <w:bCs/>
          <w:kern w:val="0"/>
          <w:szCs w:val="21"/>
        </w:rPr>
        <w:t>张宝文</w:t>
      </w:r>
    </w:p>
    <w:p w14:paraId="78BCA965" w14:textId="4C097729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出版年：</w:t>
      </w:r>
      <w:r>
        <w:rPr>
          <w:b/>
          <w:bCs/>
          <w:kern w:val="0"/>
          <w:szCs w:val="21"/>
        </w:rPr>
        <w:t>20</w:t>
      </w:r>
      <w:r w:rsidR="00BD1275">
        <w:rPr>
          <w:b/>
          <w:bCs/>
          <w:kern w:val="0"/>
          <w:szCs w:val="21"/>
        </w:rPr>
        <w:t>1</w:t>
      </w:r>
      <w:r w:rsidR="004175C5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4175C5">
        <w:rPr>
          <w:rFonts w:hint="eastAsia"/>
          <w:b/>
          <w:bCs/>
          <w:kern w:val="0"/>
          <w:szCs w:val="21"/>
        </w:rPr>
        <w:t>10</w:t>
      </w:r>
      <w:r>
        <w:rPr>
          <w:b/>
          <w:bCs/>
          <w:kern w:val="0"/>
          <w:szCs w:val="21"/>
        </w:rPr>
        <w:t>月</w:t>
      </w:r>
    </w:p>
    <w:p w14:paraId="78BB815F" w14:textId="4E417849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数：</w:t>
      </w:r>
      <w:r w:rsidR="004175C5">
        <w:rPr>
          <w:rFonts w:hint="eastAsia"/>
          <w:b/>
          <w:bCs/>
          <w:kern w:val="0"/>
          <w:szCs w:val="21"/>
        </w:rPr>
        <w:t>236</w:t>
      </w:r>
      <w:r>
        <w:rPr>
          <w:b/>
          <w:bCs/>
          <w:kern w:val="0"/>
          <w:szCs w:val="21"/>
        </w:rPr>
        <w:t>页</w:t>
      </w:r>
    </w:p>
    <w:p w14:paraId="4C5F191D" w14:textId="288D928D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定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价：</w:t>
      </w:r>
      <w:r w:rsidR="004175C5">
        <w:rPr>
          <w:rFonts w:hint="eastAsia"/>
          <w:b/>
          <w:bCs/>
          <w:kern w:val="0"/>
          <w:szCs w:val="21"/>
        </w:rPr>
        <w:t>38</w:t>
      </w:r>
      <w:r>
        <w:rPr>
          <w:b/>
          <w:bCs/>
          <w:kern w:val="0"/>
          <w:szCs w:val="21"/>
        </w:rPr>
        <w:t>.00</w:t>
      </w:r>
      <w:r>
        <w:rPr>
          <w:b/>
          <w:bCs/>
          <w:kern w:val="0"/>
          <w:szCs w:val="21"/>
        </w:rPr>
        <w:t>元</w:t>
      </w:r>
    </w:p>
    <w:p w14:paraId="77535442" w14:textId="77777777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装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帧：平装</w:t>
      </w:r>
    </w:p>
    <w:p w14:paraId="52D4694D" w14:textId="77777777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9D89C98" w14:textId="77777777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B5D2C0E" w14:textId="6CF158AF" w:rsidR="00BD1275" w:rsidRPr="004175C5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r w:rsidR="004175C5">
        <w:rPr>
          <w:rFonts w:ascii="Arial" w:hAnsi="Arial" w:cs="Arial"/>
          <w:color w:val="0F1111"/>
          <w:szCs w:val="21"/>
          <w:shd w:val="clear" w:color="auto" w:fill="FFFFFF"/>
        </w:rPr>
        <w:br/>
      </w:r>
    </w:p>
    <w:p w14:paraId="4A8205AF" w14:textId="43B95ABE" w:rsidR="004175C5" w:rsidRDefault="004175C5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  <w:r w:rsidRPr="004175C5">
        <w:rPr>
          <w:rFonts w:ascii="宋体" w:hAnsi="宋体" w:hint="eastAsia"/>
          <w:color w:val="000000"/>
          <w:shd w:val="clear" w:color="auto" w:fill="FFFFFF"/>
        </w:rPr>
        <w:t>您是否想过您的狗狗可能有点抑郁？会不会伤心欲绝或</w:t>
      </w:r>
      <w:r>
        <w:rPr>
          <w:rFonts w:ascii="宋体" w:hAnsi="宋体" w:hint="eastAsia"/>
          <w:color w:val="000000"/>
          <w:shd w:val="clear" w:color="auto" w:fill="FFFFFF"/>
        </w:rPr>
        <w:t>强烈</w:t>
      </w:r>
      <w:r w:rsidRPr="004175C5">
        <w:rPr>
          <w:rFonts w:ascii="宋体" w:hAnsi="宋体" w:hint="eastAsia"/>
          <w:color w:val="000000"/>
          <w:shd w:val="clear" w:color="auto" w:fill="FFFFFF"/>
        </w:rPr>
        <w:t>想家？</w:t>
      </w:r>
      <w:r>
        <w:rPr>
          <w:rFonts w:ascii="宋体" w:hAnsi="宋体" w:hint="eastAsia"/>
          <w:color w:val="000000"/>
          <w:shd w:val="clear" w:color="auto" w:fill="FFFFFF"/>
        </w:rPr>
        <w:t>《</w:t>
      </w:r>
      <w:r w:rsidRPr="004175C5">
        <w:rPr>
          <w:rFonts w:ascii="宋体" w:hAnsi="宋体" w:hint="eastAsia"/>
          <w:color w:val="000000"/>
          <w:shd w:val="clear" w:color="auto" w:fill="FFFFFF"/>
        </w:rPr>
        <w:t>动物</w:t>
      </w:r>
      <w:r>
        <w:rPr>
          <w:rFonts w:ascii="宋体" w:hAnsi="宋体" w:hint="eastAsia"/>
          <w:color w:val="000000"/>
          <w:shd w:val="clear" w:color="auto" w:fill="FFFFFF"/>
        </w:rPr>
        <w:t>也</w:t>
      </w:r>
      <w:r w:rsidRPr="004175C5">
        <w:rPr>
          <w:rFonts w:ascii="宋体" w:hAnsi="宋体" w:hint="eastAsia"/>
          <w:color w:val="000000"/>
          <w:shd w:val="clear" w:color="auto" w:fill="FFFFFF"/>
        </w:rPr>
        <w:t>疯狂》认真对待这些问题，探讨了动物王国中的心理健康和康复话题，</w:t>
      </w:r>
      <w:r>
        <w:rPr>
          <w:rFonts w:ascii="宋体" w:hAnsi="宋体" w:hint="eastAsia"/>
          <w:color w:val="000000"/>
          <w:shd w:val="clear" w:color="auto" w:fill="FFFFFF"/>
        </w:rPr>
        <w:t>总结出的经验被</w:t>
      </w:r>
      <w:r w:rsidRPr="004175C5">
        <w:rPr>
          <w:rFonts w:ascii="宋体" w:hAnsi="宋体" w:hint="eastAsia"/>
          <w:color w:val="000000"/>
          <w:shd w:val="clear" w:color="auto" w:fill="FFFFFF"/>
        </w:rPr>
        <w:t>《出版商周刊》称之为“</w:t>
      </w:r>
      <w:r>
        <w:rPr>
          <w:rFonts w:ascii="宋体" w:hAnsi="宋体" w:hint="eastAsia"/>
          <w:color w:val="000000"/>
          <w:shd w:val="clear" w:color="auto" w:fill="FFFFFF"/>
        </w:rPr>
        <w:t>明灯”……</w:t>
      </w:r>
    </w:p>
    <w:p w14:paraId="46A0F516" w14:textId="77777777" w:rsidR="003B6B43" w:rsidRDefault="003B6B43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</w:p>
    <w:p w14:paraId="431877B9" w14:textId="34026CFB" w:rsidR="004175C5" w:rsidRDefault="004175C5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  <w:r w:rsidRPr="004175C5">
        <w:rPr>
          <w:rFonts w:ascii="宋体" w:hAnsi="宋体" w:hint="eastAsia"/>
          <w:color w:val="000000"/>
          <w:shd w:val="clear" w:color="auto" w:fill="FFFFFF"/>
        </w:rPr>
        <w:t>作者劳蕾尔•布赖特曼养的宠物狗奥利弗患了分离焦虑症，它不仅具有攻击性，甚至有自杀倾向。最终，奥利弗从窗口跳了下去……</w:t>
      </w:r>
    </w:p>
    <w:p w14:paraId="67B0033C" w14:textId="77777777" w:rsidR="003B6B43" w:rsidRPr="004175C5" w:rsidRDefault="003B6B43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</w:p>
    <w:p w14:paraId="058BF596" w14:textId="1047D798" w:rsidR="004175C5" w:rsidRDefault="004175C5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  <w:proofErr w:type="gramStart"/>
      <w:r w:rsidRPr="004175C5">
        <w:rPr>
          <w:rFonts w:ascii="宋体" w:hAnsi="宋体" w:hint="eastAsia"/>
          <w:color w:val="000000"/>
          <w:shd w:val="clear" w:color="auto" w:fill="FFFFFF"/>
        </w:rPr>
        <w:t>和奥利弗</w:t>
      </w:r>
      <w:proofErr w:type="gramEnd"/>
      <w:r w:rsidRPr="004175C5">
        <w:rPr>
          <w:rFonts w:ascii="宋体" w:hAnsi="宋体" w:hint="eastAsia"/>
          <w:color w:val="000000"/>
          <w:shd w:val="clear" w:color="auto" w:fill="FFFFFF"/>
        </w:rPr>
        <w:t>生活的经历，促使</w:t>
      </w:r>
      <w:proofErr w:type="gramStart"/>
      <w:r w:rsidRPr="004175C5">
        <w:rPr>
          <w:rFonts w:ascii="宋体" w:hAnsi="宋体" w:hint="eastAsia"/>
          <w:color w:val="000000"/>
          <w:shd w:val="clear" w:color="auto" w:fill="FFFFFF"/>
        </w:rPr>
        <w:t>劳蕾尔</w:t>
      </w:r>
      <w:proofErr w:type="gramEnd"/>
      <w:r w:rsidRPr="004175C5">
        <w:rPr>
          <w:rFonts w:ascii="宋体" w:hAnsi="宋体" w:hint="eastAsia"/>
          <w:color w:val="000000"/>
          <w:shd w:val="clear" w:color="auto" w:fill="FFFFFF"/>
        </w:rPr>
        <w:t>对动物的情绪产生了兴趣。她用了三年时间走访世界各地，寻找深受精神疾病困扰的各种动物以及它们的看护人。她见到了患有拔毛症的鹦鹉，有依恋障碍的大象，有产后抑郁症的猩猩，甚至自杀的鲸鱼……由此可见，无论是人类还是动物，都有可能患上精神疾病，而且都有可能被治愈。</w:t>
      </w:r>
    </w:p>
    <w:p w14:paraId="48D7CFD8" w14:textId="77777777" w:rsidR="003B6B43" w:rsidRPr="004175C5" w:rsidRDefault="003B6B43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</w:p>
    <w:p w14:paraId="01C26CB8" w14:textId="6559399B" w:rsidR="00BD1275" w:rsidRDefault="004175C5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  <w:r w:rsidRPr="004175C5">
        <w:rPr>
          <w:rFonts w:ascii="宋体" w:hAnsi="宋体" w:hint="eastAsia"/>
          <w:color w:val="000000"/>
          <w:shd w:val="clear" w:color="auto" w:fill="FFFFFF"/>
        </w:rPr>
        <w:lastRenderedPageBreak/>
        <w:t>那么，如何帮助这些动物恢复健康？劳蕾尔结合几十年来的科研成果以及深入的调查研究，她发现，治疗动物的精神疾病和治疗人类的精神疾病没有什么不同，那就是：爱和药物。我们要爱护动物，尽可能地缓解它们的精神压力，关爱它们，照顾它们。此外，动物就是人类的一面镜子，了解动物也有助于更好地了解我们自己。</w:t>
      </w:r>
    </w:p>
    <w:p w14:paraId="540CB465" w14:textId="77777777" w:rsidR="004175C5" w:rsidRPr="00BD1275" w:rsidRDefault="004175C5" w:rsidP="004175C5">
      <w:pPr>
        <w:autoSpaceDE w:val="0"/>
        <w:autoSpaceDN w:val="0"/>
        <w:adjustRightInd w:val="0"/>
        <w:ind w:firstLine="420"/>
        <w:rPr>
          <w:rFonts w:ascii="宋体" w:hAnsi="宋体"/>
          <w:color w:val="000000"/>
          <w:shd w:val="clear" w:color="auto" w:fill="FFFFFF"/>
        </w:rPr>
      </w:pPr>
    </w:p>
    <w:p w14:paraId="786B39BD" w14:textId="77777777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4930850" w14:textId="5F0F2A5C" w:rsidR="00960AEC" w:rsidRDefault="00960AEC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7E965206" w14:textId="1A4D6398" w:rsidR="00960AEC" w:rsidRPr="004175C5" w:rsidRDefault="00347F41" w:rsidP="004175C5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  <w:r w:rsidRPr="004175C5">
        <w:rPr>
          <w:rFonts w:ascii="宋体" w:eastAsia="宋体" w:hAnsi="宋体" w:cs="Arial"/>
          <w:b/>
          <w:bCs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60800" behindDoc="1" locked="0" layoutInCell="1" allowOverlap="1" wp14:anchorId="4652699F" wp14:editId="272B659D">
            <wp:simplePos x="0" y="0"/>
            <wp:positionH relativeFrom="column">
              <wp:posOffset>2442</wp:posOffset>
            </wp:positionH>
            <wp:positionV relativeFrom="paragraph">
              <wp:posOffset>326536</wp:posOffset>
            </wp:positionV>
            <wp:extent cx="1075690" cy="1075690"/>
            <wp:effectExtent l="0" t="0" r="3810" b="381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5907898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9889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5C5" w:rsidRPr="004175C5">
        <w:rPr>
          <w:rFonts w:ascii="宋体" w:eastAsia="宋体" w:hAnsi="宋体" w:cs="Arial"/>
          <w:b/>
          <w:bCs/>
          <w:color w:val="111111"/>
          <w:sz w:val="21"/>
          <w:szCs w:val="21"/>
        </w:rPr>
        <w:t>劳蕾尔•布赖特曼（</w:t>
      </w:r>
      <w:r w:rsidR="004175C5" w:rsidRPr="004175C5">
        <w:rPr>
          <w:rFonts w:ascii="Times New Roman" w:eastAsia="宋体" w:hAnsi="Times New Roman" w:cs="Times New Roman"/>
          <w:b/>
          <w:bCs/>
          <w:color w:val="111111"/>
          <w:sz w:val="21"/>
          <w:szCs w:val="21"/>
        </w:rPr>
        <w:t xml:space="preserve">Laurel </w:t>
      </w:r>
      <w:proofErr w:type="spellStart"/>
      <w:r w:rsidR="004175C5" w:rsidRPr="004175C5">
        <w:rPr>
          <w:rFonts w:ascii="Times New Roman" w:eastAsia="宋体" w:hAnsi="Times New Roman" w:cs="Times New Roman"/>
          <w:b/>
          <w:bCs/>
          <w:color w:val="111111"/>
          <w:sz w:val="21"/>
          <w:szCs w:val="21"/>
        </w:rPr>
        <w:t>Braitman</w:t>
      </w:r>
      <w:proofErr w:type="spellEnd"/>
      <w:r w:rsidR="004175C5" w:rsidRPr="004175C5">
        <w:rPr>
          <w:rFonts w:ascii="宋体" w:eastAsia="宋体" w:hAnsi="宋体" w:cs="Arial"/>
          <w:b/>
          <w:bCs/>
          <w:color w:val="111111"/>
          <w:sz w:val="21"/>
          <w:szCs w:val="21"/>
        </w:rPr>
        <w:t>）</w:t>
      </w:r>
      <w:r w:rsidR="004175C5" w:rsidRPr="004175C5">
        <w:rPr>
          <w:rFonts w:ascii="宋体" w:eastAsia="宋体" w:hAnsi="宋体" w:cs="Arial" w:hint="eastAsia"/>
          <w:color w:val="111111"/>
          <w:sz w:val="21"/>
          <w:szCs w:val="21"/>
        </w:rPr>
        <w:t>，</w:t>
      </w:r>
      <w:r w:rsidR="004175C5" w:rsidRPr="004175C5">
        <w:rPr>
          <w:rFonts w:ascii="宋体" w:eastAsia="宋体" w:hAnsi="宋体" w:cs="Arial"/>
          <w:color w:val="111111"/>
          <w:sz w:val="21"/>
          <w:szCs w:val="21"/>
        </w:rPr>
        <w:t>麻省理工大学历史和人类学博士，目前是赫德兰艺术中心（</w:t>
      </w:r>
      <w:r w:rsidR="004175C5" w:rsidRPr="004175C5">
        <w:rPr>
          <w:rFonts w:ascii="Times New Roman" w:eastAsia="宋体" w:hAnsi="Times New Roman" w:cs="Times New Roman"/>
          <w:color w:val="111111"/>
          <w:sz w:val="21"/>
          <w:szCs w:val="21"/>
        </w:rPr>
        <w:t>Headlands Center for the Arts</w:t>
      </w:r>
      <w:r w:rsidR="004175C5" w:rsidRPr="004175C5">
        <w:rPr>
          <w:rFonts w:ascii="宋体" w:eastAsia="宋体" w:hAnsi="宋体" w:cs="Arial"/>
          <w:color w:val="111111"/>
          <w:sz w:val="21"/>
          <w:szCs w:val="21"/>
        </w:rPr>
        <w:t>）联席艺术家。多年来为《猎户座》杂志（</w:t>
      </w:r>
      <w:r w:rsidR="004175C5" w:rsidRPr="004175C5">
        <w:rPr>
          <w:rFonts w:ascii="Times New Roman" w:eastAsia="宋体" w:hAnsi="Times New Roman" w:cs="Times New Roman"/>
          <w:color w:val="111111"/>
          <w:sz w:val="21"/>
          <w:szCs w:val="21"/>
        </w:rPr>
        <w:t>Orion</w:t>
      </w:r>
      <w:r w:rsidR="004175C5" w:rsidRPr="004175C5">
        <w:rPr>
          <w:rFonts w:ascii="宋体" w:eastAsia="宋体" w:hAnsi="宋体" w:cs="Arial"/>
          <w:color w:val="111111"/>
          <w:sz w:val="21"/>
          <w:szCs w:val="21"/>
        </w:rPr>
        <w:t>）、《新探索》杂志（</w:t>
      </w:r>
      <w:r w:rsidR="004175C5" w:rsidRPr="004175C5">
        <w:rPr>
          <w:rFonts w:ascii="Times New Roman" w:eastAsia="宋体" w:hAnsi="Times New Roman" w:cs="Times New Roman"/>
          <w:color w:val="111111"/>
          <w:sz w:val="21"/>
          <w:szCs w:val="21"/>
        </w:rPr>
        <w:t>The New Inquiry</w:t>
      </w:r>
      <w:r w:rsidR="004175C5" w:rsidRPr="004175C5">
        <w:rPr>
          <w:rFonts w:ascii="宋体" w:eastAsia="宋体" w:hAnsi="宋体" w:cs="Arial"/>
          <w:color w:val="111111"/>
          <w:sz w:val="21"/>
          <w:szCs w:val="21"/>
        </w:rPr>
        <w:t>）、</w:t>
      </w:r>
      <w:r w:rsidR="004175C5" w:rsidRPr="004175C5">
        <w:rPr>
          <w:rFonts w:ascii="Times New Roman" w:eastAsia="宋体" w:hAnsi="Times New Roman" w:cs="Times New Roman"/>
          <w:color w:val="111111"/>
          <w:sz w:val="21"/>
          <w:szCs w:val="21"/>
        </w:rPr>
        <w:t>Pop-Up</w:t>
      </w:r>
      <w:r w:rsidR="004175C5" w:rsidRPr="004175C5">
        <w:rPr>
          <w:rFonts w:ascii="宋体" w:eastAsia="宋体" w:hAnsi="宋体" w:cs="Arial"/>
          <w:color w:val="111111"/>
          <w:sz w:val="21"/>
          <w:szCs w:val="21"/>
        </w:rPr>
        <w:t>杂志等主流媒体撰写了大量受欢迎的文章。</w:t>
      </w:r>
      <w:r w:rsidR="004175C5" w:rsidRPr="004175C5">
        <w:rPr>
          <w:rFonts w:ascii="宋体" w:eastAsia="宋体" w:hAnsi="宋体" w:cs="Arial" w:hint="eastAsia"/>
          <w:color w:val="111111"/>
          <w:sz w:val="21"/>
          <w:szCs w:val="21"/>
        </w:rPr>
        <w:t>劳蕾尔•布赖特曼</w:t>
      </w:r>
      <w:r w:rsidR="004175C5">
        <w:rPr>
          <w:rFonts w:ascii="宋体" w:eastAsia="宋体" w:hAnsi="宋体" w:cs="Arial" w:hint="eastAsia"/>
          <w:color w:val="111111"/>
          <w:sz w:val="21"/>
          <w:szCs w:val="21"/>
        </w:rPr>
        <w:t>还是</w:t>
      </w:r>
      <w:r w:rsidR="004175C5" w:rsidRPr="004175C5">
        <w:rPr>
          <w:rFonts w:ascii="宋体" w:eastAsia="宋体" w:hAnsi="宋体" w:cs="Arial" w:hint="eastAsia"/>
          <w:color w:val="111111"/>
          <w:sz w:val="21"/>
          <w:szCs w:val="21"/>
        </w:rPr>
        <w:t>斯坦福大学医学院</w:t>
      </w:r>
      <w:r w:rsidR="004175C5">
        <w:rPr>
          <w:rFonts w:ascii="宋体" w:eastAsia="宋体" w:hAnsi="宋体" w:cs="Arial" w:hint="eastAsia"/>
          <w:color w:val="111111"/>
          <w:sz w:val="21"/>
          <w:szCs w:val="21"/>
        </w:rPr>
        <w:t>医学人文与艺术项目中“</w:t>
      </w:r>
      <w:r w:rsidR="004175C5" w:rsidRPr="004175C5">
        <w:rPr>
          <w:rFonts w:ascii="宋体" w:eastAsia="宋体" w:hAnsi="宋体" w:cs="Arial" w:hint="eastAsia"/>
          <w:color w:val="111111"/>
          <w:sz w:val="21"/>
          <w:szCs w:val="21"/>
        </w:rPr>
        <w:t>写作和</w:t>
      </w:r>
      <w:r w:rsidR="004175C5">
        <w:rPr>
          <w:rFonts w:ascii="宋体" w:eastAsia="宋体" w:hAnsi="宋体" w:cs="Arial" w:hint="eastAsia"/>
          <w:color w:val="111111"/>
          <w:sz w:val="21"/>
          <w:szCs w:val="21"/>
        </w:rPr>
        <w:t>故事叙述”（</w:t>
      </w:r>
      <w:r w:rsidR="004175C5" w:rsidRPr="004175C5">
        <w:rPr>
          <w:rFonts w:ascii="Times New Roman" w:eastAsia="宋体" w:hAnsi="Times New Roman" w:cs="Times New Roman"/>
          <w:color w:val="111111"/>
          <w:sz w:val="21"/>
          <w:szCs w:val="21"/>
        </w:rPr>
        <w:t>Writing and Storytelling</w:t>
      </w:r>
      <w:r w:rsidR="004175C5">
        <w:rPr>
          <w:rFonts w:ascii="宋体" w:eastAsia="宋体" w:hAnsi="宋体" w:cs="Arial" w:hint="eastAsia"/>
          <w:color w:val="111111"/>
          <w:sz w:val="21"/>
          <w:szCs w:val="21"/>
        </w:rPr>
        <w:t>）的负责人</w:t>
      </w:r>
      <w:r w:rsidR="004175C5" w:rsidRPr="004175C5">
        <w:rPr>
          <w:rFonts w:ascii="宋体" w:eastAsia="宋体" w:hAnsi="宋体" w:cs="Arial" w:hint="eastAsia"/>
          <w:color w:val="111111"/>
          <w:sz w:val="21"/>
          <w:szCs w:val="21"/>
        </w:rPr>
        <w:t>，帮助临床医学专业的学生、员工和医生更清晰</w:t>
      </w:r>
      <w:r w:rsidR="004175C5">
        <w:rPr>
          <w:rFonts w:ascii="宋体" w:eastAsia="宋体" w:hAnsi="宋体" w:cs="Arial" w:hint="eastAsia"/>
          <w:color w:val="111111"/>
          <w:sz w:val="21"/>
          <w:szCs w:val="21"/>
        </w:rPr>
        <w:t>、更能感同身受地进行</w:t>
      </w:r>
      <w:r w:rsidR="004175C5" w:rsidRPr="004175C5">
        <w:rPr>
          <w:rFonts w:ascii="宋体" w:eastAsia="宋体" w:hAnsi="宋体" w:cs="Arial" w:hint="eastAsia"/>
          <w:color w:val="111111"/>
          <w:sz w:val="21"/>
          <w:szCs w:val="21"/>
        </w:rPr>
        <w:t>交流，为他们自己和病人谋福利。劳蕾尔还是全球医疗专业写作社区 “写作医学 ”的创始人。自2020年3月以来，她已帮助</w:t>
      </w:r>
      <w:r w:rsidR="004175C5">
        <w:rPr>
          <w:rFonts w:ascii="宋体" w:eastAsia="宋体" w:hAnsi="宋体" w:cs="Arial" w:hint="eastAsia"/>
          <w:color w:val="111111"/>
          <w:sz w:val="21"/>
          <w:szCs w:val="21"/>
        </w:rPr>
        <w:t>一万</w:t>
      </w:r>
      <w:r w:rsidR="004175C5" w:rsidRPr="004175C5">
        <w:rPr>
          <w:rFonts w:ascii="宋体" w:eastAsia="宋体" w:hAnsi="宋体" w:cs="Arial" w:hint="eastAsia"/>
          <w:color w:val="111111"/>
          <w:sz w:val="21"/>
          <w:szCs w:val="21"/>
        </w:rPr>
        <w:t>多名医护人员分享了他们的个人故事。</w:t>
      </w:r>
    </w:p>
    <w:p w14:paraId="58A7587D" w14:textId="77777777" w:rsidR="008902DA" w:rsidRDefault="008902DA" w:rsidP="008902DA">
      <w:pPr>
        <w:pStyle w:val="a7"/>
        <w:shd w:val="clear" w:color="auto" w:fill="FFFFFF"/>
        <w:rPr>
          <w:rFonts w:ascii="宋体" w:eastAsia="宋体" w:hAnsi="宋体" w:cs="Arial"/>
          <w:b/>
          <w:color w:val="111111"/>
          <w:sz w:val="21"/>
          <w:szCs w:val="21"/>
        </w:rPr>
      </w:pPr>
      <w:r w:rsidRPr="008902DA">
        <w:rPr>
          <w:rFonts w:ascii="宋体" w:eastAsia="宋体" w:hAnsi="宋体" w:cs="Arial"/>
          <w:b/>
          <w:color w:val="111111"/>
          <w:sz w:val="21"/>
          <w:szCs w:val="21"/>
        </w:rPr>
        <w:t>目录：</w:t>
      </w:r>
    </w:p>
    <w:p w14:paraId="3F10A9A6" w14:textId="26FA93FF" w:rsidR="008902DA" w:rsidRPr="008902DA" w:rsidRDefault="008902DA" w:rsidP="008902DA">
      <w:pPr>
        <w:pStyle w:val="a7"/>
        <w:shd w:val="clear" w:color="auto" w:fill="FFFFFF"/>
        <w:rPr>
          <w:rFonts w:ascii="宋体" w:eastAsia="宋体" w:hAnsi="宋体" w:cs="Arial" w:hint="eastAsia"/>
          <w:b/>
          <w:color w:val="111111"/>
          <w:sz w:val="21"/>
          <w:szCs w:val="21"/>
        </w:rPr>
      </w:pPr>
      <w:r w:rsidRPr="008902DA">
        <w:rPr>
          <w:rFonts w:ascii="宋体" w:eastAsia="宋体" w:hAnsi="宋体" w:cs="Arial"/>
          <w:color w:val="111111"/>
          <w:sz w:val="21"/>
          <w:szCs w:val="21"/>
        </w:rPr>
        <w:t>推荐序 且让破镜重圆 // IX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引 言 // XIII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第1章 动物也有精神病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第2章 动物的小情绪 // 007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第3章 拯救焦虑的狗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狗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奥利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弗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 xml:space="preserve"> // 011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第4章 解读情绪清单 // 016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第5章 患有阿尔茨海默病的牧羊犬阿尔夫 // 021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第6章 哈洛的猴子实验 // 030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第7章 自杀之桥与创伤后应激障碍 // 033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第8章 奥利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弗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，再见 // 039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第9章 第2章 动物是人类的一面镜子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第10章 被狂犬病折磨的动物们 // 048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第11章 被处死的大象提普 // 054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第12章 致命的思乡病 // 058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第13章 大灰熊蒙纳克的尸体标本 // 069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第14章 第3 章 了解自己才能了解动物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第15章 小老虎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苏妮塔的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抽动障碍 // 085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第16章 狗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狗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奥利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弗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的分离焦虑 // 087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第17章 和猫咪说悄悄话的人 // 099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第18章 大象拉拉的依恋障碍 // 102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第19章 圈养动物的刻板行为 // 111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第20章 有关拔毛症的困惑 // 121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</w:r>
      <w:r w:rsidRPr="008902DA">
        <w:rPr>
          <w:rFonts w:ascii="宋体" w:eastAsia="宋体" w:hAnsi="宋体" w:cs="Arial"/>
          <w:color w:val="111111"/>
          <w:sz w:val="21"/>
          <w:szCs w:val="21"/>
        </w:rPr>
        <w:lastRenderedPageBreak/>
        <w:t>第21章 若要了解动物，你要先了解自己 // 125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第22章 第4 章 那些自杀的动物……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第23章 刺杀自己的毒蝎子 // 137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第24章 选择不再呼吸的海豚 // 141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第25章 集体自杀的抹香鲸 // 144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第26章 汞中毒的海豚、鲨鱼和鲸鱼 // 149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第27章 弓形虫引发的血案 // 150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第28章 矽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藻导致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的狂躁症 // 153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第29章 第5 章 百忧解可否解忧？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第30章 服用眠尔通的恒河猴 // 158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第31章 瑞美隆让红毛猩猩明雅克当上了爸爸 // 164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第32章 治愈雌猩猩吉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吉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的产后抑郁症 // 169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第33章 宠物药剂师 // 172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第34章 制药公司的贡献 // 177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第35章 生活就得有个伴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第36章 神奇的友情疗法 // 184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第37章 重聚法消除了猩猩吉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吉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的惊恐发作 // 186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第38章 找个山羊做伴 // 188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第39章 猎豹的CK香水</w:t>
      </w:r>
      <w:proofErr w:type="gramStart"/>
      <w:r w:rsidRPr="008902DA">
        <w:rPr>
          <w:rFonts w:ascii="宋体" w:eastAsia="宋体" w:hAnsi="宋体" w:cs="Arial"/>
          <w:color w:val="111111"/>
          <w:sz w:val="21"/>
          <w:szCs w:val="21"/>
        </w:rPr>
        <w:t>和虎猫的</w:t>
      </w:r>
      <w:proofErr w:type="gramEnd"/>
      <w:r w:rsidRPr="008902DA">
        <w:rPr>
          <w:rFonts w:ascii="宋体" w:eastAsia="宋体" w:hAnsi="宋体" w:cs="Arial"/>
          <w:color w:val="111111"/>
          <w:sz w:val="21"/>
          <w:szCs w:val="21"/>
        </w:rPr>
        <w:t>粉红老鼠卫生纸筒 // 189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第40章 安定背心和飞速发展的宠物产品业 // 191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第41章 按摩宠物好处多 // 192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第42章 用情感联结治愈小动物的内在创伤 // 194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第43章 后 记 // 211</w:t>
      </w:r>
      <w:r w:rsidRPr="008902DA">
        <w:rPr>
          <w:rFonts w:ascii="宋体" w:eastAsia="宋体" w:hAnsi="宋体" w:cs="Arial"/>
          <w:color w:val="111111"/>
          <w:sz w:val="21"/>
          <w:szCs w:val="21"/>
        </w:rPr>
        <w:br/>
        <w:t>第44章 致 谢 // 217</w:t>
      </w:r>
    </w:p>
    <w:bookmarkEnd w:id="0"/>
    <w:bookmarkEnd w:id="1"/>
    <w:p w14:paraId="0C8329DA" w14:textId="77777777" w:rsidR="00960AEC" w:rsidRDefault="00A31BD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EE9415A" w14:textId="77777777" w:rsidR="00960AEC" w:rsidRDefault="00A31BD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57CD32A" w14:textId="77777777" w:rsidR="00960AEC" w:rsidRDefault="00A31B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a"/>
            <w:b/>
            <w:szCs w:val="21"/>
          </w:rPr>
          <w:t>Rights@nurnberg.com.cn</w:t>
        </w:r>
      </w:hyperlink>
    </w:p>
    <w:p w14:paraId="50BDD84F" w14:textId="77777777" w:rsidR="00960AEC" w:rsidRDefault="00A31BD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E2037D3" w14:textId="77777777" w:rsidR="00960AEC" w:rsidRDefault="00A31BD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50A6D6C" w14:textId="77777777" w:rsidR="00960AEC" w:rsidRDefault="00A31BD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C14A4ED" w14:textId="77777777" w:rsidR="00960AEC" w:rsidRDefault="00A31BD2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a"/>
            <w:szCs w:val="21"/>
          </w:rPr>
          <w:t>http://www.nurnberg.com.cn</w:t>
        </w:r>
      </w:hyperlink>
    </w:p>
    <w:p w14:paraId="0F07BFAA" w14:textId="77777777" w:rsidR="00960AEC" w:rsidRDefault="00A31BD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a"/>
            <w:szCs w:val="21"/>
          </w:rPr>
          <w:t>http://www.nurnberg.com.cn/booklist_zh/list.aspx</w:t>
        </w:r>
      </w:hyperlink>
    </w:p>
    <w:p w14:paraId="37508CA3" w14:textId="77777777" w:rsidR="00960AEC" w:rsidRDefault="00A31BD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a"/>
            <w:szCs w:val="21"/>
          </w:rPr>
          <w:t>http://www.nurnberg.com.cn/book/book.aspx</w:t>
        </w:r>
      </w:hyperlink>
    </w:p>
    <w:p w14:paraId="283025AE" w14:textId="77777777" w:rsidR="00960AEC" w:rsidRDefault="00A31BD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a"/>
            <w:szCs w:val="21"/>
          </w:rPr>
          <w:t>http://www.nurnberg.com.cn/video/video.aspx</w:t>
        </w:r>
      </w:hyperlink>
    </w:p>
    <w:p w14:paraId="5A223D3B" w14:textId="77777777" w:rsidR="00960AEC" w:rsidRDefault="00A31BD2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a"/>
            <w:szCs w:val="21"/>
          </w:rPr>
          <w:t>http://site.douban.com/110577/</w:t>
        </w:r>
      </w:hyperlink>
    </w:p>
    <w:p w14:paraId="6E93E309" w14:textId="77777777" w:rsidR="00960AEC" w:rsidRDefault="00A31BD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79D1F9" w14:textId="77777777" w:rsidR="00960AEC" w:rsidRDefault="00A31BD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6E79011D" w14:textId="77777777" w:rsidR="00960AEC" w:rsidRDefault="00A31BD2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0DC53A36" wp14:editId="6256DB38">
            <wp:extent cx="1202690" cy="130619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690" w14:textId="77777777" w:rsidR="00960AEC" w:rsidRDefault="00960AEC">
      <w:pPr>
        <w:widowControl/>
        <w:shd w:val="clear" w:color="auto" w:fill="FFFFFF"/>
        <w:rPr>
          <w:kern w:val="0"/>
          <w:szCs w:val="21"/>
        </w:rPr>
      </w:pPr>
    </w:p>
    <w:p w14:paraId="5564840F" w14:textId="77777777" w:rsidR="00960AEC" w:rsidRDefault="00960AEC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960AE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41AEE" w14:textId="77777777" w:rsidR="00DF57F3" w:rsidRDefault="00DF57F3">
      <w:r>
        <w:separator/>
      </w:r>
    </w:p>
  </w:endnote>
  <w:endnote w:type="continuationSeparator" w:id="0">
    <w:p w14:paraId="641A47AB" w14:textId="77777777" w:rsidR="00DF57F3" w:rsidRDefault="00DF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BF28" w14:textId="77777777" w:rsidR="00960AEC" w:rsidRDefault="00960A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B85B5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A95E61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3A9AC99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4F16B1" w14:textId="77777777" w:rsidR="00960AEC" w:rsidRDefault="00960AE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9DBAC" w14:textId="77777777" w:rsidR="00DF57F3" w:rsidRDefault="00DF57F3">
      <w:r>
        <w:separator/>
      </w:r>
    </w:p>
  </w:footnote>
  <w:footnote w:type="continuationSeparator" w:id="0">
    <w:p w14:paraId="32FF8268" w14:textId="77777777" w:rsidR="00DF57F3" w:rsidRDefault="00DF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109A" w14:textId="77777777" w:rsidR="00960AEC" w:rsidRDefault="00A31BD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72E3A8" wp14:editId="62948E9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FBED5" w14:textId="77777777" w:rsidR="00960AEC" w:rsidRDefault="00A31BD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87EAC"/>
    <w:rsid w:val="00193733"/>
    <w:rsid w:val="00196FA1"/>
    <w:rsid w:val="001A23E6"/>
    <w:rsid w:val="001A2492"/>
    <w:rsid w:val="001B2196"/>
    <w:rsid w:val="001B679D"/>
    <w:rsid w:val="001C2558"/>
    <w:rsid w:val="001C6D65"/>
    <w:rsid w:val="001C78AC"/>
    <w:rsid w:val="001D0FAF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4941"/>
    <w:rsid w:val="002B5ADD"/>
    <w:rsid w:val="002C4124"/>
    <w:rsid w:val="002D1FB6"/>
    <w:rsid w:val="002E13E2"/>
    <w:rsid w:val="002E21FA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F41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341"/>
    <w:rsid w:val="003B6B43"/>
    <w:rsid w:val="003C3081"/>
    <w:rsid w:val="003C524C"/>
    <w:rsid w:val="003D49B4"/>
    <w:rsid w:val="003F0EAE"/>
    <w:rsid w:val="003F4DC2"/>
    <w:rsid w:val="004039C9"/>
    <w:rsid w:val="00416DEA"/>
    <w:rsid w:val="004175C5"/>
    <w:rsid w:val="00422383"/>
    <w:rsid w:val="00427001"/>
    <w:rsid w:val="00427236"/>
    <w:rsid w:val="00430198"/>
    <w:rsid w:val="00430B49"/>
    <w:rsid w:val="00434BC4"/>
    <w:rsid w:val="00435906"/>
    <w:rsid w:val="00435B4A"/>
    <w:rsid w:val="00463204"/>
    <w:rsid w:val="004655CB"/>
    <w:rsid w:val="00485E2E"/>
    <w:rsid w:val="004861DB"/>
    <w:rsid w:val="004A1802"/>
    <w:rsid w:val="004A3432"/>
    <w:rsid w:val="004A6DB3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2333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4567C"/>
    <w:rsid w:val="00646EE0"/>
    <w:rsid w:val="006515D3"/>
    <w:rsid w:val="00655FA9"/>
    <w:rsid w:val="006656BA"/>
    <w:rsid w:val="00667C85"/>
    <w:rsid w:val="00672AF3"/>
    <w:rsid w:val="00673A49"/>
    <w:rsid w:val="00680841"/>
    <w:rsid w:val="00680EFB"/>
    <w:rsid w:val="006A5055"/>
    <w:rsid w:val="006A63D4"/>
    <w:rsid w:val="006B1175"/>
    <w:rsid w:val="006B4A2E"/>
    <w:rsid w:val="006B584B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12C8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17A5"/>
    <w:rsid w:val="00805ED5"/>
    <w:rsid w:val="00811F9E"/>
    <w:rsid w:val="008129CA"/>
    <w:rsid w:val="00816558"/>
    <w:rsid w:val="00820DB3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02DA"/>
    <w:rsid w:val="00895CB6"/>
    <w:rsid w:val="008A1FE0"/>
    <w:rsid w:val="008A2078"/>
    <w:rsid w:val="008A3350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3A70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0AEC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717D"/>
    <w:rsid w:val="00A31BD2"/>
    <w:rsid w:val="00A43686"/>
    <w:rsid w:val="00A45A3D"/>
    <w:rsid w:val="00A54A8E"/>
    <w:rsid w:val="00A55C63"/>
    <w:rsid w:val="00A573ED"/>
    <w:rsid w:val="00A71656"/>
    <w:rsid w:val="00A71EAE"/>
    <w:rsid w:val="00A73C16"/>
    <w:rsid w:val="00A82629"/>
    <w:rsid w:val="00A866EC"/>
    <w:rsid w:val="00A90FC8"/>
    <w:rsid w:val="00A9125F"/>
    <w:rsid w:val="00AA6382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FD5"/>
    <w:rsid w:val="00B14840"/>
    <w:rsid w:val="00B254DB"/>
    <w:rsid w:val="00B3623D"/>
    <w:rsid w:val="00B416A7"/>
    <w:rsid w:val="00B4371A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28BC"/>
    <w:rsid w:val="00BC558C"/>
    <w:rsid w:val="00BC6489"/>
    <w:rsid w:val="00BD1275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35AD"/>
    <w:rsid w:val="00C86214"/>
    <w:rsid w:val="00C9021F"/>
    <w:rsid w:val="00C91A99"/>
    <w:rsid w:val="00C94CF5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2F9B"/>
    <w:rsid w:val="00CF4063"/>
    <w:rsid w:val="00CF4409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5783"/>
    <w:rsid w:val="00D961BA"/>
    <w:rsid w:val="00DA6E19"/>
    <w:rsid w:val="00DB7D8F"/>
    <w:rsid w:val="00DC0F14"/>
    <w:rsid w:val="00DC38C8"/>
    <w:rsid w:val="00DE12E7"/>
    <w:rsid w:val="00DF0BB7"/>
    <w:rsid w:val="00DF57F3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8011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F36"/>
    <w:rsid w:val="00F331B4"/>
    <w:rsid w:val="00F34420"/>
    <w:rsid w:val="00F34483"/>
    <w:rsid w:val="00F34F39"/>
    <w:rsid w:val="00F54836"/>
    <w:rsid w:val="00F57001"/>
    <w:rsid w:val="00F578E8"/>
    <w:rsid w:val="00F57900"/>
    <w:rsid w:val="00F633D8"/>
    <w:rsid w:val="00F76C00"/>
    <w:rsid w:val="00F80E8A"/>
    <w:rsid w:val="00F8292F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  <w:rsid w:val="01390F00"/>
    <w:rsid w:val="12445622"/>
    <w:rsid w:val="223C00C4"/>
    <w:rsid w:val="288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104195"/>
  <w15:docId w15:val="{21F9A07F-E0F0-46DE-98FE-9C92728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1">
    <w:name w:val="未处理的提及1"/>
    <w:basedOn w:val="a0"/>
    <w:uiPriority w:val="99"/>
    <w:semiHidden/>
    <w:unhideWhenUsed/>
    <w:rsid w:val="00BD127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175C5"/>
    <w:rPr>
      <w:color w:val="605E5C"/>
      <w:shd w:val="clear" w:color="auto" w:fill="E1DFDD"/>
    </w:rPr>
  </w:style>
  <w:style w:type="character" w:styleId="ab">
    <w:name w:val="FollowedHyperlink"/>
    <w:basedOn w:val="a0"/>
    <w:rsid w:val="004175C5"/>
    <w:rPr>
      <w:color w:val="96607D" w:themeColor="followedHyperlink"/>
      <w:u w:val="single"/>
    </w:rPr>
  </w:style>
  <w:style w:type="character" w:customStyle="1" w:styleId="a-text-italic">
    <w:name w:val="a-text-italic"/>
    <w:basedOn w:val="a0"/>
    <w:rsid w:val="004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7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879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287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5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07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652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ook.douban.com/subject/26653177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441</Words>
  <Characters>2518</Characters>
  <Application>Microsoft Office Word</Application>
  <DocSecurity>0</DocSecurity>
  <Lines>20</Lines>
  <Paragraphs>5</Paragraphs>
  <ScaleCrop>false</ScaleCrop>
  <Company>2ndSpAcE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2025-01-15T05:45:00Z</dcterms:created>
  <dcterms:modified xsi:type="dcterms:W3CDTF">2025-02-27T06:03:00Z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38630FE9E84049B1B5A716471A58E088_12</vt:lpwstr>
  </property>
</Properties>
</file>