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D217E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AD50215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6D2939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EDF0A4D">
      <w:pPr>
        <w:rPr>
          <w:b/>
          <w:color w:val="000000"/>
          <w:szCs w:val="21"/>
        </w:rPr>
      </w:pPr>
    </w:p>
    <w:p w14:paraId="49D0C2D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4403090</wp:posOffset>
            </wp:positionH>
            <wp:positionV relativeFrom="paragraph">
              <wp:posOffset>11430</wp:posOffset>
            </wp:positionV>
            <wp:extent cx="1069975" cy="1611630"/>
            <wp:effectExtent l="0" t="0" r="53975" b="64770"/>
            <wp:wrapTight wrapText="bothSides">
              <wp:wrapPolygon>
                <wp:start x="0" y="0"/>
                <wp:lineTo x="0" y="21447"/>
                <wp:lineTo x="21151" y="21447"/>
                <wp:lineTo x="21151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</w:rPr>
        <w:t>遗产清理人：艾玛的意外人生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04DCC82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英文书名：EVERY TOM, DICK &amp; HARRY</w:t>
      </w:r>
    </w:p>
    <w:p w14:paraId="3B1C11A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者：Elinor Lipman</w:t>
      </w:r>
    </w:p>
    <w:p w14:paraId="24C09C5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社：Harper Large Print</w:t>
      </w:r>
    </w:p>
    <w:p w14:paraId="286BB30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代理公司：WME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ANA/Jessica</w:t>
      </w:r>
    </w:p>
    <w:p w14:paraId="20FC221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数：320</w:t>
      </w:r>
      <w:r>
        <w:rPr>
          <w:rFonts w:hint="eastAsia"/>
          <w:b/>
          <w:color w:val="000000"/>
          <w:szCs w:val="21"/>
        </w:rPr>
        <w:t>页</w:t>
      </w:r>
    </w:p>
    <w:p w14:paraId="29CDDA2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2</w:t>
      </w:r>
      <w:r>
        <w:rPr>
          <w:rFonts w:hint="eastAsia"/>
          <w:b/>
          <w:color w:val="000000"/>
          <w:szCs w:val="21"/>
        </w:rPr>
        <w:t>月</w:t>
      </w:r>
    </w:p>
    <w:p w14:paraId="7D0757A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1780CED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5E2C5576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大众文学</w:t>
      </w:r>
      <w:bookmarkStart w:id="2" w:name="_GoBack"/>
      <w:bookmarkEnd w:id="2"/>
    </w:p>
    <w:p w14:paraId="6F76FA78">
      <w:pPr>
        <w:rPr>
          <w:b/>
          <w:bCs/>
          <w:color w:val="000000"/>
          <w:szCs w:val="21"/>
        </w:rPr>
      </w:pPr>
    </w:p>
    <w:p w14:paraId="2E02EE6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7EAD94C">
      <w:pPr>
        <w:rPr>
          <w:b/>
          <w:bCs/>
          <w:color w:val="000000"/>
          <w:szCs w:val="21"/>
        </w:rPr>
      </w:pPr>
    </w:p>
    <w:p w14:paraId="0D24F267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这部爱情与犯罪交织的故事充满魅力，令人忍俊不禁，堪称一部完美的浪漫喜剧。</w:t>
      </w:r>
    </w:p>
    <w:p w14:paraId="4B4B1CBF">
      <w:pPr>
        <w:rPr>
          <w:color w:val="000000"/>
          <w:szCs w:val="21"/>
        </w:rPr>
      </w:pPr>
    </w:p>
    <w:p w14:paraId="076BCDEA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接手父母的遗产拍卖生意并非艾玛·刘易斯（Emma Lewis）理想中的职业。诚然，她从小便协助父母清理他人的房屋，但她从未预料到自己会面临最大且最棘手的“任务”，将一座宏伟、美丽却声名狼藉的宅邸，伪装成一家极具吸引力的民宿。艾玛是否应该仅仅因为潜在客户背景可疑，就拒绝帮助他们整理杂物呢？</w:t>
      </w:r>
    </w:p>
    <w:p w14:paraId="7F012F76">
      <w:pPr>
        <w:rPr>
          <w:color w:val="000000"/>
          <w:szCs w:val="21"/>
        </w:rPr>
      </w:pPr>
    </w:p>
    <w:p w14:paraId="423F29FF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当然不。毕竟，女孩总得谋生。</w:t>
      </w:r>
    </w:p>
    <w:p w14:paraId="1F01F20E">
      <w:pPr>
        <w:rPr>
          <w:color w:val="000000"/>
          <w:szCs w:val="21"/>
        </w:rPr>
      </w:pPr>
    </w:p>
    <w:p w14:paraId="6D12FFFA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在经历了几番波折后，利普曼巧妙地铺陈出一条通往幸福的康庄大道。</w:t>
      </w:r>
    </w:p>
    <w:p w14:paraId="1B2067FD">
      <w:pPr>
        <w:rPr>
          <w:rFonts w:hint="eastAsia"/>
          <w:b/>
          <w:bCs/>
          <w:color w:val="000000"/>
          <w:szCs w:val="21"/>
        </w:rPr>
      </w:pPr>
    </w:p>
    <w:p w14:paraId="371E3245">
      <w:pPr>
        <w:rPr>
          <w:b/>
          <w:bCs/>
          <w:color w:val="000000"/>
          <w:szCs w:val="21"/>
        </w:rPr>
      </w:pPr>
    </w:p>
    <w:p w14:paraId="289333A0">
      <w:pPr>
        <w:rPr>
          <w:b/>
          <w:color w:val="000000"/>
        </w:rPr>
      </w:pPr>
      <w:r>
        <w:rPr>
          <w:rFonts w:hint="eastAsia"/>
          <w:b/>
          <w:color w:val="000000"/>
        </w:rPr>
        <w:t>作者简介：</w:t>
      </w:r>
    </w:p>
    <w:p w14:paraId="41FCF381">
      <w:pPr>
        <w:ind w:firstLine="422" w:firstLineChars="200"/>
        <w:rPr>
          <w:b/>
          <w:color w:val="000000"/>
        </w:rPr>
      </w:pPr>
    </w:p>
    <w:p w14:paraId="42095577">
      <w:pPr>
        <w:ind w:firstLine="422" w:firstLineChars="200"/>
        <w:rPr>
          <w:bCs/>
          <w:color w:val="000000"/>
        </w:rPr>
      </w:pPr>
      <w:r>
        <w:rPr>
          <w:rFonts w:hint="eastAsia"/>
          <w:b/>
          <w:color w:val="000000"/>
        </w:rPr>
        <w:t>埃莉诺·利普曼（Elinor Lipman）</w:t>
      </w:r>
      <w:r>
        <w:rPr>
          <w:rFonts w:hint="eastAsia"/>
          <w:bCs/>
          <w:color w:val="000000"/>
        </w:rPr>
        <w:t>是一位屡获殊荣的作家，著有十六部小说和非小说作品，包括《湖边的德文旅馆》（</w:t>
      </w:r>
      <w:r>
        <w:rPr>
          <w:rFonts w:hint="eastAsia"/>
          <w:bCs/>
          <w:i/>
          <w:iCs/>
          <w:color w:val="000000"/>
        </w:rPr>
        <w:t>The Inn at Lake Devine</w:t>
      </w:r>
      <w:r>
        <w:rPr>
          <w:rFonts w:hint="eastAsia"/>
          <w:bCs/>
          <w:color w:val="000000"/>
        </w:rPr>
        <w:t>）、《伊莎贝尔的床》（</w:t>
      </w:r>
      <w:r>
        <w:rPr>
          <w:rFonts w:hint="eastAsia"/>
          <w:bCs/>
          <w:i/>
          <w:iCs/>
          <w:color w:val="000000"/>
        </w:rPr>
        <w:t>Isabel</w:t>
      </w:r>
      <w:r>
        <w:rPr>
          <w:bCs/>
          <w:i/>
          <w:iCs/>
          <w:color w:val="000000"/>
        </w:rPr>
        <w:t>’</w:t>
      </w:r>
      <w:r>
        <w:rPr>
          <w:rFonts w:hint="eastAsia"/>
          <w:bCs/>
          <w:i/>
          <w:iCs/>
          <w:color w:val="000000"/>
        </w:rPr>
        <w:t>s Bed</w:t>
      </w:r>
      <w:r>
        <w:rPr>
          <w:rFonts w:hint="eastAsia"/>
          <w:bCs/>
          <w:color w:val="000000"/>
        </w:rPr>
        <w:t>）、《我不能抱怨》（</w:t>
      </w:r>
      <w:r>
        <w:rPr>
          <w:rFonts w:hint="eastAsia"/>
          <w:bCs/>
          <w:i/>
          <w:iCs/>
          <w:color w:val="000000"/>
        </w:rPr>
        <w:t>I Can</w:t>
      </w:r>
      <w:r>
        <w:rPr>
          <w:bCs/>
          <w:i/>
          <w:iCs/>
          <w:color w:val="000000"/>
        </w:rPr>
        <w:t>’</w:t>
      </w:r>
      <w:r>
        <w:rPr>
          <w:rFonts w:hint="eastAsia"/>
          <w:bCs/>
          <w:i/>
          <w:iCs/>
          <w:color w:val="000000"/>
        </w:rPr>
        <w:t>t Complain: (All Too) Personal Essays</w:t>
      </w:r>
      <w:r>
        <w:rPr>
          <w:rFonts w:hint="eastAsia"/>
          <w:bCs/>
          <w:color w:val="000000"/>
        </w:rPr>
        <w:t>）、《松节巷》（</w:t>
      </w:r>
      <w:r>
        <w:rPr>
          <w:rFonts w:hint="eastAsia"/>
          <w:bCs/>
          <w:i/>
          <w:iCs/>
          <w:color w:val="000000"/>
        </w:rPr>
        <w:t>On Turpentine Lane</w:t>
      </w:r>
      <w:r>
        <w:rPr>
          <w:rFonts w:hint="eastAsia"/>
          <w:bCs/>
          <w:color w:val="000000"/>
        </w:rPr>
        <w:t>）、《瑞秋救援》（</w:t>
      </w:r>
      <w:r>
        <w:rPr>
          <w:rFonts w:hint="eastAsia"/>
          <w:bCs/>
          <w:i/>
          <w:iCs/>
          <w:color w:val="000000"/>
        </w:rPr>
        <w:t>Rachel to the Rescue</w:t>
      </w:r>
      <w:r>
        <w:rPr>
          <w:rFonts w:hint="eastAsia"/>
          <w:bCs/>
          <w:color w:val="000000"/>
        </w:rPr>
        <w:t>）和《端庄女士》（</w:t>
      </w:r>
      <w:r>
        <w:rPr>
          <w:rFonts w:hint="eastAsia"/>
          <w:bCs/>
          <w:i/>
          <w:iCs/>
          <w:color w:val="000000"/>
        </w:rPr>
        <w:t>Ms. Demeanor</w:t>
      </w:r>
      <w:r>
        <w:rPr>
          <w:rFonts w:hint="eastAsia"/>
          <w:bCs/>
          <w:color w:val="000000"/>
        </w:rPr>
        <w:t>）。她的第一部小说《然后，她找到了我》（</w:t>
      </w:r>
      <w:r>
        <w:rPr>
          <w:rFonts w:hint="eastAsia"/>
          <w:bCs/>
          <w:i/>
          <w:iCs/>
          <w:color w:val="000000"/>
        </w:rPr>
        <w:t>Then She Found Me</w:t>
      </w:r>
      <w:r>
        <w:rPr>
          <w:rFonts w:hint="eastAsia"/>
          <w:bCs/>
          <w:color w:val="000000"/>
        </w:rPr>
        <w:t>）被改编成电影，由海伦·亨特（</w:t>
      </w:r>
      <w:r>
        <w:rPr>
          <w:bCs/>
          <w:color w:val="000000"/>
        </w:rPr>
        <w:t>Helen Hunt</w:t>
      </w:r>
      <w:r>
        <w:rPr>
          <w:rFonts w:hint="eastAsia"/>
          <w:bCs/>
          <w:color w:val="000000"/>
        </w:rPr>
        <w:t>）执导并主演，贝特·米德勒（</w:t>
      </w:r>
      <w:r>
        <w:rPr>
          <w:bCs/>
          <w:color w:val="000000"/>
        </w:rPr>
        <w:t>Bette Midler</w:t>
      </w:r>
      <w:r>
        <w:rPr>
          <w:rFonts w:hint="eastAsia"/>
          <w:bCs/>
          <w:color w:val="000000"/>
        </w:rPr>
        <w:t>）、科林·费尔斯（</w:t>
      </w:r>
      <w:r>
        <w:rPr>
          <w:bCs/>
          <w:color w:val="000000"/>
        </w:rPr>
        <w:t>Colin Firth</w:t>
      </w:r>
      <w:r>
        <w:rPr>
          <w:rFonts w:hint="eastAsia"/>
          <w:bCs/>
          <w:color w:val="000000"/>
        </w:rPr>
        <w:t>）和马修·布罗德里克（</w:t>
      </w:r>
      <w:r>
        <w:rPr>
          <w:bCs/>
          <w:color w:val="000000"/>
        </w:rPr>
        <w:t>Matthew Broderick</w:t>
      </w:r>
      <w:r>
        <w:rPr>
          <w:rFonts w:hint="eastAsia"/>
          <w:bCs/>
          <w:color w:val="000000"/>
        </w:rPr>
        <w:t>）也参演其中。她曾在马萨诸塞州的西蒙斯学院（</w:t>
      </w:r>
      <w:r>
        <w:rPr>
          <w:bCs/>
          <w:color w:val="000000"/>
        </w:rPr>
        <w:t>Simmons College</w:t>
      </w:r>
      <w:r>
        <w:rPr>
          <w:rFonts w:hint="eastAsia"/>
          <w:bCs/>
          <w:color w:val="000000"/>
        </w:rPr>
        <w:t>）和汉普郡学院（</w:t>
      </w:r>
      <w:r>
        <w:rPr>
          <w:bCs/>
          <w:color w:val="000000"/>
        </w:rPr>
        <w:t>Hampshire College</w:t>
      </w:r>
      <w:r>
        <w:rPr>
          <w:rFonts w:hint="eastAsia"/>
          <w:bCs/>
          <w:color w:val="000000"/>
        </w:rPr>
        <w:t>）教授写作，并于2011至2</w:t>
      </w:r>
      <w:r>
        <w:rPr>
          <w:bCs/>
          <w:color w:val="000000"/>
        </w:rPr>
        <w:t>0</w:t>
      </w:r>
      <w:r>
        <w:rPr>
          <w:rFonts w:hint="eastAsia"/>
          <w:bCs/>
          <w:color w:val="000000"/>
        </w:rPr>
        <w:t>12年担任史密斯学院创意写作伊丽莎白·德鲁教席（Elizabeth Drew Chair in Creative Writing）。她居住在曼哈顿和纽约霍姆斯镇的达奇斯湖畔。</w:t>
      </w:r>
    </w:p>
    <w:p w14:paraId="58005DD0">
      <w:pPr>
        <w:rPr>
          <w:rFonts w:hint="eastAsia"/>
          <w:b/>
          <w:color w:val="000000"/>
        </w:rPr>
      </w:pPr>
    </w:p>
    <w:p w14:paraId="6A711FB7">
      <w:pPr>
        <w:rPr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 w14:paraId="000018B0">
      <w:pPr>
        <w:rPr>
          <w:b/>
          <w:color w:val="000000"/>
        </w:rPr>
      </w:pPr>
    </w:p>
    <w:p w14:paraId="10ED0215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“情节在曲折中稳步推进，对话机智犀利。无论是利普曼的老粉丝还是新读者，都会感到愉悦。” </w:t>
      </w:r>
    </w:p>
    <w:p w14:paraId="0D4E76B7">
      <w:pPr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——《出版者周刊》（</w:t>
      </w:r>
      <w:r>
        <w:rPr>
          <w:rFonts w:hint="eastAsia"/>
          <w:bCs/>
          <w:i/>
          <w:iCs/>
          <w:color w:val="000000"/>
        </w:rPr>
        <w:t>Publishers Weekly</w:t>
      </w:r>
      <w:r>
        <w:rPr>
          <w:rFonts w:hint="eastAsia"/>
          <w:bCs/>
          <w:color w:val="000000"/>
        </w:rPr>
        <w:t>）</w:t>
      </w:r>
    </w:p>
    <w:p w14:paraId="4233B25D">
      <w:pPr>
        <w:rPr>
          <w:rFonts w:hint="eastAsia"/>
          <w:bCs/>
          <w:color w:val="000000"/>
        </w:rPr>
      </w:pPr>
    </w:p>
    <w:p w14:paraId="2CE757E0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“秉承诺拉·艾芙隆（Nora Ephron）令人愉悦且安心的浪漫喜剧传统，利普曼以其一贯振奋人心的风格，同样因其可爱的角色、犀利的智慧以及幸福美满的浪漫冒险而备受推崇。” </w:t>
      </w:r>
    </w:p>
    <w:p w14:paraId="61423932">
      <w:pPr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——《书单》（</w:t>
      </w:r>
      <w:r>
        <w:rPr>
          <w:rFonts w:hint="eastAsia"/>
          <w:bCs/>
          <w:i/>
          <w:iCs/>
          <w:color w:val="000000"/>
        </w:rPr>
        <w:t>Booklist</w:t>
      </w:r>
      <w:r>
        <w:rPr>
          <w:rFonts w:hint="eastAsia"/>
          <w:bCs/>
          <w:color w:val="000000"/>
        </w:rPr>
        <w:t>）</w:t>
      </w:r>
    </w:p>
    <w:p w14:paraId="0C59937A">
      <w:pPr>
        <w:rPr>
          <w:rFonts w:hint="eastAsia"/>
          <w:bCs/>
          <w:color w:val="000000"/>
        </w:rPr>
      </w:pPr>
    </w:p>
    <w:p w14:paraId="069F45F2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“利普曼以其喜剧风格闻名（她的第一本书《然后，她找到了我》于2</w:t>
      </w:r>
      <w:r>
        <w:rPr>
          <w:bCs/>
          <w:color w:val="000000"/>
        </w:rPr>
        <w:t>008</w:t>
      </w:r>
      <w:r>
        <w:rPr>
          <w:rFonts w:hint="eastAsia"/>
          <w:bCs/>
          <w:color w:val="000000"/>
        </w:rPr>
        <w:t xml:space="preserve">年被改编成电影，由海伦·亨特和科林·费尔斯主演）。在这本书中，一位女性接手了父母的遗产拍卖生意，最终遇到了一些颇具争议的客户，他们经营的看似是一家民宿，实际上却是一个更为不正经的场所。” </w:t>
      </w:r>
    </w:p>
    <w:p w14:paraId="36EDEE00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——《AARP杂志》（</w:t>
      </w:r>
      <w:r>
        <w:rPr>
          <w:rFonts w:hint="eastAsia"/>
          <w:bCs/>
          <w:i/>
          <w:iCs/>
          <w:color w:val="000000"/>
        </w:rPr>
        <w:t>AARP Magazine</w:t>
      </w:r>
      <w:r>
        <w:rPr>
          <w:rFonts w:hint="eastAsia"/>
          <w:bCs/>
          <w:color w:val="000000"/>
        </w:rPr>
        <w:t>），入选“冬季最佳书籍，伴你度过寒冷季节”（</w:t>
      </w:r>
      <w:r>
        <w:rPr>
          <w:bCs/>
          <w:color w:val="000000"/>
        </w:rPr>
        <w:t>Winter's Best Book to Get You Through the Chilly Season</w:t>
      </w:r>
      <w:r>
        <w:rPr>
          <w:rFonts w:hint="eastAsia"/>
          <w:bCs/>
          <w:color w:val="000000"/>
        </w:rPr>
        <w:t>）</w:t>
      </w:r>
    </w:p>
    <w:p w14:paraId="048E480F">
      <w:pPr>
        <w:rPr>
          <w:rFonts w:hint="eastAsia"/>
          <w:bCs/>
          <w:color w:val="000000"/>
        </w:rPr>
      </w:pPr>
    </w:p>
    <w:p w14:paraId="406E4E15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“一个关于爱情、金钱以及为钱而爱的故事。这本书聚焦于复杂且交织的浪漫关系，这些关系是小城镇戏剧的典型主题，并且充满魅力。” </w:t>
      </w:r>
    </w:p>
    <w:p w14:paraId="3F92AD35">
      <w:pPr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——《科克斯书评》（</w:t>
      </w:r>
      <w:r>
        <w:rPr>
          <w:rFonts w:hint="eastAsia"/>
          <w:bCs/>
          <w:i/>
          <w:iCs/>
          <w:color w:val="000000"/>
        </w:rPr>
        <w:t>Kirkus Reviews</w:t>
      </w:r>
      <w:r>
        <w:rPr>
          <w:rFonts w:hint="eastAsia"/>
          <w:bCs/>
          <w:color w:val="000000"/>
        </w:rPr>
        <w:t>）</w:t>
      </w:r>
    </w:p>
    <w:p w14:paraId="5E925CA0">
      <w:pPr>
        <w:rPr>
          <w:rFonts w:hint="eastAsia"/>
          <w:bCs/>
          <w:color w:val="000000"/>
        </w:rPr>
      </w:pPr>
    </w:p>
    <w:p w14:paraId="63BC1D6B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“如果你是利普曼的粉丝，你一定会喜欢这本书。如果你是她的新读者，那你很幸运：她的其他14部喜剧小说都非常出色。” </w:t>
      </w:r>
    </w:p>
    <w:p w14:paraId="7CE5520C">
      <w:pPr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——《明尼阿波利斯星坛报》（</w:t>
      </w:r>
      <w:r>
        <w:rPr>
          <w:rFonts w:hint="eastAsia"/>
          <w:bCs/>
          <w:i/>
          <w:iCs/>
          <w:color w:val="000000"/>
        </w:rPr>
        <w:t>Minneapolis Star Tribune</w:t>
      </w:r>
      <w:r>
        <w:rPr>
          <w:rFonts w:hint="eastAsia"/>
          <w:bCs/>
          <w:color w:val="000000"/>
        </w:rPr>
        <w:t>）</w:t>
      </w:r>
    </w:p>
    <w:p w14:paraId="4C7FCD55">
      <w:pPr>
        <w:rPr>
          <w:rFonts w:hint="eastAsia"/>
          <w:bCs/>
          <w:color w:val="000000"/>
        </w:rPr>
      </w:pPr>
    </w:p>
    <w:p w14:paraId="2776F058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在长达三十余年的创作生涯中，埃莉诺·利普曼以其至少十五部作品，精心构筑了一个独特、迷人且极具辨识度的文学世界。利普曼的天地与我们的现实世界毗邻而居，只是那里的人们更加风趣，对话更加妙趣横生，而爱情总能战胜一切。在这部作品中，她巧妙地将遗产拍卖、正邪警察，以及——你绝对想不到——小镇上的风月场所，编织成一幅轻松愉悦的画卷。再加上那些闪耀着智慧火花的对话、一场出乎意料又令人捧腹的葬礼，以及一段作者笔下最为动人的爱情故事，这一切共同构成了利普曼文学宇宙中最为引人入胜的篇章。当现实世界的纷扰让人喘不过气时，这个世界无疑是最佳的避风港。而进入这个世界，你需要的只是一颗愿意沉浸的心。”</w:t>
      </w:r>
    </w:p>
    <w:p w14:paraId="72803886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——斯蒂芬·麦考利（Stephen McCauley），《我的前任生活》（</w:t>
      </w:r>
      <w:r>
        <w:rPr>
          <w:rFonts w:hint="eastAsia"/>
          <w:bCs/>
          <w:i/>
          <w:iCs/>
          <w:color w:val="000000"/>
        </w:rPr>
        <w:t>My Ex-Life</w:t>
      </w:r>
      <w:r>
        <w:rPr>
          <w:rFonts w:hint="eastAsia"/>
          <w:bCs/>
          <w:color w:val="000000"/>
        </w:rPr>
        <w:t>）和《你只有在遇到麻烦时才会打电话》（</w:t>
      </w:r>
      <w:r>
        <w:rPr>
          <w:rFonts w:hint="eastAsia"/>
          <w:bCs/>
          <w:i/>
          <w:iCs/>
          <w:color w:val="000000"/>
        </w:rPr>
        <w:t>You Only Call When You're in Trouble</w:t>
      </w:r>
      <w:r>
        <w:rPr>
          <w:rFonts w:hint="eastAsia"/>
          <w:bCs/>
          <w:color w:val="000000"/>
        </w:rPr>
        <w:t>）的作者</w:t>
      </w:r>
    </w:p>
    <w:p w14:paraId="650F66C4">
      <w:pPr>
        <w:rPr>
          <w:rFonts w:hint="eastAsia"/>
          <w:b/>
          <w:color w:val="000000"/>
        </w:rPr>
      </w:pPr>
    </w:p>
    <w:p w14:paraId="12090477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2C062053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24B84C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CE6421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46F3D5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3DB647F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091E5C6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0F3B5515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0FA13D7D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11FFD14B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0D8B1535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494DE87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3D40D5F5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4BA22092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D51BD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E1113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DD262B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15F0A52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48E51EDF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56529ED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6C01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5CA9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49D0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92591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355"/>
    <w:rsid w:val="000D293D"/>
    <w:rsid w:val="000D34C3"/>
    <w:rsid w:val="000D3D3A"/>
    <w:rsid w:val="000D5F8D"/>
    <w:rsid w:val="000F6E6D"/>
    <w:rsid w:val="001017C7"/>
    <w:rsid w:val="00102500"/>
    <w:rsid w:val="00110260"/>
    <w:rsid w:val="0011264B"/>
    <w:rsid w:val="00121268"/>
    <w:rsid w:val="00132921"/>
    <w:rsid w:val="00133C63"/>
    <w:rsid w:val="00134987"/>
    <w:rsid w:val="00143E2F"/>
    <w:rsid w:val="00146F1E"/>
    <w:rsid w:val="00150B6B"/>
    <w:rsid w:val="00153815"/>
    <w:rsid w:val="00156A5E"/>
    <w:rsid w:val="00163F80"/>
    <w:rsid w:val="001640D1"/>
    <w:rsid w:val="00167007"/>
    <w:rsid w:val="00182CA5"/>
    <w:rsid w:val="00193733"/>
    <w:rsid w:val="00195D6F"/>
    <w:rsid w:val="001B2196"/>
    <w:rsid w:val="001B2F79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27C33"/>
    <w:rsid w:val="0033179B"/>
    <w:rsid w:val="00336416"/>
    <w:rsid w:val="00336AB7"/>
    <w:rsid w:val="00340C73"/>
    <w:rsid w:val="00341881"/>
    <w:rsid w:val="0034331D"/>
    <w:rsid w:val="00343DDB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2ABD"/>
    <w:rsid w:val="003F4DC2"/>
    <w:rsid w:val="003F745B"/>
    <w:rsid w:val="004039C9"/>
    <w:rsid w:val="00422383"/>
    <w:rsid w:val="00423746"/>
    <w:rsid w:val="00427236"/>
    <w:rsid w:val="00435906"/>
    <w:rsid w:val="004655CB"/>
    <w:rsid w:val="00485E2E"/>
    <w:rsid w:val="00486E31"/>
    <w:rsid w:val="00491C3D"/>
    <w:rsid w:val="004B205E"/>
    <w:rsid w:val="004C4664"/>
    <w:rsid w:val="004D5ADA"/>
    <w:rsid w:val="004E3738"/>
    <w:rsid w:val="004F6FDA"/>
    <w:rsid w:val="0050133A"/>
    <w:rsid w:val="005039BF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66B7F"/>
    <w:rsid w:val="0059258C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06D27"/>
    <w:rsid w:val="00616A0F"/>
    <w:rsid w:val="006176AA"/>
    <w:rsid w:val="00655FA9"/>
    <w:rsid w:val="006656BA"/>
    <w:rsid w:val="00667C85"/>
    <w:rsid w:val="00680EFB"/>
    <w:rsid w:val="00684B3C"/>
    <w:rsid w:val="0069776C"/>
    <w:rsid w:val="006B4563"/>
    <w:rsid w:val="006B6CAB"/>
    <w:rsid w:val="006D37ED"/>
    <w:rsid w:val="006E2E2E"/>
    <w:rsid w:val="006F3A88"/>
    <w:rsid w:val="007078E0"/>
    <w:rsid w:val="00715F9D"/>
    <w:rsid w:val="007303F3"/>
    <w:rsid w:val="007419C0"/>
    <w:rsid w:val="007441B1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3396"/>
    <w:rsid w:val="008833DC"/>
    <w:rsid w:val="00890178"/>
    <w:rsid w:val="00895CB6"/>
    <w:rsid w:val="008A6811"/>
    <w:rsid w:val="008A7AE7"/>
    <w:rsid w:val="008C0420"/>
    <w:rsid w:val="008C4BCC"/>
    <w:rsid w:val="008D07F2"/>
    <w:rsid w:val="008D278C"/>
    <w:rsid w:val="008D4F84"/>
    <w:rsid w:val="008D7E7E"/>
    <w:rsid w:val="008E1206"/>
    <w:rsid w:val="008E5DFE"/>
    <w:rsid w:val="008F0EA6"/>
    <w:rsid w:val="008F46C1"/>
    <w:rsid w:val="00906691"/>
    <w:rsid w:val="00911298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3BC7"/>
    <w:rsid w:val="00A10F0C"/>
    <w:rsid w:val="00A11F8C"/>
    <w:rsid w:val="00A1225E"/>
    <w:rsid w:val="00A311C0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6763"/>
    <w:rsid w:val="00BF20A3"/>
    <w:rsid w:val="00BF237B"/>
    <w:rsid w:val="00BF39E0"/>
    <w:rsid w:val="00BF523C"/>
    <w:rsid w:val="00C01700"/>
    <w:rsid w:val="00C061D1"/>
    <w:rsid w:val="00C11687"/>
    <w:rsid w:val="00C117A9"/>
    <w:rsid w:val="00C1399B"/>
    <w:rsid w:val="00C16D2E"/>
    <w:rsid w:val="00C17902"/>
    <w:rsid w:val="00C308BC"/>
    <w:rsid w:val="00C34CCD"/>
    <w:rsid w:val="00C40DC8"/>
    <w:rsid w:val="00C4770E"/>
    <w:rsid w:val="00C47795"/>
    <w:rsid w:val="00C60B95"/>
    <w:rsid w:val="00C71DBF"/>
    <w:rsid w:val="00C810BE"/>
    <w:rsid w:val="00C835AD"/>
    <w:rsid w:val="00C9021F"/>
    <w:rsid w:val="00CA1DDF"/>
    <w:rsid w:val="00CA3011"/>
    <w:rsid w:val="00CB6027"/>
    <w:rsid w:val="00CC69DA"/>
    <w:rsid w:val="00CD3036"/>
    <w:rsid w:val="00CD409A"/>
    <w:rsid w:val="00D068E5"/>
    <w:rsid w:val="00D17732"/>
    <w:rsid w:val="00D24A70"/>
    <w:rsid w:val="00D24E00"/>
    <w:rsid w:val="00D26FB9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39B4"/>
    <w:rsid w:val="00D948D8"/>
    <w:rsid w:val="00DA30E6"/>
    <w:rsid w:val="00DB3297"/>
    <w:rsid w:val="00DB7D8F"/>
    <w:rsid w:val="00DD43D1"/>
    <w:rsid w:val="00DF0BB7"/>
    <w:rsid w:val="00E00CC0"/>
    <w:rsid w:val="00E02CF6"/>
    <w:rsid w:val="00E132E9"/>
    <w:rsid w:val="00E15659"/>
    <w:rsid w:val="00E208E6"/>
    <w:rsid w:val="00E43598"/>
    <w:rsid w:val="00E509A5"/>
    <w:rsid w:val="00E54E5E"/>
    <w:rsid w:val="00E557C1"/>
    <w:rsid w:val="00E65115"/>
    <w:rsid w:val="00E725A1"/>
    <w:rsid w:val="00E7291C"/>
    <w:rsid w:val="00EA6987"/>
    <w:rsid w:val="00EA74CC"/>
    <w:rsid w:val="00EB275D"/>
    <w:rsid w:val="00EB27B1"/>
    <w:rsid w:val="00EB6007"/>
    <w:rsid w:val="00EB6301"/>
    <w:rsid w:val="00EC129D"/>
    <w:rsid w:val="00EC170B"/>
    <w:rsid w:val="00ED1D72"/>
    <w:rsid w:val="00EE4676"/>
    <w:rsid w:val="00EF60DB"/>
    <w:rsid w:val="00F033EC"/>
    <w:rsid w:val="00F05A6A"/>
    <w:rsid w:val="00F22934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16F1"/>
    <w:rsid w:val="00F80E8A"/>
    <w:rsid w:val="00F84F45"/>
    <w:rsid w:val="00FA2346"/>
    <w:rsid w:val="00FA3E15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3F47F90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C75587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A3028B6"/>
    <w:rsid w:val="7A9F41E6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1559</Words>
  <Characters>2241</Characters>
  <Lines>19</Lines>
  <Paragraphs>5</Paragraphs>
  <TotalTime>9</TotalTime>
  <ScaleCrop>false</ScaleCrop>
  <LinksUpToDate>false</LinksUpToDate>
  <CharactersWithSpaces>2329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2025-03-04T13:44:00Z</dcterms:created>
  <dc:creator>Image</dc:creator>
  <cp:lastModifiedBy>Lynn</cp:lastModifiedBy>
  <cp:lastPrinted>2005-06-10T06:33:00Z</cp:lastPrinted>
  <dcterms:modified xsi:type="dcterms:W3CDTF">2025-03-13T03:08:07Z</dcterms:modified>
  <dc:title>新 书 推 荐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45B7663513EF42A09BA47B379FBF9B3D_13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