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AE9C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p w14:paraId="5799869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8F22C5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F4414E3">
      <w:pPr>
        <w:rPr>
          <w:b/>
          <w:color w:val="000000"/>
          <w:szCs w:val="21"/>
        </w:rPr>
      </w:pPr>
    </w:p>
    <w:p w14:paraId="47E37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23495</wp:posOffset>
            </wp:positionV>
            <wp:extent cx="1663065" cy="2209165"/>
            <wp:effectExtent l="0" t="0" r="3810" b="63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lang w:val="en-US" w:eastAsia="zh-CN"/>
        </w:rPr>
        <w:t>扬眉吐气</w:t>
      </w:r>
      <w:r>
        <w:rPr>
          <w:b/>
          <w:bCs/>
          <w:color w:val="000000"/>
        </w:rPr>
        <w:t>：我打造十亿美元美妆帝国的故事</w:t>
      </w:r>
      <w:r>
        <w:rPr>
          <w:rFonts w:hint="eastAsia"/>
          <w:b/>
          <w:bCs/>
          <w:color w:val="000000"/>
          <w:szCs w:val="21"/>
        </w:rPr>
        <w:t>》</w:t>
      </w:r>
    </w:p>
    <w:p w14:paraId="6F05014E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 xml:space="preserve">：RAISING BROWS: </w:t>
      </w:r>
      <w:r>
        <w:rPr>
          <w:rFonts w:hint="eastAsia"/>
          <w:b/>
          <w:bCs/>
          <w:color w:val="000000"/>
          <w:szCs w:val="21"/>
          <w:lang w:val="en-US" w:eastAsia="zh-CN"/>
        </w:rPr>
        <w:t>My Story of Building a Billion Dollar Beauty Empire</w:t>
      </w:r>
    </w:p>
    <w:p w14:paraId="115B34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Anastasia Soare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 w14:paraId="62582E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社：Portfolio</w:t>
      </w:r>
    </w:p>
    <w:p w14:paraId="2489DE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代理公司：ANA/Jessica</w:t>
      </w:r>
    </w:p>
    <w:p w14:paraId="174E3F5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暂定</w:t>
      </w:r>
    </w:p>
    <w:p w14:paraId="36CD5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出版时间：2025年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  <w:lang w:val="en-US" w:eastAsia="zh-CN"/>
        </w:rPr>
        <w:t>1</w:t>
      </w:r>
      <w:r>
        <w:rPr>
          <w:b/>
          <w:bCs/>
          <w:color w:val="000000"/>
          <w:szCs w:val="21"/>
        </w:rPr>
        <w:t>月</w:t>
      </w:r>
    </w:p>
    <w:p w14:paraId="48F8B32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9D012F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129DD5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 w14:paraId="3CC3652D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版权已授：英语（英国及英联邦国家）、罗马尼亚语、韩语（报价阶段）</w:t>
      </w:r>
    </w:p>
    <w:p w14:paraId="0C650A1E">
      <w:pPr>
        <w:rPr>
          <w:b/>
          <w:bCs/>
          <w:color w:val="000000"/>
          <w:szCs w:val="21"/>
        </w:rPr>
      </w:pPr>
    </w:p>
    <w:p w14:paraId="13DAF9E4">
      <w:pPr>
        <w:rPr>
          <w:b/>
          <w:bCs/>
          <w:color w:val="000000"/>
          <w:szCs w:val="21"/>
        </w:rPr>
      </w:pPr>
    </w:p>
    <w:p w14:paraId="4553513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FEBE50A">
      <w:pPr>
        <w:rPr>
          <w:color w:val="000000"/>
          <w:szCs w:val="21"/>
        </w:rPr>
      </w:pPr>
    </w:p>
    <w:p w14:paraId="158A4DA4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这是一部关于白手起家成为亿万富翁的励志故事，主角是阿纳斯塔西娅·苏亚雷（Anastasia Soare），她是著名品牌Anastasia Beverly Hills的创始人兼首席执行官。</w:t>
      </w:r>
    </w:p>
    <w:p w14:paraId="5B119861">
      <w:pPr>
        <w:ind w:firstLine="420" w:firstLineChars="200"/>
        <w:rPr>
          <w:bCs/>
          <w:color w:val="000000"/>
          <w:szCs w:val="21"/>
        </w:rPr>
      </w:pPr>
    </w:p>
    <w:p w14:paraId="1F1099B6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书是一本励志回忆录，蕴含创业经验，将讲述阿纳斯塔西娅作为一名单亲妈妈，独自带着孩子从罗马尼亚搬到洛杉矶的故事。她建立了自己的沙龙，在电视直播中为奥普拉（Oprah）画眉，解雇自己的女儿以教导她努力工作的价值，成为第一批利用社交媒体的美容品牌之一，并与最大的美容零售商达成交易。这本书的内容覆盖回忆录、领导力、个人赋权、叙事、文化、时尚和美容等多个领域，为读者提供了宝贵的见解和指导原则，具有广泛的跨界吸引力。</w:t>
      </w:r>
    </w:p>
    <w:p w14:paraId="68B959A5">
      <w:pPr>
        <w:rPr>
          <w:bCs/>
          <w:color w:val="000000"/>
          <w:szCs w:val="21"/>
        </w:rPr>
      </w:pPr>
    </w:p>
    <w:p w14:paraId="5B053AD5">
      <w:pPr>
        <w:rPr>
          <w:bCs/>
          <w:color w:val="000000"/>
          <w:szCs w:val="21"/>
        </w:rPr>
      </w:pPr>
    </w:p>
    <w:p w14:paraId="4117D9D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14:paraId="24D2FB29">
      <w:pPr>
        <w:rPr>
          <w:bCs/>
          <w:color w:val="000000"/>
          <w:szCs w:val="21"/>
        </w:rPr>
      </w:pPr>
    </w:p>
    <w:p w14:paraId="66D2B1F7">
      <w:pPr>
        <w:pStyle w:val="37"/>
        <w:numPr>
          <w:ilvl w:val="0"/>
          <w:numId w:val="1"/>
        </w:numPr>
        <w:ind w:firstLineChars="0"/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 </w:t>
      </w: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3 月 19 日在《人物》杂志上独家发布了封面，随后安娜斯塔西娅・比弗利山庄（Anastasia Beverly Hills）品牌官方账号以及安娜斯塔西娅本人在 Instagram 上发布了相关帖文，覆盖了超过 1900 万粉丝。</w:t>
      </w:r>
    </w:p>
    <w:p w14:paraId="3F29D328">
      <w:pPr>
        <w:pStyle w:val="3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2D2FDF2E">
      <w:pPr>
        <w:pStyle w:val="37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color w:val="000000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访问链接：</w:t>
      </w:r>
      <w:r>
        <w:rPr>
          <w:rFonts w:ascii="宋体" w:hAnsi="宋体" w:eastAsia="宋体" w:cs="宋体"/>
          <w:sz w:val="21"/>
          <w:szCs w:val="21"/>
        </w:rPr>
        <w:fldChar w:fldCharType="begin"/>
      </w:r>
      <w:r>
        <w:rPr>
          <w:rFonts w:ascii="宋体" w:hAnsi="宋体" w:eastAsia="宋体" w:cs="宋体"/>
          <w:sz w:val="21"/>
          <w:szCs w:val="21"/>
        </w:rPr>
        <w:instrText xml:space="preserve"> HYPERLINK "https://people.com/anastasia-soare-memoir-raising-brows-exclusive-11699288" </w:instrText>
      </w:r>
      <w:r>
        <w:rPr>
          <w:rFonts w:ascii="宋体" w:hAnsi="宋体" w:eastAsia="宋体" w:cs="宋体"/>
          <w:sz w:val="21"/>
          <w:szCs w:val="21"/>
        </w:rPr>
        <w:fldChar w:fldCharType="separate"/>
      </w:r>
      <w:r>
        <w:rPr>
          <w:rStyle w:val="14"/>
          <w:rFonts w:ascii="宋体" w:hAnsi="宋体" w:eastAsia="宋体" w:cs="宋体"/>
          <w:sz w:val="21"/>
          <w:szCs w:val="21"/>
        </w:rPr>
        <w:t>Anastasia Soare Recounts Beauty Industry Rise in Memoir 'Raising Brows' (Exclusive)</w:t>
      </w:r>
      <w:r>
        <w:rPr>
          <w:rFonts w:ascii="宋体" w:hAnsi="宋体" w:eastAsia="宋体" w:cs="宋体"/>
          <w:sz w:val="21"/>
          <w:szCs w:val="21"/>
        </w:rPr>
        <w:fldChar w:fldCharType="end"/>
      </w:r>
    </w:p>
    <w:p w14:paraId="59900F74">
      <w:pPr>
        <w:pStyle w:val="3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drawing>
          <wp:inline distT="0" distB="0" distL="114300" distR="114300">
            <wp:extent cx="3150235" cy="1465580"/>
            <wp:effectExtent l="0" t="0" r="2540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2F01">
      <w:pPr>
        <w:pStyle w:val="3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1B10C5BF">
      <w:pPr>
        <w:pStyle w:val="37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阿纳斯塔西娅的个人和企业社交媒体账号拥有2500万粉丝。</w:t>
      </w:r>
    </w:p>
    <w:p w14:paraId="3016271A">
      <w:pPr>
        <w:pStyle w:val="37"/>
        <w:numPr>
          <w:ilvl w:val="0"/>
          <w:numId w:val="0"/>
        </w:numPr>
        <w:ind w:leftChars="0"/>
        <w:rPr>
          <w:color w:val="000000"/>
          <w:szCs w:val="21"/>
        </w:rPr>
      </w:pPr>
    </w:p>
    <w:p w14:paraId="5C3BF0E2">
      <w:pPr>
        <w:pStyle w:val="37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她的产品在丝芙兰和Ulta有售，并与F1女子车队等公司建立了合作关系。</w:t>
      </w:r>
    </w:p>
    <w:p w14:paraId="2A202DA3">
      <w:pPr>
        <w:pStyle w:val="37"/>
        <w:numPr>
          <w:ilvl w:val="0"/>
          <w:numId w:val="0"/>
        </w:numPr>
        <w:ind w:leftChars="0"/>
        <w:rPr>
          <w:color w:val="000000"/>
          <w:szCs w:val="21"/>
        </w:rPr>
      </w:pPr>
    </w:p>
    <w:p w14:paraId="0E46A892">
      <w:pPr>
        <w:pStyle w:val="37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她受到世界各地使用其产品和方法的美容师的崇拜和敬仰，她还因指导年轻女性企业家在美容行业中成长而闻名。</w:t>
      </w:r>
    </w:p>
    <w:p w14:paraId="7CC82019">
      <w:pPr>
        <w:pStyle w:val="37"/>
        <w:ind w:firstLine="0" w:firstLineChars="0"/>
        <w:rPr>
          <w:color w:val="000000"/>
          <w:szCs w:val="21"/>
        </w:rPr>
      </w:pPr>
    </w:p>
    <w:p w14:paraId="19FB531E">
      <w:pPr>
        <w:pStyle w:val="37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奥普拉、詹妮弗·洛佩兹（Jennifer Lopez）和卡戴珊家族（the Kardashians）等知名客户都承诺支持本书出版。</w:t>
      </w:r>
    </w:p>
    <w:p w14:paraId="486F09DC">
      <w:pPr>
        <w:rPr>
          <w:bCs/>
          <w:color w:val="000000"/>
          <w:szCs w:val="21"/>
        </w:rPr>
      </w:pPr>
    </w:p>
    <w:p w14:paraId="7BBBD0E2">
      <w:pPr>
        <w:rPr>
          <w:bCs/>
          <w:color w:val="000000"/>
          <w:szCs w:val="21"/>
        </w:rPr>
      </w:pPr>
    </w:p>
    <w:p w14:paraId="2C06E1F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2D59B36">
      <w:pPr>
        <w:rPr>
          <w:b/>
          <w:bCs/>
          <w:color w:val="000000"/>
          <w:szCs w:val="21"/>
        </w:rPr>
      </w:pPr>
    </w:p>
    <w:p w14:paraId="6926D49F">
      <w:pPr>
        <w:ind w:firstLine="422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26035</wp:posOffset>
            </wp:positionV>
            <wp:extent cx="819150" cy="930910"/>
            <wp:effectExtent l="0" t="0" r="0" b="0"/>
            <wp:wrapTight wrapText="bothSides">
              <wp:wrapPolygon>
                <wp:start x="0" y="0"/>
                <wp:lineTo x="0" y="21217"/>
                <wp:lineTo x="21098" y="21217"/>
                <wp:lineTo x="21098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阿纳斯塔西娅·苏亚雷（Anastasia Soare）</w:t>
      </w:r>
      <w:r>
        <w:rPr>
          <w:rFonts w:hint="eastAsia" w:ascii="宋体" w:hAnsi="宋体" w:eastAsia="宋体" w:cs="宋体"/>
        </w:rPr>
        <w:t>是Anastasia Beverly Hills, LLC（全球美容业发展最快的品牌之一）的创始人、首席执行官和推动者。</w:t>
      </w:r>
      <w:r>
        <w:rPr>
          <w:rFonts w:hint="eastAsia" w:ascii="宋体" w:hAnsi="宋体" w:eastAsia="宋体" w:cs="宋体"/>
          <w:bCs/>
          <w:color w:val="000000"/>
          <w:szCs w:val="21"/>
        </w:rPr>
        <w:t>苏亚雷</w:t>
      </w:r>
      <w:r>
        <w:rPr>
          <w:rFonts w:hint="eastAsia" w:ascii="宋体" w:hAnsi="宋体" w:eastAsia="宋体" w:cs="宋体"/>
        </w:rPr>
        <w:t>是世界上最成功的白手起家的女性之一。出生于罗马尼亚的美容企业家</w:t>
      </w:r>
      <w:r>
        <w:rPr>
          <w:rFonts w:hint="eastAsia" w:ascii="宋体" w:hAnsi="宋体" w:eastAsia="宋体" w:cs="宋体"/>
          <w:bCs/>
          <w:color w:val="000000"/>
          <w:szCs w:val="21"/>
        </w:rPr>
        <w:t>阿纳斯塔西娅·苏亚雷</w:t>
      </w:r>
      <w:r>
        <w:rPr>
          <w:rFonts w:hint="eastAsia" w:ascii="宋体" w:hAnsi="宋体" w:eastAsia="宋体" w:cs="宋体"/>
        </w:rPr>
        <w:t>于1997年创立了以自己名字命名的品牌，在比佛利山庄开设了一家旗舰店，并于2000年推出了公司的第一个产品系列。ABH以神圣的黄金比例几何学为根基，为热情的专业消费者打造尊贵的化妆品。ABH因其经典产品Brow Wiz、Contour Kit和 Liquid Lipstick而屡获殊荣，并因数字创新而获得业界广泛认可。</w:t>
      </w:r>
      <w:r>
        <w:rPr>
          <w:rFonts w:hint="eastAsia" w:ascii="宋体" w:hAnsi="宋体" w:eastAsia="宋体" w:cs="宋体"/>
          <w:bCs/>
          <w:color w:val="000000"/>
          <w:szCs w:val="21"/>
        </w:rPr>
        <w:t>苏亚雷</w:t>
      </w:r>
      <w:r>
        <w:rPr>
          <w:rFonts w:hint="eastAsia" w:ascii="宋体" w:hAnsi="宋体" w:eastAsia="宋体" w:cs="宋体"/>
        </w:rPr>
        <w:t>率先推出黄金比例修眉法并申请专利，该方法已成为现代美容的必备方法。</w:t>
      </w:r>
    </w:p>
    <w:p w14:paraId="094BFB2B">
      <w:pPr>
        <w:rPr>
          <w:bCs/>
          <w:color w:val="000000"/>
          <w:szCs w:val="21"/>
        </w:rPr>
      </w:pPr>
    </w:p>
    <w:p w14:paraId="7ED3F401">
      <w:pPr>
        <w:rPr>
          <w:bCs/>
          <w:color w:val="000000"/>
          <w:szCs w:val="21"/>
        </w:rPr>
      </w:pPr>
    </w:p>
    <w:p w14:paraId="0C6350B4">
      <w:pPr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图书目录：</w:t>
      </w:r>
    </w:p>
    <w:p w14:paraId="28217ADE">
      <w:pPr>
        <w:jc w:val="left"/>
        <w:rPr>
          <w:b/>
          <w:bCs/>
          <w:color w:val="000000"/>
          <w:szCs w:val="21"/>
        </w:rPr>
      </w:pPr>
    </w:p>
    <w:p w14:paraId="0D1C2F60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引言</w:t>
      </w:r>
    </w:p>
    <w:p w14:paraId="0970EB76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让你感觉美丽，让你充满力量</w:t>
      </w:r>
    </w:p>
    <w:p w14:paraId="3C86E415">
      <w:pPr>
        <w:jc w:val="left"/>
        <w:rPr>
          <w:bCs/>
          <w:color w:val="000000"/>
          <w:szCs w:val="21"/>
        </w:rPr>
      </w:pPr>
    </w:p>
    <w:p w14:paraId="480D2EF7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第一部分</w:t>
      </w:r>
    </w:p>
    <w:p w14:paraId="0C398A5E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相信梦想，不要放弃</w:t>
      </w:r>
    </w:p>
    <w:p w14:paraId="274AAC05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第一章：你来自哪里并不决定你是谁</w:t>
      </w:r>
    </w:p>
    <w:p w14:paraId="6492ED4F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第二章：足智多谋是一种生活技能</w:t>
      </w:r>
    </w:p>
    <w:p w14:paraId="6DE182A8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第三章：始终有A计划和B计划</w:t>
      </w:r>
    </w:p>
    <w:p w14:paraId="1D3C107F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第四章：对机遇说“是”（即使它看起来并不那么神奇）</w:t>
      </w:r>
    </w:p>
    <w:p w14:paraId="7022E5C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第五章：不坐电梯，走楼梯</w:t>
      </w:r>
    </w:p>
    <w:p w14:paraId="16DE55A2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第六章：掌握技艺，成功随之而来</w:t>
      </w:r>
    </w:p>
    <w:p w14:paraId="33395909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第七章：你的客户就是你的老板</w:t>
      </w:r>
    </w:p>
    <w:p w14:paraId="7A449D11">
      <w:pPr>
        <w:jc w:val="left"/>
        <w:rPr>
          <w:bCs/>
          <w:color w:val="000000"/>
          <w:szCs w:val="21"/>
        </w:rPr>
      </w:pPr>
    </w:p>
    <w:p w14:paraId="765BF404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第二部分</w:t>
      </w:r>
    </w:p>
    <w:p w14:paraId="40A5C5FC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如果这张桌子没有座位了，那就自己再坐一桌</w:t>
      </w:r>
    </w:p>
    <w:p w14:paraId="0DF976A7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第八章：不接受拒绝</w:t>
      </w:r>
    </w:p>
    <w:p w14:paraId="11DC59F8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第九章：与你可以学习的人为伍</w:t>
      </w:r>
    </w:p>
    <w:p w14:paraId="2635EAA9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第十章：时刻准备着</w:t>
      </w:r>
    </w:p>
    <w:p w14:paraId="3E5C3AE5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第十一章：每个妈妈都是职场妈妈</w:t>
      </w:r>
    </w:p>
    <w:p w14:paraId="167D7B6D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第十二章：你不必样样精通，专注于你喜欢的事情</w:t>
      </w:r>
    </w:p>
    <w:p w14:paraId="58F8C674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第十三章：没有风险就没有成长</w:t>
      </w:r>
    </w:p>
    <w:p w14:paraId="75687B4E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第十四章：领导力取决于你的业务</w:t>
      </w:r>
    </w:p>
    <w:p w14:paraId="46461B8A">
      <w:pPr>
        <w:jc w:val="left"/>
        <w:rPr>
          <w:bCs/>
          <w:color w:val="000000"/>
          <w:szCs w:val="21"/>
        </w:rPr>
      </w:pPr>
    </w:p>
    <w:p w14:paraId="7287B640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后记</w:t>
      </w:r>
    </w:p>
    <w:p w14:paraId="76022F4E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塑造你想要的生活</w:t>
      </w:r>
    </w:p>
    <w:p w14:paraId="3EEDB47A">
      <w:pPr>
        <w:rPr>
          <w:bCs/>
          <w:color w:val="000000"/>
          <w:szCs w:val="21"/>
        </w:rPr>
      </w:pPr>
    </w:p>
    <w:p w14:paraId="4A9F7767">
      <w:pPr>
        <w:rPr>
          <w:bCs/>
          <w:color w:val="000000"/>
          <w:szCs w:val="21"/>
        </w:rPr>
      </w:pPr>
    </w:p>
    <w:p w14:paraId="7B9271A4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421821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ED4B0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46E2D56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ADFF82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0D379DF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51D77A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46D1B2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BC6E9C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0969E1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F15CC5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167AFF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A5C971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CFB15D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A3AF">
      <w:pPr>
        <w:ind w:right="420"/>
        <w:rPr>
          <w:rFonts w:eastAsia="Gungsuh"/>
          <w:color w:val="000000"/>
          <w:kern w:val="0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854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1BB08D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EC21E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BDBBC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EA3970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EA0C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F7CED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B2A45"/>
    <w:multiLevelType w:val="multilevel"/>
    <w:tmpl w:val="2E4B2A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1ZjZjNDY5YWIzMjQ2NjQ5ODhhNGY1YTk5MTg1ODY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2841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9F3EB5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061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595E57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0B08D5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AA1754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8F30C2D"/>
    <w:rsid w:val="494B7BFF"/>
    <w:rsid w:val="4A392FB7"/>
    <w:rsid w:val="4C9B5863"/>
    <w:rsid w:val="4E87411E"/>
    <w:rsid w:val="4E9F4AB7"/>
    <w:rsid w:val="50780B60"/>
    <w:rsid w:val="52C442F7"/>
    <w:rsid w:val="53397203"/>
    <w:rsid w:val="53F32DF7"/>
    <w:rsid w:val="564055B9"/>
    <w:rsid w:val="56C17262"/>
    <w:rsid w:val="59296817"/>
    <w:rsid w:val="59F00E16"/>
    <w:rsid w:val="5A1E61D2"/>
    <w:rsid w:val="5B523ED9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413C0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92EA-2C0C-4678-A814-F30ABF066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1340</Words>
  <Characters>1904</Characters>
  <Lines>16</Lines>
  <Paragraphs>4</Paragraphs>
  <TotalTime>34</TotalTime>
  <ScaleCrop>false</ScaleCrop>
  <LinksUpToDate>false</LinksUpToDate>
  <CharactersWithSpaces>1977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2024-07-02T05:29:00Z</dcterms:created>
  <dc:creator>Image</dc:creator>
  <cp:lastModifiedBy>E.Song</cp:lastModifiedBy>
  <cp:lastPrinted>2005-06-10T06:33:00Z</cp:lastPrinted>
  <dcterms:modified xsi:type="dcterms:W3CDTF">2025-03-27T03:25:28Z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2398833E793B462A843766D24D9AF633_13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