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544ED" w14:textId="77777777" w:rsidR="008632C9" w:rsidRDefault="00BC0A53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1881F2C5" w14:textId="77777777" w:rsidR="008632C9" w:rsidRDefault="008632C9">
      <w:pPr>
        <w:ind w:firstLineChars="1004" w:firstLine="3629"/>
        <w:rPr>
          <w:b/>
          <w:bCs/>
          <w:sz w:val="36"/>
        </w:rPr>
      </w:pPr>
    </w:p>
    <w:p w14:paraId="4C4B2BA9" w14:textId="77777777" w:rsidR="008632C9" w:rsidRDefault="00BC0A5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34F21" wp14:editId="28C6F9BA">
            <wp:simplePos x="0" y="0"/>
            <wp:positionH relativeFrom="column">
              <wp:posOffset>4099560</wp:posOffset>
            </wp:positionH>
            <wp:positionV relativeFrom="paragraph">
              <wp:posOffset>4445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4-10-20 180100.png屏幕截图 2024-10-20 180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4-10-20 180100.png屏幕截图 2024-10-20 180100"/>
                    <pic:cNvPicPr>
                      <a:picLocks noChangeAspect="1"/>
                    </pic:cNvPicPr>
                  </pic:nvPicPr>
                  <pic:blipFill>
                    <a:blip r:embed="rId7"/>
                    <a:srcRect t="785" b="785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《抵抗地图：领导、管理与指挥》</w:t>
      </w:r>
    </w:p>
    <w:p w14:paraId="7AD6BFCB" w14:textId="3407D3DB" w:rsidR="008632C9" w:rsidRPr="00E260FD" w:rsidRDefault="00BC0A5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E260FD" w:rsidRPr="00E260FD">
        <w:rPr>
          <w:b/>
          <w:bCs/>
          <w:color w:val="000000"/>
          <w:szCs w:val="21"/>
        </w:rPr>
        <w:t>A CARTOGRAPHY OF RESISTANCE</w:t>
      </w:r>
      <w:r w:rsidR="003B0F5F" w:rsidRPr="00E260FD">
        <w:rPr>
          <w:rFonts w:hint="eastAsia"/>
          <w:b/>
          <w:bCs/>
          <w:color w:val="000000"/>
          <w:szCs w:val="21"/>
        </w:rPr>
        <w:t>:</w:t>
      </w:r>
      <w:r w:rsidRPr="00E260FD">
        <w:rPr>
          <w:rFonts w:hint="eastAsia"/>
          <w:b/>
          <w:bCs/>
          <w:color w:val="000000"/>
          <w:szCs w:val="21"/>
        </w:rPr>
        <w:t xml:space="preserve"> Leadership, Management, and Command</w:t>
      </w:r>
    </w:p>
    <w:p w14:paraId="1B88C0F0" w14:textId="77777777" w:rsidR="008632C9" w:rsidRDefault="00BC0A5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Keith Grint</w:t>
      </w:r>
      <w:hyperlink r:id="rId8" w:history="1"/>
    </w:p>
    <w:p w14:paraId="685E8A22" w14:textId="77777777" w:rsidR="008632C9" w:rsidRDefault="00BC0A5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Oxford University Press</w:t>
      </w:r>
    </w:p>
    <w:p w14:paraId="0DE6171E" w14:textId="77777777" w:rsidR="008632C9" w:rsidRDefault="00BC0A5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</w:t>
      </w:r>
      <w:r>
        <w:rPr>
          <w:rFonts w:hint="eastAsia"/>
          <w:b/>
          <w:bCs/>
          <w:color w:val="000000"/>
          <w:szCs w:val="21"/>
        </w:rPr>
        <w:t>Jessica Wu</w:t>
      </w:r>
    </w:p>
    <w:p w14:paraId="4F11886E" w14:textId="77777777" w:rsidR="008632C9" w:rsidRDefault="00BC0A5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800</w:t>
      </w:r>
      <w:r>
        <w:rPr>
          <w:rFonts w:hint="eastAsia"/>
          <w:b/>
          <w:bCs/>
          <w:color w:val="000000"/>
          <w:szCs w:val="21"/>
        </w:rPr>
        <w:t>页</w:t>
      </w:r>
    </w:p>
    <w:p w14:paraId="6EABB614" w14:textId="77777777" w:rsidR="008632C9" w:rsidRDefault="00BC0A5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</w:rPr>
        <w:t>4</w:t>
      </w:r>
      <w:r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8</w:t>
      </w:r>
      <w:r>
        <w:rPr>
          <w:b/>
          <w:bCs/>
          <w:color w:val="000000"/>
          <w:szCs w:val="21"/>
        </w:rPr>
        <w:t>月</w:t>
      </w:r>
    </w:p>
    <w:p w14:paraId="4C752077" w14:textId="77777777" w:rsidR="008632C9" w:rsidRDefault="00BC0A53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46B512B" w14:textId="77777777" w:rsidR="008632C9" w:rsidRDefault="00BC0A5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6415B397" w14:textId="77777777" w:rsidR="008632C9" w:rsidRDefault="00BC0A5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经管</w:t>
      </w:r>
    </w:p>
    <w:p w14:paraId="2F9780F2" w14:textId="77777777" w:rsidR="008632C9" w:rsidRDefault="008632C9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623A9CA1" w14:textId="77777777" w:rsidR="008632C9" w:rsidRDefault="008632C9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7D97A8B9" w14:textId="77777777" w:rsidR="008632C9" w:rsidRDefault="00BC0A53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E30B20D" w14:textId="77777777" w:rsidR="008632C9" w:rsidRDefault="008632C9">
      <w:pPr>
        <w:rPr>
          <w:bCs/>
          <w:kern w:val="0"/>
          <w:szCs w:val="21"/>
        </w:rPr>
      </w:pPr>
    </w:p>
    <w:p w14:paraId="6D2B657A" w14:textId="77777777" w:rsidR="008632C9" w:rsidRDefault="00BC0A53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抵抗是普遍现象，但为何会发生？其成功与失败的原因是什么？传统管理书籍常将抵抗视为需要克服的问题，认为其源于短视或自私。然而，基思·格林特（</w:t>
      </w:r>
      <w:r>
        <w:rPr>
          <w:rFonts w:hint="eastAsia"/>
          <w:bCs/>
          <w:kern w:val="0"/>
          <w:szCs w:val="21"/>
        </w:rPr>
        <w:t>Keith Grint</w:t>
      </w:r>
      <w:r>
        <w:rPr>
          <w:rFonts w:hint="eastAsia"/>
          <w:bCs/>
          <w:kern w:val="0"/>
          <w:szCs w:val="21"/>
        </w:rPr>
        <w:t>）提出，抵抗不一定只关乎对与错。书中回顾了从罗马帝国、奴隶制、纳粹、种族主义到国家与资本、父权制及帝国主义的抵抗，分析了抵抗的成败。</w:t>
      </w:r>
    </w:p>
    <w:p w14:paraId="34E0E179" w14:textId="77777777" w:rsidR="008632C9" w:rsidRDefault="008632C9">
      <w:pPr>
        <w:rPr>
          <w:bCs/>
          <w:kern w:val="0"/>
          <w:szCs w:val="21"/>
        </w:rPr>
      </w:pPr>
    </w:p>
    <w:p w14:paraId="3236A504" w14:textId="77777777" w:rsidR="008632C9" w:rsidRDefault="00BC0A53">
      <w:pPr>
        <w:ind w:firstLineChars="200" w:firstLine="420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扩展了传统意义上对领导的关注，探讨了抵抗运动及其对手的管理和指挥。许多案例研究揭示了抵抗的成败，指出即使是失败也反映了人类的基本真理：在压迫下，尽管局势看似黯淡，但并不意味着人们会毫无反抗地投降。相反，许多人展现出像西西弗斯那样的态度，决心不让困境定义或打败自己。</w:t>
      </w:r>
    </w:p>
    <w:p w14:paraId="75655DEC" w14:textId="77777777" w:rsidR="008632C9" w:rsidRDefault="008632C9">
      <w:pPr>
        <w:rPr>
          <w:bCs/>
          <w:kern w:val="0"/>
          <w:szCs w:val="21"/>
        </w:rPr>
      </w:pPr>
    </w:p>
    <w:p w14:paraId="2B573806" w14:textId="77777777" w:rsidR="00E260FD" w:rsidRDefault="00E260FD">
      <w:pPr>
        <w:rPr>
          <w:bCs/>
          <w:kern w:val="0"/>
          <w:szCs w:val="21"/>
        </w:rPr>
      </w:pPr>
    </w:p>
    <w:p w14:paraId="4C0D1240" w14:textId="175D7C16" w:rsidR="00E260FD" w:rsidRPr="00E260FD" w:rsidRDefault="00E260FD">
      <w:pPr>
        <w:rPr>
          <w:b/>
          <w:bCs/>
          <w:kern w:val="0"/>
          <w:szCs w:val="21"/>
        </w:rPr>
      </w:pPr>
      <w:r w:rsidRPr="00E260FD">
        <w:rPr>
          <w:b/>
          <w:bCs/>
          <w:kern w:val="0"/>
          <w:szCs w:val="21"/>
        </w:rPr>
        <w:t>本书亮点：</w:t>
      </w:r>
    </w:p>
    <w:p w14:paraId="786E265D" w14:textId="77777777" w:rsidR="00E260FD" w:rsidRDefault="00E260FD">
      <w:pPr>
        <w:rPr>
          <w:bCs/>
          <w:kern w:val="0"/>
          <w:szCs w:val="21"/>
        </w:rPr>
      </w:pPr>
    </w:p>
    <w:p w14:paraId="1C994861" w14:textId="77777777" w:rsidR="00E260FD" w:rsidRPr="00E260FD" w:rsidRDefault="00E260FD" w:rsidP="00E260FD">
      <w:pPr>
        <w:pStyle w:val="aa"/>
        <w:numPr>
          <w:ilvl w:val="0"/>
          <w:numId w:val="2"/>
        </w:numPr>
        <w:ind w:firstLineChars="0"/>
        <w:rPr>
          <w:rFonts w:hint="eastAsia"/>
          <w:bCs/>
          <w:kern w:val="0"/>
          <w:szCs w:val="21"/>
        </w:rPr>
      </w:pPr>
      <w:r w:rsidRPr="00E260FD">
        <w:rPr>
          <w:rFonts w:hint="eastAsia"/>
          <w:bCs/>
          <w:kern w:val="0"/>
          <w:szCs w:val="21"/>
        </w:rPr>
        <w:t>涵盖了过去两千年里广泛的抵抗案例研究</w:t>
      </w:r>
    </w:p>
    <w:p w14:paraId="3F7A63AA" w14:textId="77777777" w:rsidR="00E260FD" w:rsidRPr="00E260FD" w:rsidRDefault="00E260FD" w:rsidP="00E260FD">
      <w:pPr>
        <w:pStyle w:val="aa"/>
        <w:numPr>
          <w:ilvl w:val="0"/>
          <w:numId w:val="2"/>
        </w:numPr>
        <w:ind w:firstLineChars="0"/>
        <w:rPr>
          <w:rFonts w:hint="eastAsia"/>
          <w:bCs/>
          <w:kern w:val="0"/>
          <w:szCs w:val="21"/>
        </w:rPr>
      </w:pPr>
      <w:r w:rsidRPr="00E260FD">
        <w:rPr>
          <w:rFonts w:hint="eastAsia"/>
          <w:bCs/>
          <w:kern w:val="0"/>
          <w:szCs w:val="21"/>
        </w:rPr>
        <w:t>探讨了指挥与管理以及领导力的重要性</w:t>
      </w:r>
    </w:p>
    <w:p w14:paraId="0DF5F5C9" w14:textId="554E53F6" w:rsidR="00E260FD" w:rsidRPr="00E260FD" w:rsidRDefault="00E260FD" w:rsidP="00E260FD">
      <w:pPr>
        <w:pStyle w:val="aa"/>
        <w:numPr>
          <w:ilvl w:val="0"/>
          <w:numId w:val="2"/>
        </w:numPr>
        <w:ind w:firstLineChars="0"/>
        <w:rPr>
          <w:rFonts w:hint="eastAsia"/>
          <w:bCs/>
          <w:kern w:val="0"/>
          <w:szCs w:val="21"/>
        </w:rPr>
      </w:pPr>
      <w:r w:rsidRPr="00E260FD">
        <w:rPr>
          <w:rFonts w:hint="eastAsia"/>
          <w:bCs/>
          <w:kern w:val="0"/>
          <w:szCs w:val="21"/>
        </w:rPr>
        <w:t>对抵抗理论及其与领导力的关系进行了简要探究</w:t>
      </w:r>
    </w:p>
    <w:p w14:paraId="34C2BDD7" w14:textId="77777777" w:rsidR="00E260FD" w:rsidRDefault="00E260FD">
      <w:pPr>
        <w:rPr>
          <w:rFonts w:hint="eastAsia"/>
          <w:bCs/>
          <w:kern w:val="0"/>
          <w:szCs w:val="21"/>
        </w:rPr>
      </w:pPr>
    </w:p>
    <w:p w14:paraId="4CD10DE9" w14:textId="77777777" w:rsidR="008632C9" w:rsidRDefault="008632C9">
      <w:pPr>
        <w:rPr>
          <w:bCs/>
          <w:kern w:val="0"/>
          <w:szCs w:val="21"/>
        </w:rPr>
      </w:pPr>
    </w:p>
    <w:p w14:paraId="0B0F8222" w14:textId="77777777" w:rsidR="008632C9" w:rsidRDefault="00BC0A5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D0007B3" w14:textId="77777777" w:rsidR="008632C9" w:rsidRDefault="008632C9">
      <w:pPr>
        <w:ind w:right="420"/>
        <w:rPr>
          <w:color w:val="000000"/>
          <w:szCs w:val="21"/>
        </w:rPr>
      </w:pPr>
      <w:bookmarkStart w:id="1" w:name="_GoBack"/>
      <w:bookmarkEnd w:id="1"/>
    </w:p>
    <w:p w14:paraId="08248868" w14:textId="77777777" w:rsidR="00E260FD" w:rsidRDefault="00E260FD" w:rsidP="00E260FD">
      <w:pPr>
        <w:ind w:firstLineChars="200" w:firstLine="422"/>
        <w:rPr>
          <w:b/>
          <w:bCs/>
          <w:color w:val="000000"/>
          <w:szCs w:val="21"/>
        </w:rPr>
      </w:pPr>
    </w:p>
    <w:p w14:paraId="35344475" w14:textId="53265012" w:rsidR="008632C9" w:rsidRDefault="00E260FD" w:rsidP="00E260FD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5FADB60" wp14:editId="68493D78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944880" cy="944880"/>
            <wp:effectExtent l="0" t="0" r="7620" b="7620"/>
            <wp:wrapSquare wrapText="bothSides"/>
            <wp:docPr id="4" name="图片 4" descr="https://warwick.ac.uk/fac/soc/wbs/subjects/ohrm/people/academic_staff/keithgrint/kei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arwick.ac.uk/fac/soc/wbs/subjects/ohrm/people/academic_staff/keithgrint/keit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A53">
        <w:rPr>
          <w:rFonts w:hint="eastAsia"/>
          <w:b/>
          <w:bCs/>
          <w:color w:val="000000"/>
          <w:szCs w:val="21"/>
        </w:rPr>
        <w:t>基思·格林特（</w:t>
      </w:r>
      <w:r w:rsidR="00BC0A53">
        <w:rPr>
          <w:rFonts w:hint="eastAsia"/>
          <w:b/>
          <w:bCs/>
          <w:color w:val="000000"/>
          <w:szCs w:val="21"/>
        </w:rPr>
        <w:t>Keith Grint</w:t>
      </w:r>
      <w:r w:rsidR="00BC0A53">
        <w:rPr>
          <w:rFonts w:hint="eastAsia"/>
          <w:b/>
          <w:bCs/>
          <w:color w:val="000000"/>
          <w:szCs w:val="21"/>
        </w:rPr>
        <w:t>）</w:t>
      </w:r>
      <w:r w:rsidR="00BC0A53">
        <w:rPr>
          <w:rFonts w:hint="eastAsia"/>
          <w:color w:val="000000"/>
          <w:szCs w:val="21"/>
        </w:rPr>
        <w:t>是华威大学的名誉教授，</w:t>
      </w:r>
      <w:r w:rsidR="00BC0A53">
        <w:rPr>
          <w:rFonts w:hint="eastAsia"/>
          <w:color w:val="000000"/>
          <w:szCs w:val="21"/>
        </w:rPr>
        <w:t>2018</w:t>
      </w:r>
      <w:r w:rsidR="00BC0A53">
        <w:rPr>
          <w:rFonts w:hint="eastAsia"/>
          <w:color w:val="000000"/>
          <w:szCs w:val="21"/>
        </w:rPr>
        <w:t>年前一直担任公共领导教授。他在多个行业工作了十年后转向学术研究，并在克兰菲尔德大学和兰卡斯特大学担任教授，同时也是兰卡斯特领导中心的主任。他在牛津大学教授了</w:t>
      </w:r>
      <w:r w:rsidR="00BC0A53">
        <w:rPr>
          <w:rFonts w:hint="eastAsia"/>
          <w:color w:val="000000"/>
          <w:szCs w:val="21"/>
        </w:rPr>
        <w:t>十二年，并曾任赛德商学院的研究主任。他与大卫·科林逊</w:t>
      </w:r>
      <w:r>
        <w:rPr>
          <w:rFonts w:hint="eastAsia"/>
          <w:color w:val="000000"/>
          <w:szCs w:val="21"/>
        </w:rPr>
        <w:t>（</w:t>
      </w:r>
      <w:r w:rsidRPr="00E260FD">
        <w:rPr>
          <w:color w:val="000000"/>
          <w:szCs w:val="21"/>
        </w:rPr>
        <w:t>David Collinson</w:t>
      </w:r>
      <w:r>
        <w:rPr>
          <w:rFonts w:hint="eastAsia"/>
          <w:color w:val="000000"/>
          <w:szCs w:val="21"/>
        </w:rPr>
        <w:t>）</w:t>
      </w:r>
      <w:r w:rsidR="00BC0A53">
        <w:rPr>
          <w:rFonts w:hint="eastAsia"/>
          <w:color w:val="000000"/>
          <w:szCs w:val="21"/>
        </w:rPr>
        <w:t>共同创办了《领导力》</w:t>
      </w:r>
      <w:r>
        <w:rPr>
          <w:rFonts w:hint="eastAsia"/>
          <w:color w:val="000000"/>
          <w:szCs w:val="21"/>
        </w:rPr>
        <w:t>（</w:t>
      </w:r>
      <w:r w:rsidRPr="00E260FD">
        <w:rPr>
          <w:i/>
          <w:color w:val="000000"/>
          <w:szCs w:val="21"/>
        </w:rPr>
        <w:t>Leadership</w:t>
      </w:r>
      <w:r>
        <w:rPr>
          <w:rFonts w:hint="eastAsia"/>
          <w:color w:val="000000"/>
          <w:szCs w:val="21"/>
        </w:rPr>
        <w:t>）</w:t>
      </w:r>
      <w:r w:rsidR="00BC0A53">
        <w:rPr>
          <w:rFonts w:hint="eastAsia"/>
          <w:color w:val="000000"/>
          <w:szCs w:val="21"/>
        </w:rPr>
        <w:t>期刊，并参与国际领导力研究会议。</w:t>
      </w:r>
    </w:p>
    <w:p w14:paraId="3132FBAB" w14:textId="77777777" w:rsidR="008632C9" w:rsidRDefault="008632C9" w:rsidP="00E260FD">
      <w:pPr>
        <w:ind w:right="420"/>
        <w:rPr>
          <w:rFonts w:hint="eastAsia"/>
          <w:color w:val="000000"/>
          <w:szCs w:val="21"/>
        </w:rPr>
      </w:pPr>
    </w:p>
    <w:p w14:paraId="0BEDADAF" w14:textId="77777777" w:rsidR="008632C9" w:rsidRDefault="008632C9" w:rsidP="00E260FD">
      <w:pPr>
        <w:ind w:right="420"/>
        <w:rPr>
          <w:rFonts w:hint="eastAsia"/>
          <w:color w:val="000000"/>
          <w:szCs w:val="21"/>
        </w:rPr>
      </w:pPr>
    </w:p>
    <w:p w14:paraId="2A09E323" w14:textId="77777777" w:rsidR="008632C9" w:rsidRDefault="00BC0A53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全书目录：</w:t>
      </w:r>
    </w:p>
    <w:p w14:paraId="585B752E" w14:textId="77777777" w:rsidR="008632C9" w:rsidRDefault="008632C9">
      <w:pPr>
        <w:ind w:right="420"/>
        <w:rPr>
          <w:color w:val="000000"/>
          <w:szCs w:val="21"/>
        </w:rPr>
      </w:pPr>
    </w:p>
    <w:p w14:paraId="47AB39C8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 w14:paraId="0ED47FDB" w14:textId="77777777" w:rsidR="008632C9" w:rsidRDefault="008632C9">
      <w:pPr>
        <w:ind w:right="420"/>
        <w:rPr>
          <w:color w:val="000000"/>
          <w:szCs w:val="21"/>
        </w:rPr>
      </w:pPr>
    </w:p>
    <w:p w14:paraId="0939B201" w14:textId="77777777" w:rsidR="008632C9" w:rsidRDefault="00BC0A53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第一部分：理论中的抵抗</w:t>
      </w:r>
    </w:p>
    <w:p w14:paraId="056E81BF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 </w:t>
      </w:r>
      <w:r>
        <w:rPr>
          <w:rFonts w:hint="eastAsia"/>
          <w:color w:val="000000"/>
          <w:szCs w:val="21"/>
        </w:rPr>
        <w:t>什么是抵抗？</w:t>
      </w:r>
    </w:p>
    <w:p w14:paraId="7B742465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 </w:t>
      </w:r>
      <w:r>
        <w:rPr>
          <w:rFonts w:hint="eastAsia"/>
          <w:color w:val="000000"/>
          <w:szCs w:val="21"/>
        </w:rPr>
        <w:t>为什么（有些）人会抵抗？</w:t>
      </w:r>
    </w:p>
    <w:p w14:paraId="31A536BF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3. </w:t>
      </w:r>
      <w:r>
        <w:rPr>
          <w:rFonts w:hint="eastAsia"/>
          <w:color w:val="000000"/>
          <w:szCs w:val="21"/>
        </w:rPr>
        <w:t>组织与镇压抵抗</w:t>
      </w:r>
    </w:p>
    <w:p w14:paraId="2A320133" w14:textId="77777777" w:rsidR="008632C9" w:rsidRDefault="008632C9">
      <w:pPr>
        <w:ind w:right="420"/>
        <w:rPr>
          <w:color w:val="000000"/>
          <w:szCs w:val="21"/>
        </w:rPr>
      </w:pPr>
    </w:p>
    <w:p w14:paraId="5B64C3C3" w14:textId="77777777" w:rsidR="008632C9" w:rsidRDefault="00BC0A53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第二部分：抵抗罗马帝国主义</w:t>
      </w:r>
    </w:p>
    <w:p w14:paraId="43B6FF8F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4. </w:t>
      </w:r>
      <w:r>
        <w:rPr>
          <w:rFonts w:hint="eastAsia"/>
          <w:color w:val="000000"/>
          <w:szCs w:val="21"/>
        </w:rPr>
        <w:t>高卢的抵抗</w:t>
      </w:r>
    </w:p>
    <w:p w14:paraId="5E76E41E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5. </w:t>
      </w:r>
      <w:r>
        <w:rPr>
          <w:rFonts w:hint="eastAsia"/>
          <w:color w:val="000000"/>
          <w:szCs w:val="21"/>
        </w:rPr>
        <w:t>日耳曼的抵抗</w:t>
      </w:r>
    </w:p>
    <w:p w14:paraId="121A4491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6. </w:t>
      </w:r>
      <w:r>
        <w:rPr>
          <w:rFonts w:hint="eastAsia"/>
          <w:color w:val="000000"/>
          <w:szCs w:val="21"/>
        </w:rPr>
        <w:t>不列颠的抵抗</w:t>
      </w:r>
    </w:p>
    <w:p w14:paraId="14C53736" w14:textId="77777777" w:rsidR="008632C9" w:rsidRDefault="008632C9">
      <w:pPr>
        <w:ind w:right="420"/>
        <w:rPr>
          <w:color w:val="000000"/>
          <w:szCs w:val="21"/>
        </w:rPr>
      </w:pPr>
    </w:p>
    <w:p w14:paraId="6CE3BF7F" w14:textId="77777777" w:rsidR="008632C9" w:rsidRDefault="00BC0A53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第三部分：抵抗奴隶制</w:t>
      </w:r>
    </w:p>
    <w:p w14:paraId="783663C5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 </w:t>
      </w:r>
      <w:r>
        <w:rPr>
          <w:rFonts w:hint="eastAsia"/>
          <w:color w:val="000000"/>
          <w:szCs w:val="21"/>
        </w:rPr>
        <w:t>英国西印度群岛的抵抗</w:t>
      </w:r>
    </w:p>
    <w:p w14:paraId="599E677D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8. </w:t>
      </w:r>
      <w:r>
        <w:rPr>
          <w:rFonts w:hint="eastAsia"/>
          <w:color w:val="000000"/>
          <w:szCs w:val="21"/>
        </w:rPr>
        <w:t>法国圣多明戈</w:t>
      </w:r>
      <w:r>
        <w:rPr>
          <w:rFonts w:hint="eastAsia"/>
          <w:color w:val="000000"/>
          <w:szCs w:val="21"/>
        </w:rPr>
        <w:t>/</w:t>
      </w:r>
      <w:r>
        <w:rPr>
          <w:rFonts w:hint="eastAsia"/>
          <w:color w:val="000000"/>
          <w:szCs w:val="21"/>
        </w:rPr>
        <w:t>海地的抵抗</w:t>
      </w:r>
    </w:p>
    <w:p w14:paraId="2CF5080B" w14:textId="77777777" w:rsidR="008632C9" w:rsidRDefault="008632C9">
      <w:pPr>
        <w:ind w:right="420"/>
        <w:rPr>
          <w:color w:val="000000"/>
          <w:szCs w:val="21"/>
        </w:rPr>
      </w:pPr>
    </w:p>
    <w:p w14:paraId="4F425B79" w14:textId="77777777" w:rsidR="008632C9" w:rsidRDefault="00BC0A53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第四部分：职场中的抵抗</w:t>
      </w:r>
    </w:p>
    <w:p w14:paraId="3FBC03C1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9. 1888</w:t>
      </w:r>
      <w:r>
        <w:rPr>
          <w:rFonts w:hint="eastAsia"/>
          <w:color w:val="000000"/>
          <w:szCs w:val="21"/>
        </w:rPr>
        <w:t>年火柴工人罢工与新工会主义的开端</w:t>
      </w:r>
    </w:p>
    <w:p w14:paraId="2AE8D1F1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10. </w:t>
      </w:r>
      <w:r>
        <w:rPr>
          <w:rFonts w:hint="eastAsia"/>
          <w:color w:val="000000"/>
          <w:szCs w:val="21"/>
        </w:rPr>
        <w:t>英国邮政中的阶级与性别抵抗</w:t>
      </w:r>
    </w:p>
    <w:p w14:paraId="40CAC153" w14:textId="77777777" w:rsidR="008632C9" w:rsidRDefault="008632C9">
      <w:pPr>
        <w:ind w:right="420"/>
        <w:rPr>
          <w:color w:val="000000"/>
          <w:szCs w:val="21"/>
        </w:rPr>
      </w:pPr>
    </w:p>
    <w:p w14:paraId="3D675E86" w14:textId="77777777" w:rsidR="008632C9" w:rsidRDefault="00BC0A53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第五部分：抵抗纳粹</w:t>
      </w:r>
    </w:p>
    <w:p w14:paraId="41A21E8F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11. </w:t>
      </w:r>
      <w:r>
        <w:rPr>
          <w:rFonts w:hint="eastAsia"/>
          <w:color w:val="000000"/>
          <w:szCs w:val="21"/>
        </w:rPr>
        <w:t>德国对希特勒的抵抗</w:t>
      </w:r>
    </w:p>
    <w:p w14:paraId="037B32AA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12. </w:t>
      </w:r>
      <w:r>
        <w:rPr>
          <w:rFonts w:hint="eastAsia"/>
          <w:color w:val="000000"/>
          <w:szCs w:val="21"/>
        </w:rPr>
        <w:t>荷兰对德国的抵抗</w:t>
      </w:r>
    </w:p>
    <w:p w14:paraId="285347A6" w14:textId="77777777" w:rsidR="008632C9" w:rsidRDefault="008632C9">
      <w:pPr>
        <w:ind w:right="420"/>
        <w:rPr>
          <w:color w:val="000000"/>
          <w:szCs w:val="21"/>
        </w:rPr>
      </w:pPr>
    </w:p>
    <w:p w14:paraId="1DF0855F" w14:textId="77777777" w:rsidR="008632C9" w:rsidRDefault="00BC0A53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第六部分：抵抗军事传统</w:t>
      </w:r>
    </w:p>
    <w:p w14:paraId="2F394DBA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13. </w:t>
      </w:r>
      <w:r>
        <w:rPr>
          <w:rFonts w:hint="eastAsia"/>
          <w:color w:val="000000"/>
          <w:szCs w:val="21"/>
        </w:rPr>
        <w:t>军事种族主义：红尾与美国</w:t>
      </w:r>
      <w:r>
        <w:rPr>
          <w:rFonts w:hint="eastAsia"/>
          <w:color w:val="000000"/>
          <w:szCs w:val="21"/>
        </w:rPr>
        <w:t>332</w:t>
      </w:r>
      <w:r>
        <w:rPr>
          <w:rFonts w:hint="eastAsia"/>
          <w:color w:val="000000"/>
          <w:szCs w:val="21"/>
        </w:rPr>
        <w:t>战斗机大队</w:t>
      </w:r>
    </w:p>
    <w:p w14:paraId="4467A599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14. </w:t>
      </w:r>
      <w:r>
        <w:rPr>
          <w:rFonts w:hint="eastAsia"/>
          <w:color w:val="000000"/>
          <w:szCs w:val="21"/>
        </w:rPr>
        <w:t>军事父权制：英国航空运输辅助队的女性飞行员</w:t>
      </w:r>
    </w:p>
    <w:p w14:paraId="5748ADEE" w14:textId="77777777" w:rsidR="008632C9" w:rsidRDefault="008632C9">
      <w:pPr>
        <w:ind w:right="420"/>
        <w:rPr>
          <w:color w:val="000000"/>
          <w:szCs w:val="21"/>
        </w:rPr>
      </w:pPr>
    </w:p>
    <w:p w14:paraId="1A456B04" w14:textId="77777777" w:rsidR="008632C9" w:rsidRDefault="00BC0A53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第七部分：抵抗殖民主义与帝国主义</w:t>
      </w:r>
    </w:p>
    <w:p w14:paraId="74272CFA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15. </w:t>
      </w:r>
      <w:r>
        <w:rPr>
          <w:rFonts w:hint="eastAsia"/>
          <w:color w:val="000000"/>
          <w:szCs w:val="21"/>
        </w:rPr>
        <w:t>英国人在马来亚</w:t>
      </w:r>
    </w:p>
    <w:p w14:paraId="1DF55953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 xml:space="preserve">16. </w:t>
      </w:r>
      <w:r>
        <w:rPr>
          <w:rFonts w:hint="eastAsia"/>
          <w:color w:val="000000"/>
          <w:szCs w:val="21"/>
        </w:rPr>
        <w:t>美国人在伊拉克</w:t>
      </w:r>
    </w:p>
    <w:p w14:paraId="68708B35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结论</w:t>
      </w:r>
    </w:p>
    <w:p w14:paraId="40996A16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17. </w:t>
      </w:r>
      <w:r>
        <w:rPr>
          <w:rFonts w:hint="eastAsia"/>
          <w:color w:val="000000"/>
          <w:szCs w:val="21"/>
        </w:rPr>
        <w:t>无声的下层：为失声者辩护</w:t>
      </w:r>
    </w:p>
    <w:p w14:paraId="5887B52B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18. </w:t>
      </w:r>
      <w:r>
        <w:rPr>
          <w:rFonts w:hint="eastAsia"/>
          <w:color w:val="000000"/>
          <w:szCs w:val="21"/>
        </w:rPr>
        <w:t>有声的上层：为特权辩护的修辞手法</w:t>
      </w:r>
    </w:p>
    <w:p w14:paraId="693E1107" w14:textId="77777777" w:rsidR="008632C9" w:rsidRDefault="008632C9">
      <w:pPr>
        <w:ind w:right="420"/>
        <w:rPr>
          <w:color w:val="000000"/>
          <w:szCs w:val="21"/>
        </w:rPr>
      </w:pPr>
    </w:p>
    <w:p w14:paraId="0D2034A7" w14:textId="77777777" w:rsidR="008632C9" w:rsidRDefault="00BC0A53">
      <w:pPr>
        <w:ind w:right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参考文献</w:t>
      </w:r>
    </w:p>
    <w:p w14:paraId="2790AEDB" w14:textId="77777777" w:rsidR="008632C9" w:rsidRDefault="00BC0A53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14:paraId="7490C645" w14:textId="77777777" w:rsidR="008632C9" w:rsidRDefault="008632C9">
      <w:pPr>
        <w:ind w:right="420"/>
        <w:rPr>
          <w:b/>
          <w:bCs/>
          <w:color w:val="000000"/>
          <w:szCs w:val="21"/>
        </w:rPr>
      </w:pPr>
    </w:p>
    <w:p w14:paraId="7113468A" w14:textId="77777777" w:rsidR="008632C9" w:rsidRDefault="008632C9">
      <w:pPr>
        <w:ind w:right="420"/>
        <w:rPr>
          <w:b/>
          <w:bCs/>
          <w:color w:val="000000"/>
          <w:szCs w:val="21"/>
        </w:rPr>
      </w:pPr>
    </w:p>
    <w:p w14:paraId="0B86178B" w14:textId="77777777" w:rsidR="008632C9" w:rsidRDefault="00BC0A53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14:paraId="3241E944" w14:textId="77777777" w:rsidR="008632C9" w:rsidRDefault="00BC0A53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14:paraId="259EB144" w14:textId="77777777" w:rsidR="008632C9" w:rsidRDefault="00BC0A53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Email</w:t>
      </w:r>
      <w:r>
        <w:rPr>
          <w:color w:val="000000"/>
        </w:rPr>
        <w:t>：</w:t>
      </w:r>
      <w:hyperlink r:id="rId10" w:history="1">
        <w:r>
          <w:rPr>
            <w:rStyle w:val="a9"/>
            <w:b/>
            <w:bCs/>
          </w:rPr>
          <w:t>Rights@nurnberg.com.cn</w:t>
        </w:r>
      </w:hyperlink>
    </w:p>
    <w:p w14:paraId="54035631" w14:textId="77777777" w:rsidR="008632C9" w:rsidRDefault="00BC0A53">
      <w:pPr>
        <w:shd w:val="clear" w:color="auto" w:fill="FFFFFF"/>
        <w:rPr>
          <w:color w:val="000000"/>
        </w:rPr>
      </w:pPr>
      <w:r>
        <w:rPr>
          <w:color w:val="000000"/>
        </w:rPr>
        <w:t>安德鲁</w:t>
      </w:r>
      <w:r>
        <w:rPr>
          <w:color w:val="000000"/>
        </w:rPr>
        <w:t>·</w:t>
      </w:r>
      <w:r>
        <w:rPr>
          <w:color w:val="000000"/>
        </w:rPr>
        <w:t>纳伯格联合国际有限公司北京代表处</w:t>
      </w:r>
    </w:p>
    <w:p w14:paraId="1F0E8380" w14:textId="77777777" w:rsidR="008632C9" w:rsidRDefault="00BC0A53">
      <w:pPr>
        <w:shd w:val="clear" w:color="auto" w:fill="FFFFFF"/>
        <w:rPr>
          <w:color w:val="000000"/>
        </w:rPr>
      </w:pP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</w:p>
    <w:p w14:paraId="0AD775FB" w14:textId="77777777" w:rsidR="008632C9" w:rsidRDefault="00BC0A53">
      <w:pPr>
        <w:shd w:val="clear" w:color="auto" w:fill="FFFFFF"/>
        <w:rPr>
          <w:color w:val="000000"/>
        </w:rPr>
      </w:pPr>
      <w:r>
        <w:rPr>
          <w:color w:val="000000"/>
        </w:rPr>
        <w:t>电话：</w:t>
      </w:r>
      <w:r>
        <w:rPr>
          <w:color w:val="000000"/>
        </w:rPr>
        <w:t>010-82504106, </w:t>
      </w:r>
      <w:r>
        <w:rPr>
          <w:color w:val="000000"/>
        </w:rPr>
        <w:t>传真：</w:t>
      </w:r>
      <w:r>
        <w:rPr>
          <w:color w:val="000000"/>
        </w:rPr>
        <w:t>010-82504200</w:t>
      </w:r>
    </w:p>
    <w:p w14:paraId="06D5E5AB" w14:textId="77777777" w:rsidR="008632C9" w:rsidRDefault="00BC0A53">
      <w:pPr>
        <w:shd w:val="clear" w:color="auto" w:fill="FFFFFF"/>
        <w:rPr>
          <w:color w:val="000000"/>
        </w:rPr>
      </w:pPr>
      <w:r>
        <w:rPr>
          <w:color w:val="000000"/>
        </w:rPr>
        <w:t>公司网址：</w:t>
      </w:r>
      <w:hyperlink r:id="rId11" w:history="1">
        <w:r>
          <w:rPr>
            <w:rStyle w:val="a9"/>
          </w:rPr>
          <w:t>http://www.nurnberg.com.cn</w:t>
        </w:r>
      </w:hyperlink>
    </w:p>
    <w:p w14:paraId="56D88F89" w14:textId="77777777" w:rsidR="008632C9" w:rsidRDefault="00BC0A53">
      <w:pPr>
        <w:shd w:val="clear" w:color="auto" w:fill="FFFFFF"/>
        <w:rPr>
          <w:color w:val="000000"/>
        </w:rPr>
      </w:pPr>
      <w:r>
        <w:rPr>
          <w:color w:val="000000"/>
        </w:rPr>
        <w:t>书目下载：</w:t>
      </w:r>
      <w:hyperlink r:id="rId12" w:history="1">
        <w:r>
          <w:rPr>
            <w:rStyle w:val="a9"/>
          </w:rPr>
          <w:t>http://www.nurnberg.com.cn/booklist_zh/list.aspx</w:t>
        </w:r>
      </w:hyperlink>
    </w:p>
    <w:p w14:paraId="4D07605F" w14:textId="77777777" w:rsidR="008632C9" w:rsidRDefault="00BC0A53">
      <w:pPr>
        <w:shd w:val="clear" w:color="auto" w:fill="FFFFFF"/>
        <w:rPr>
          <w:color w:val="000000"/>
        </w:rPr>
      </w:pPr>
      <w:r>
        <w:rPr>
          <w:color w:val="000000"/>
        </w:rPr>
        <w:t>书讯浏览：</w:t>
      </w:r>
      <w:hyperlink r:id="rId13" w:history="1">
        <w:r>
          <w:rPr>
            <w:rStyle w:val="a9"/>
          </w:rPr>
          <w:t>http://www.nurnberg.com.cn/book/book.aspx</w:t>
        </w:r>
      </w:hyperlink>
    </w:p>
    <w:p w14:paraId="2F09020A" w14:textId="77777777" w:rsidR="008632C9" w:rsidRDefault="00BC0A53">
      <w:pPr>
        <w:shd w:val="clear" w:color="auto" w:fill="FFFFFF"/>
        <w:rPr>
          <w:color w:val="000000"/>
        </w:rPr>
      </w:pPr>
      <w:r>
        <w:rPr>
          <w:color w:val="000000"/>
        </w:rPr>
        <w:t>视频推荐：</w:t>
      </w:r>
      <w:hyperlink r:id="rId14" w:history="1">
        <w:r>
          <w:rPr>
            <w:rStyle w:val="a9"/>
          </w:rPr>
          <w:t>http://www.nurnberg.com.cn/video/video.aspx</w:t>
        </w:r>
      </w:hyperlink>
    </w:p>
    <w:p w14:paraId="07A01832" w14:textId="77777777" w:rsidR="008632C9" w:rsidRDefault="00BC0A53">
      <w:pPr>
        <w:shd w:val="clear" w:color="auto" w:fill="FFFFFF"/>
        <w:rPr>
          <w:color w:val="000000"/>
        </w:rPr>
      </w:pPr>
      <w:r>
        <w:rPr>
          <w:color w:val="000000"/>
        </w:rPr>
        <w:t>豆瓣小站：</w:t>
      </w:r>
      <w:hyperlink r:id="rId15" w:history="1">
        <w:r>
          <w:rPr>
            <w:rStyle w:val="a9"/>
          </w:rPr>
          <w:t>http://site.douban.com/110577/</w:t>
        </w:r>
      </w:hyperlink>
    </w:p>
    <w:p w14:paraId="23CCF27C" w14:textId="77777777" w:rsidR="008632C9" w:rsidRDefault="00BC0A53">
      <w:pPr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>新浪微博：</w:t>
      </w:r>
      <w:hyperlink r:id="rId16" w:history="1">
        <w:r>
          <w:rPr>
            <w:rStyle w:val="a9"/>
            <w:shd w:val="clear" w:color="auto" w:fill="FFFFFF"/>
          </w:rPr>
          <w:t>安德鲁纳伯格公司的微博</w:t>
        </w:r>
        <w:r>
          <w:rPr>
            <w:rStyle w:val="a9"/>
            <w:shd w:val="clear" w:color="auto" w:fill="FFFFFF"/>
          </w:rPr>
          <w:t>_</w:t>
        </w:r>
        <w:r>
          <w:rPr>
            <w:rStyle w:val="a9"/>
            <w:shd w:val="clear" w:color="auto" w:fill="FFFFFF"/>
          </w:rPr>
          <w:t>微博</w:t>
        </w:r>
        <w:r>
          <w:rPr>
            <w:rStyle w:val="a9"/>
            <w:shd w:val="clear" w:color="auto" w:fill="FFFFFF"/>
          </w:rPr>
          <w:t> (weibo.com)</w:t>
        </w:r>
      </w:hyperlink>
    </w:p>
    <w:p w14:paraId="087F3AFE" w14:textId="77777777" w:rsidR="008632C9" w:rsidRDefault="00BC0A53">
      <w:pPr>
        <w:shd w:val="clear" w:color="auto" w:fill="FFFFFF"/>
        <w:rPr>
          <w:color w:val="000000"/>
        </w:rPr>
      </w:pPr>
      <w:r>
        <w:rPr>
          <w:color w:val="000000"/>
        </w:rPr>
        <w:t>微信订阅号：</w:t>
      </w:r>
      <w:r>
        <w:rPr>
          <w:color w:val="000000"/>
        </w:rPr>
        <w:t>ANABJ20</w:t>
      </w:r>
      <w:r>
        <w:rPr>
          <w:color w:val="000000"/>
        </w:rPr>
        <w:t>02</w:t>
      </w:r>
    </w:p>
    <w:p w14:paraId="1406E1BE" w14:textId="77777777" w:rsidR="008632C9" w:rsidRDefault="00BC0A53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114300" distR="114300" wp14:anchorId="766FAB7C" wp14:editId="3512A8C9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EE3BA" w14:textId="77777777" w:rsidR="008632C9" w:rsidRDefault="008632C9">
      <w:pPr>
        <w:widowControl/>
        <w:jc w:val="left"/>
        <w:rPr>
          <w:color w:val="000000"/>
        </w:rPr>
      </w:pPr>
    </w:p>
    <w:sectPr w:rsidR="008632C9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1D06A" w14:textId="77777777" w:rsidR="00BC0A53" w:rsidRDefault="00BC0A53">
      <w:r>
        <w:separator/>
      </w:r>
    </w:p>
  </w:endnote>
  <w:endnote w:type="continuationSeparator" w:id="0">
    <w:p w14:paraId="50C8D8C0" w14:textId="77777777" w:rsidR="00BC0A53" w:rsidRDefault="00BC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A4F3" w14:textId="77777777" w:rsidR="008632C9" w:rsidRDefault="008632C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614B4F0" w14:textId="77777777" w:rsidR="008632C9" w:rsidRDefault="008632C9">
    <w:pPr>
      <w:jc w:val="center"/>
      <w:rPr>
        <w:rFonts w:ascii="方正姚体" w:eastAsia="方正姚体"/>
        <w:sz w:val="18"/>
      </w:rPr>
    </w:pPr>
  </w:p>
  <w:p w14:paraId="236E354A" w14:textId="77777777" w:rsidR="008632C9" w:rsidRDefault="00BC0A5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55FF2ECC" w14:textId="77777777" w:rsidR="008632C9" w:rsidRDefault="00BC0A5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39B33CEC" w14:textId="77777777" w:rsidR="008632C9" w:rsidRDefault="00BC0A53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2C350A65" w14:textId="77777777" w:rsidR="008632C9" w:rsidRDefault="008632C9">
    <w:pPr>
      <w:pStyle w:val="a4"/>
      <w:jc w:val="center"/>
      <w:rPr>
        <w:rFonts w:eastAsia="方正姚体"/>
      </w:rPr>
    </w:pPr>
  </w:p>
  <w:p w14:paraId="09DC844F" w14:textId="77777777" w:rsidR="008632C9" w:rsidRDefault="00BC0A53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260F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F7E29" w14:textId="77777777" w:rsidR="00BC0A53" w:rsidRDefault="00BC0A53">
      <w:r>
        <w:separator/>
      </w:r>
    </w:p>
  </w:footnote>
  <w:footnote w:type="continuationSeparator" w:id="0">
    <w:p w14:paraId="2B27DDFF" w14:textId="77777777" w:rsidR="00BC0A53" w:rsidRDefault="00BC0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601A" w14:textId="77777777" w:rsidR="008632C9" w:rsidRDefault="00BC0A5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18ED5C" wp14:editId="3656E074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C67913" w14:textId="77777777" w:rsidR="008632C9" w:rsidRDefault="00BC0A53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71AE8"/>
    <w:multiLevelType w:val="hybridMultilevel"/>
    <w:tmpl w:val="DEB2F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pStyle w:val="KeySelling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0F5F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93DD6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632C9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0A53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16F15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60FD"/>
    <w:rsid w:val="00E27093"/>
    <w:rsid w:val="00E42D34"/>
    <w:rsid w:val="00E45CEF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A0F6D01"/>
    <w:rsid w:val="1A1F3530"/>
    <w:rsid w:val="1A9478DC"/>
    <w:rsid w:val="1BA86C22"/>
    <w:rsid w:val="2DA34CE1"/>
    <w:rsid w:val="36064E9E"/>
    <w:rsid w:val="3AE04ADC"/>
    <w:rsid w:val="3C1934F8"/>
    <w:rsid w:val="432C279F"/>
    <w:rsid w:val="68EE2E29"/>
    <w:rsid w:val="6AEB37C3"/>
    <w:rsid w:val="77503411"/>
    <w:rsid w:val="77E15A7D"/>
    <w:rsid w:val="7A2D7823"/>
    <w:rsid w:val="7D284D6D"/>
    <w:rsid w:val="7DA7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CC85D69"/>
  <w15:docId w15:val="{1C75525A-0EA4-47F8-9F21-BD5F5F87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qFormat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guin.com.au/lookinside/spotlight.cfm?SBN=9780143009177&amp;AuthId=0000004220&amp;Page=Profile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315</Words>
  <Characters>1797</Characters>
  <Application>Microsoft Office Word</Application>
  <DocSecurity>0</DocSecurity>
  <Lines>14</Lines>
  <Paragraphs>4</Paragraphs>
  <ScaleCrop>false</ScaleCrop>
  <Company>2ndSpAcE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396</cp:revision>
  <cp:lastPrinted>2004-04-23T07:06:00Z</cp:lastPrinted>
  <dcterms:created xsi:type="dcterms:W3CDTF">2006-04-26T10:03:00Z</dcterms:created>
  <dcterms:modified xsi:type="dcterms:W3CDTF">2025-03-31T08:02:00Z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7E342AC3ED0D4C08BF8E1B911E1EEC9C_13</vt:lpwstr>
  </property>
</Properties>
</file>