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图片1.png图片1"/>
                    <pic:cNvPicPr>
                      <a:picLocks noChangeAspect="1"/>
                    </pic:cNvPicPr>
                  </pic:nvPicPr>
                  <pic:blipFill>
                    <a:blip r:embed="rId6"/>
                    <a:srcRect l="2927" r="2927"/>
                    <a:stretch>
                      <a:fillRect/>
                    </a:stretch>
                  </pic:blipFill>
                  <pic:spPr>
                    <a:xfrm>
                      <a:off x="0" y="0"/>
                      <a:ext cx="1293495" cy="19526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《堕落：见证普京治下俄罗斯的疯狂螺旋》</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The Descent</w:t>
      </w:r>
      <w:r>
        <w:rPr>
          <w:rFonts w:hint="eastAsia"/>
          <w:b/>
          <w:bCs/>
          <w:i/>
          <w:color w:val="000000"/>
          <w:szCs w:val="21"/>
          <w:highlight w:val="none"/>
          <w:lang w:val="en-US" w:eastAsia="zh-CN"/>
        </w:rPr>
        <w:t xml:space="preserve">: </w:t>
      </w:r>
      <w:r>
        <w:rPr>
          <w:rFonts w:hint="eastAsia"/>
          <w:b/>
          <w:bCs/>
          <w:i/>
          <w:color w:val="000000"/>
          <w:szCs w:val="21"/>
          <w:highlight w:val="none"/>
        </w:rPr>
        <w:t>Witnessing Russia's Spiral into Madness Under Putin</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Marc Bennetts</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eastAsia"/>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Bloomsbury Publishing</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代理公司：ANA/</w:t>
      </w:r>
      <w:r>
        <w:rPr>
          <w:rFonts w:hint="eastAsia"/>
          <w:b/>
          <w:bCs/>
          <w:color w:val="000000"/>
          <w:szCs w:val="21"/>
          <w:highlight w:val="none"/>
          <w:lang w:val="en-US" w:eastAsia="zh-CN"/>
        </w:rPr>
        <w:t>Jessica Wu</w:t>
      </w:r>
    </w:p>
    <w:p w14:paraId="76F62765">
      <w:pPr>
        <w:tabs>
          <w:tab w:val="left" w:pos="341"/>
          <w:tab w:val="left" w:pos="5235"/>
        </w:tabs>
        <w:rPr>
          <w:rFonts w:hint="eastAsia"/>
          <w:b/>
          <w:bCs/>
          <w:color w:val="000000"/>
          <w:szCs w:val="21"/>
          <w:highlight w:val="none"/>
        </w:rPr>
      </w:pPr>
      <w:r>
        <w:rPr>
          <w:b/>
          <w:bCs/>
          <w:color w:val="000000"/>
          <w:szCs w:val="21"/>
          <w:highlight w:val="none"/>
        </w:rPr>
        <w:t>页    数：</w:t>
      </w:r>
      <w:r>
        <w:rPr>
          <w:rFonts w:hint="eastAsia"/>
          <w:b/>
          <w:bCs/>
          <w:color w:val="000000"/>
          <w:szCs w:val="21"/>
          <w:highlight w:val="none"/>
          <w:lang w:val="en-US" w:eastAsia="zh-CN"/>
        </w:rPr>
        <w:t>288</w:t>
      </w:r>
      <w:r>
        <w:rPr>
          <w:rFonts w:hint="eastAsia"/>
          <w:b/>
          <w:bCs/>
          <w:color w:val="000000"/>
          <w:szCs w:val="21"/>
          <w:highlight w:val="none"/>
        </w:rPr>
        <w:t>页</w:t>
      </w:r>
    </w:p>
    <w:p w14:paraId="13164844">
      <w:pPr>
        <w:tabs>
          <w:tab w:val="left" w:pos="341"/>
          <w:tab w:val="left" w:pos="5235"/>
        </w:tabs>
        <w:rPr>
          <w:b/>
          <w:bCs/>
          <w:color w:val="000000"/>
          <w:szCs w:val="21"/>
          <w:highlight w:val="none"/>
        </w:rPr>
      </w:pPr>
      <w:r>
        <w:rPr>
          <w:b/>
          <w:bCs/>
          <w:color w:val="000000"/>
          <w:szCs w:val="21"/>
          <w:highlight w:val="none"/>
        </w:rPr>
        <w:t>出版时间：20</w:t>
      </w:r>
      <w:r>
        <w:rPr>
          <w:rFonts w:hint="eastAsia"/>
          <w:b/>
          <w:bCs/>
          <w:color w:val="000000"/>
          <w:szCs w:val="21"/>
          <w:highlight w:val="none"/>
          <w:lang w:val="en-US" w:eastAsia="zh-CN"/>
        </w:rPr>
        <w:t>25</w:t>
      </w:r>
      <w:r>
        <w:rPr>
          <w:b/>
          <w:bCs/>
          <w:color w:val="000000"/>
          <w:szCs w:val="21"/>
          <w:highlight w:val="none"/>
        </w:rPr>
        <w:t>年</w:t>
      </w:r>
      <w:r>
        <w:rPr>
          <w:rFonts w:hint="eastAsia"/>
          <w:b/>
          <w:bCs/>
          <w:color w:val="000000"/>
          <w:szCs w:val="21"/>
          <w:highlight w:val="none"/>
          <w:lang w:val="en-US" w:eastAsia="zh-CN"/>
        </w:rPr>
        <w:t>10</w:t>
      </w:r>
      <w:r>
        <w:rPr>
          <w:b/>
          <w:bCs/>
          <w:color w:val="000000"/>
          <w:szCs w:val="21"/>
          <w:highlight w:val="none"/>
        </w:rPr>
        <w:t>月</w:t>
      </w:r>
    </w:p>
    <w:p w14:paraId="4CD5E38E">
      <w:pPr>
        <w:rPr>
          <w:b/>
          <w:bCs/>
          <w:color w:val="000000"/>
          <w:highlight w:val="none"/>
        </w:rPr>
      </w:pPr>
      <w:r>
        <w:rPr>
          <w:b/>
          <w:bCs/>
          <w:color w:val="000000"/>
          <w:highlight w:val="none"/>
        </w:rPr>
        <w:t>代理地区：</w:t>
      </w:r>
      <w:r>
        <w:rPr>
          <w:rFonts w:hint="eastAsia"/>
          <w:b/>
          <w:bCs/>
          <w:color w:val="000000"/>
          <w:highlight w:val="none"/>
          <w:lang w:val="en-US" w:eastAsia="zh-CN"/>
        </w:rPr>
        <w:t>大陆及</w:t>
      </w:r>
      <w:bookmarkStart w:id="1" w:name="_GoBack"/>
      <w:bookmarkEnd w:id="1"/>
      <w:r>
        <w:rPr>
          <w:b/>
          <w:bCs/>
          <w:color w:val="000000"/>
          <w:highlight w:val="none"/>
        </w:rPr>
        <w:t>台湾</w:t>
      </w:r>
    </w:p>
    <w:p w14:paraId="22596807">
      <w:pPr>
        <w:tabs>
          <w:tab w:val="left" w:pos="341"/>
          <w:tab w:val="left" w:pos="5235"/>
        </w:tabs>
        <w:rPr>
          <w:rFonts w:hint="eastAsia" w:eastAsia="宋体"/>
          <w:b/>
          <w:bCs/>
          <w:szCs w:val="21"/>
          <w:highlight w:val="none"/>
          <w:lang w:val="en-US" w:eastAsia="zh-CN"/>
        </w:rPr>
      </w:pPr>
      <w:r>
        <w:rPr>
          <w:b/>
          <w:bCs/>
          <w:szCs w:val="21"/>
          <w:highlight w:val="none"/>
        </w:rPr>
        <w:t>审读资料：</w:t>
      </w:r>
      <w:r>
        <w:rPr>
          <w:rFonts w:hint="eastAsia"/>
          <w:b/>
          <w:bCs/>
          <w:szCs w:val="21"/>
          <w:highlight w:val="none"/>
          <w:lang w:val="en-US" w:eastAsia="zh-CN"/>
        </w:rPr>
        <w:t>暂无资料</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大众社科</w:t>
      </w:r>
    </w:p>
    <w:p w14:paraId="3094D38F">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737BC7CA">
      <w:pPr>
        <w:rPr>
          <w:rFonts w:hint="eastAsia"/>
          <w:bCs/>
          <w:kern w:val="0"/>
          <w:szCs w:val="21"/>
        </w:rPr>
      </w:pPr>
    </w:p>
    <w:p w14:paraId="2ADF8C41">
      <w:pPr>
        <w:ind w:firstLine="420" w:firstLineChars="200"/>
        <w:rPr>
          <w:rFonts w:hint="eastAsia"/>
          <w:bCs/>
          <w:kern w:val="0"/>
          <w:szCs w:val="21"/>
        </w:rPr>
      </w:pPr>
      <w:r>
        <w:rPr>
          <w:rFonts w:hint="eastAsia"/>
          <w:bCs/>
          <w:kern w:val="0"/>
          <w:szCs w:val="21"/>
        </w:rPr>
        <w:t>一部震撼人心的第一手记录，揭示俄罗斯如何陷入极权主义、偏执与疯狂。</w:t>
      </w:r>
    </w:p>
    <w:p w14:paraId="6628D799">
      <w:pPr>
        <w:rPr>
          <w:rFonts w:hint="eastAsia"/>
          <w:bCs/>
          <w:kern w:val="0"/>
          <w:szCs w:val="21"/>
        </w:rPr>
      </w:pPr>
    </w:p>
    <w:p w14:paraId="14841E70">
      <w:pPr>
        <w:ind w:firstLine="420" w:firstLineChars="200"/>
        <w:rPr>
          <w:rFonts w:hint="eastAsia"/>
          <w:bCs/>
          <w:kern w:val="0"/>
          <w:szCs w:val="21"/>
        </w:rPr>
      </w:pPr>
      <w:r>
        <w:rPr>
          <w:rFonts w:hint="eastAsia"/>
          <w:bCs/>
          <w:kern w:val="0"/>
          <w:szCs w:val="21"/>
        </w:rPr>
        <w:t>马克·贝内茨（Marc Bennetts）</w:t>
      </w:r>
      <w:r>
        <w:rPr>
          <w:rFonts w:hint="eastAsia"/>
          <w:bCs/>
          <w:kern w:val="0"/>
          <w:szCs w:val="21"/>
          <w:lang w:val="en-US" w:eastAsia="zh-CN"/>
        </w:rPr>
        <w:t>是</w:t>
      </w:r>
      <w:r>
        <w:rPr>
          <w:rFonts w:hint="eastAsia"/>
          <w:bCs/>
          <w:kern w:val="0"/>
          <w:szCs w:val="21"/>
        </w:rPr>
        <w:t>《泰晤士报》和《星期</w:t>
      </w:r>
      <w:r>
        <w:rPr>
          <w:rFonts w:hint="eastAsia"/>
          <w:bCs/>
          <w:kern w:val="0"/>
          <w:szCs w:val="21"/>
          <w:lang w:val="en-US" w:eastAsia="zh-CN"/>
        </w:rPr>
        <w:t>天</w:t>
      </w:r>
      <w:r>
        <w:rPr>
          <w:rFonts w:hint="eastAsia"/>
          <w:bCs/>
          <w:kern w:val="0"/>
          <w:szCs w:val="21"/>
        </w:rPr>
        <w:t>泰晤士报》的驻外记者，在俄罗斯经历了叶利钦总统统治的最后几年——那个混乱却自由的时代。二十五年后，</w:t>
      </w:r>
      <w:r>
        <w:rPr>
          <w:rFonts w:hint="eastAsia"/>
          <w:bCs/>
          <w:kern w:val="0"/>
          <w:szCs w:val="21"/>
          <w:lang w:val="en-US" w:eastAsia="zh-CN"/>
        </w:rPr>
        <w:t>他</w:t>
      </w:r>
      <w:r>
        <w:rPr>
          <w:rFonts w:hint="eastAsia"/>
          <w:bCs/>
          <w:kern w:val="0"/>
          <w:szCs w:val="21"/>
        </w:rPr>
        <w:t>由于在莫斯科参加反对乌克兰战争的抗议活动被捕，出于安全考虑，《泰晤士报》将他撤离俄罗斯。</w:t>
      </w:r>
    </w:p>
    <w:p w14:paraId="126F25E3">
      <w:pPr>
        <w:rPr>
          <w:rFonts w:hint="eastAsia"/>
          <w:bCs/>
          <w:kern w:val="0"/>
          <w:szCs w:val="21"/>
        </w:rPr>
      </w:pPr>
    </w:p>
    <w:p w14:paraId="0E3D7FD0">
      <w:pPr>
        <w:ind w:firstLine="420" w:firstLineChars="200"/>
        <w:rPr>
          <w:rFonts w:hint="eastAsia"/>
          <w:bCs/>
          <w:kern w:val="0"/>
          <w:szCs w:val="21"/>
        </w:rPr>
      </w:pPr>
      <w:r>
        <w:rPr>
          <w:rFonts w:hint="eastAsia"/>
          <w:bCs/>
          <w:kern w:val="0"/>
          <w:szCs w:val="21"/>
        </w:rPr>
        <w:t>从莫斯科“野蛮”的90年代，到在乌克兰战火中死里逃生，《堕落》是一部独特而私人的日记，记录了俄罗斯如何一步步滑向暴力与疯狂。贝内茨近距离见证了俄罗斯的动荡，看着克里姆林宫无处不在的宣传如何扭曲民众的思想，激起对普京政敌的仇恨——无论是真实的还是臆想的，</w:t>
      </w:r>
      <w:r>
        <w:rPr>
          <w:rFonts w:hint="eastAsia"/>
          <w:bCs/>
          <w:kern w:val="0"/>
          <w:szCs w:val="21"/>
          <w:lang w:val="en-US" w:eastAsia="zh-CN"/>
        </w:rPr>
        <w:t>这些思想</w:t>
      </w:r>
      <w:r>
        <w:rPr>
          <w:rFonts w:hint="eastAsia"/>
          <w:bCs/>
          <w:kern w:val="0"/>
          <w:szCs w:val="21"/>
        </w:rPr>
        <w:t>甚至影响了他身边的朋友。离开俄罗斯后，他深入乌克兰战区，亲眼目睹了这场疯狂所带来的可怕后果。</w:t>
      </w:r>
    </w:p>
    <w:p w14:paraId="24323E9B">
      <w:pPr>
        <w:rPr>
          <w:rFonts w:hint="eastAsia"/>
          <w:bCs/>
          <w:kern w:val="0"/>
          <w:szCs w:val="21"/>
        </w:rPr>
      </w:pPr>
    </w:p>
    <w:p w14:paraId="554EFD56">
      <w:pPr>
        <w:ind w:firstLine="420" w:firstLineChars="200"/>
        <w:rPr>
          <w:rFonts w:hint="eastAsia"/>
          <w:bCs/>
          <w:kern w:val="0"/>
          <w:szCs w:val="21"/>
          <w:lang w:val="en-US" w:eastAsia="zh-CN"/>
        </w:rPr>
      </w:pPr>
      <w:r>
        <w:rPr>
          <w:rFonts w:hint="eastAsia"/>
          <w:bCs/>
          <w:kern w:val="0"/>
          <w:szCs w:val="21"/>
        </w:rPr>
        <w:t>在这段旅程中，贝内茨接触到形形色色的人物：从俄罗斯政客、具有影响力的东正教高层、好斗的克里姆林宫支持者，到反对派人士、试图“驱魔”普京的西伯利亚萨满，以及拿起武器反抗莫斯科入侵的俄罗斯人。在这幅令人惊骇的全景画卷中，马克·贝内茨细致入微地展现了一个社会如何丧失理智，以及一个渴求权力的领导人如何轻易地按照自己的恶意意志改造整个国家。</w:t>
      </w:r>
    </w:p>
    <w:p w14:paraId="33DA6D0D">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25CDCAC6">
      <w:pPr>
        <w:ind w:right="420" w:firstLine="422" w:firstLineChars="200"/>
        <w:rPr>
          <w:rFonts w:hint="eastAsia"/>
          <w:b/>
          <w:bCs/>
          <w:color w:val="000000"/>
          <w:szCs w:val="21"/>
          <w:lang w:val="en-US" w:eastAsia="zh-CN"/>
        </w:rPr>
      </w:pPr>
      <w:r>
        <w:rPr>
          <w:rFonts w:hint="eastAsia"/>
          <w:b/>
          <w:bCs/>
          <w:color w:val="000000"/>
          <w:szCs w:val="21"/>
          <w:lang w:val="en-US" w:eastAsia="zh-CN"/>
        </w:rPr>
        <w:t>马克·贝内茨（Marc Bennetts）</w:t>
      </w:r>
      <w:r>
        <w:rPr>
          <w:rFonts w:hint="eastAsia"/>
          <w:b w:val="0"/>
          <w:bCs w:val="0"/>
          <w:color w:val="000000"/>
          <w:szCs w:val="21"/>
          <w:lang w:val="en-US" w:eastAsia="zh-CN"/>
        </w:rPr>
        <w:t>是《泰晤士报》（</w:t>
      </w:r>
      <w:r>
        <w:rPr>
          <w:rFonts w:hint="eastAsia"/>
          <w:b w:val="0"/>
          <w:bCs w:val="0"/>
          <w:i/>
          <w:iCs/>
          <w:color w:val="000000"/>
          <w:szCs w:val="21"/>
          <w:lang w:val="en-US" w:eastAsia="zh-CN"/>
        </w:rPr>
        <w:t>The Times</w:t>
      </w:r>
      <w:r>
        <w:rPr>
          <w:rFonts w:hint="eastAsia"/>
          <w:b w:val="0"/>
          <w:bCs w:val="0"/>
          <w:color w:val="000000"/>
          <w:szCs w:val="21"/>
          <w:lang w:val="en-US" w:eastAsia="zh-CN"/>
        </w:rPr>
        <w:t>）和《星期天泰晤士报》（</w:t>
      </w:r>
      <w:r>
        <w:rPr>
          <w:rFonts w:hint="eastAsia"/>
          <w:b w:val="0"/>
          <w:bCs w:val="0"/>
          <w:i/>
          <w:iCs/>
          <w:color w:val="000000"/>
          <w:szCs w:val="21"/>
          <w:lang w:val="en-US" w:eastAsia="zh-CN"/>
        </w:rPr>
        <w:t>The Sunday Times</w:t>
      </w:r>
      <w:r>
        <w:rPr>
          <w:rFonts w:hint="eastAsia"/>
          <w:b w:val="0"/>
          <w:bCs w:val="0"/>
          <w:color w:val="000000"/>
          <w:szCs w:val="21"/>
          <w:lang w:val="en-US" w:eastAsia="zh-CN"/>
        </w:rPr>
        <w:t>）的驻外记者。在2022年5月俄罗斯入侵乌克兰三个月后，他因在莫斯科参加反战抗议被捕，不得不离开俄罗斯。他在俄罗斯生活了25年。离开后，他持续为《泰晤士报》报道乌克兰战争。他还是《踢向克里姆林宫》（</w:t>
      </w:r>
      <w:r>
        <w:rPr>
          <w:rFonts w:hint="eastAsia"/>
          <w:b w:val="0"/>
          <w:bCs w:val="0"/>
          <w:i/>
          <w:iCs/>
          <w:color w:val="000000"/>
          <w:szCs w:val="21"/>
          <w:lang w:val="en-US" w:eastAsia="zh-CN"/>
        </w:rPr>
        <w:t>Kicking the Kremlin</w:t>
      </w:r>
      <w:r>
        <w:rPr>
          <w:rFonts w:hint="eastAsia"/>
          <w:b w:val="0"/>
          <w:bCs w:val="0"/>
          <w:color w:val="000000"/>
          <w:szCs w:val="21"/>
          <w:lang w:val="en-US" w:eastAsia="zh-CN"/>
        </w:rPr>
        <w:t>）一书的作者，该书描绘了俄罗斯反对派的肖像，并于2016年由Oneworld出版社以《我要毁掉他们的生活》（</w:t>
      </w:r>
      <w:r>
        <w:rPr>
          <w:rFonts w:hint="eastAsia"/>
          <w:b w:val="0"/>
          <w:bCs w:val="0"/>
          <w:i/>
          <w:iCs/>
          <w:color w:val="000000"/>
          <w:szCs w:val="21"/>
          <w:lang w:val="en-US" w:eastAsia="zh-CN"/>
        </w:rPr>
        <w:t>I'm Going to Ruin Their Lives</w:t>
      </w:r>
      <w:r>
        <w:rPr>
          <w:rFonts w:hint="eastAsia"/>
          <w:b w:val="0"/>
          <w:bCs w:val="0"/>
          <w:color w:val="000000"/>
          <w:szCs w:val="21"/>
          <w:lang w:val="en-US" w:eastAsia="zh-CN"/>
        </w:rPr>
        <w:t>）为书名再版。他的作品还见诸于《卫报》（</w:t>
      </w:r>
      <w:r>
        <w:rPr>
          <w:rFonts w:hint="eastAsia"/>
          <w:b w:val="0"/>
          <w:bCs w:val="0"/>
          <w:i/>
          <w:iCs/>
          <w:color w:val="000000"/>
          <w:szCs w:val="21"/>
          <w:lang w:val="en-US" w:eastAsia="zh-CN"/>
        </w:rPr>
        <w:t>The Guardian</w:t>
      </w:r>
      <w:r>
        <w:rPr>
          <w:rFonts w:hint="eastAsia"/>
          <w:b w:val="0"/>
          <w:bCs w:val="0"/>
          <w:color w:val="000000"/>
          <w:szCs w:val="21"/>
          <w:lang w:val="en-US" w:eastAsia="zh-CN"/>
        </w:rPr>
        <w:t>）、《政治》（</w:t>
      </w:r>
      <w:r>
        <w:rPr>
          <w:rFonts w:hint="eastAsia"/>
          <w:b w:val="0"/>
          <w:bCs w:val="0"/>
          <w:i/>
          <w:iCs/>
          <w:color w:val="000000"/>
          <w:szCs w:val="21"/>
          <w:lang w:val="en-US" w:eastAsia="zh-CN"/>
        </w:rPr>
        <w:t>Politico</w:t>
      </w:r>
      <w:r>
        <w:rPr>
          <w:rFonts w:hint="eastAsia"/>
          <w:b w:val="0"/>
          <w:bCs w:val="0"/>
          <w:color w:val="000000"/>
          <w:szCs w:val="21"/>
          <w:lang w:val="en-US" w:eastAsia="zh-CN"/>
        </w:rPr>
        <w:t>）、《新闻周刊》（</w:t>
      </w:r>
      <w:r>
        <w:rPr>
          <w:rFonts w:hint="eastAsia"/>
          <w:b w:val="0"/>
          <w:bCs w:val="0"/>
          <w:i/>
          <w:iCs/>
          <w:color w:val="000000"/>
          <w:szCs w:val="21"/>
          <w:lang w:val="en-US" w:eastAsia="zh-CN"/>
        </w:rPr>
        <w:t>Newsweek</w:t>
      </w:r>
      <w:r>
        <w:rPr>
          <w:rFonts w:hint="eastAsia"/>
          <w:b w:val="0"/>
          <w:bCs w:val="0"/>
          <w:color w:val="000000"/>
          <w:szCs w:val="21"/>
          <w:lang w:val="en-US" w:eastAsia="zh-CN"/>
        </w:rPr>
        <w:t>）和《Esquire》等媒体。</w:t>
      </w:r>
    </w:p>
    <w:p w14:paraId="4E554BC1">
      <w:pPr>
        <w:ind w:right="420"/>
        <w:rPr>
          <w:rFonts w:hint="eastAsia"/>
          <w:b/>
          <w:bCs/>
          <w:color w:val="000000"/>
          <w:szCs w:val="21"/>
          <w:lang w:val="en-US" w:eastAsia="zh-CN"/>
        </w:rPr>
      </w:pPr>
    </w:p>
    <w:p w14:paraId="01470DD2">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6533461"/>
    <w:rsid w:val="1BA86C22"/>
    <w:rsid w:val="1C794550"/>
    <w:rsid w:val="2C0B6F0E"/>
    <w:rsid w:val="2DA34CE1"/>
    <w:rsid w:val="39202096"/>
    <w:rsid w:val="3AE04ADC"/>
    <w:rsid w:val="3C1934F8"/>
    <w:rsid w:val="432C279F"/>
    <w:rsid w:val="46B43896"/>
    <w:rsid w:val="48471E9A"/>
    <w:rsid w:val="60B3492E"/>
    <w:rsid w:val="67E96F00"/>
    <w:rsid w:val="68EE2E29"/>
    <w:rsid w:val="6AEB37C3"/>
    <w:rsid w:val="6F63491F"/>
    <w:rsid w:val="750916B3"/>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967</Words>
  <Characters>1430</Characters>
  <Lines>25</Lines>
  <Paragraphs>7</Paragraphs>
  <TotalTime>11</TotalTime>
  <ScaleCrop>false</ScaleCrop>
  <LinksUpToDate>false</LinksUpToDate>
  <CharactersWithSpaces>1474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2025-04-07T02:08:53Z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7E342AC3ED0D4C08BF8E1B911E1EEC9C_13</vt:lpwstr>
  </property>
  <property fmtid="{D5CDD505-2E9C-101B-9397-08002B2CF9AE}" pid="4" name="KSOTemplateDocerSaveRecord">
    <vt:lpwstr>eyJoZGlkIjoiM2MwNTQyNTQ4YjYyMWFmMDY0MDg5YmE1NzQ5OGU4YWUiLCJ1c2VySWQiOiI1NzAyNTQ5ODcifQ==</vt:lpwstr>
  </property>
</Properties>
</file>