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820D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262CDCB">
      <w:pPr>
        <w:widowControl/>
        <w:spacing w:line="440" w:lineRule="exact"/>
        <w:ind w:firstLine="723" w:firstLineChars="200"/>
        <w:jc w:val="center"/>
        <w:rPr>
          <w:b/>
          <w:color w:val="000000"/>
          <w:sz w:val="36"/>
          <w:szCs w:val="36"/>
        </w:rPr>
      </w:pPr>
      <w:bookmarkStart w:id="44" w:name="_GoBack"/>
      <w:r>
        <w:rPr>
          <w:b/>
          <w:color w:val="000000"/>
          <w:sz w:val="36"/>
          <w:szCs w:val="36"/>
        </w:rPr>
        <w:t>《</w:t>
      </w:r>
      <w:r>
        <w:rPr>
          <w:rFonts w:hint="eastAsia"/>
          <w:b/>
          <w:color w:val="000000"/>
          <w:sz w:val="36"/>
          <w:szCs w:val="36"/>
        </w:rPr>
        <w:t>骨头季节</w:t>
      </w:r>
      <w:r>
        <w:rPr>
          <w:b/>
          <w:color w:val="000000"/>
          <w:sz w:val="36"/>
          <w:szCs w:val="36"/>
        </w:rPr>
        <w:t>》系列</w:t>
      </w:r>
      <w:r>
        <w:rPr>
          <w:rFonts w:hint="eastAsia"/>
          <w:b/>
          <w:color w:val="000000"/>
          <w:sz w:val="36"/>
          <w:szCs w:val="36"/>
        </w:rPr>
        <w:t>奇幻</w:t>
      </w:r>
      <w:r>
        <w:rPr>
          <w:b/>
          <w:color w:val="000000"/>
          <w:sz w:val="36"/>
          <w:szCs w:val="36"/>
        </w:rPr>
        <w:t>小说</w:t>
      </w:r>
    </w:p>
    <w:p w14:paraId="61211C19">
      <w:pPr>
        <w:widowControl/>
        <w:spacing w:line="440" w:lineRule="exact"/>
        <w:ind w:firstLine="723" w:firstLineChars="200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THE BONE SEASON </w:t>
      </w:r>
      <w:bookmarkStart w:id="0" w:name="OLE_LINK8"/>
      <w:bookmarkStart w:id="1" w:name="OLE_LINK7"/>
      <w:r>
        <w:rPr>
          <w:b/>
          <w:i/>
          <w:color w:val="000000"/>
          <w:sz w:val="36"/>
          <w:szCs w:val="36"/>
        </w:rPr>
        <w:t>series</w:t>
      </w:r>
      <w:bookmarkEnd w:id="0"/>
      <w:bookmarkEnd w:id="1"/>
    </w:p>
    <w:p w14:paraId="4EA5B6E7">
      <w:pPr>
        <w:widowControl/>
        <w:rPr>
          <w:color w:val="000000"/>
          <w:szCs w:val="20"/>
        </w:rPr>
      </w:pPr>
    </w:p>
    <w:p w14:paraId="557543E6">
      <w:pPr>
        <w:spacing w:line="280" w:lineRule="exact"/>
        <w:jc w:val="left"/>
        <w:rPr>
          <w:b/>
          <w:bCs/>
        </w:rPr>
      </w:pPr>
    </w:p>
    <w:p w14:paraId="5E7F7743">
      <w:pPr>
        <w:spacing w:line="280" w:lineRule="exact"/>
        <w:jc w:val="left"/>
        <w:rPr>
          <w:b/>
          <w:bCs/>
        </w:rPr>
      </w:pPr>
      <w:r>
        <w:rPr>
          <w:b/>
          <w:bCs/>
        </w:rPr>
        <w:t>作者简介：</w:t>
      </w:r>
      <w:bookmarkStart w:id="2" w:name="awards"/>
      <w:bookmarkEnd w:id="2"/>
    </w:p>
    <w:p w14:paraId="128AA838">
      <w:pPr>
        <w:widowControl/>
        <w:rPr>
          <w:color w:val="000000"/>
          <w:szCs w:val="20"/>
        </w:rPr>
      </w:pPr>
    </w:p>
    <w:p w14:paraId="7FA3318D">
      <w:pPr>
        <w:widowControl/>
        <w:ind w:firstLine="420" w:firstLineChars="200"/>
        <w:rPr>
          <w:color w:val="000000"/>
          <w:szCs w:val="20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-41910</wp:posOffset>
            </wp:positionH>
            <wp:positionV relativeFrom="paragraph">
              <wp:posOffset>87630</wp:posOffset>
            </wp:positionV>
            <wp:extent cx="1154430" cy="1154430"/>
            <wp:effectExtent l="0" t="0" r="7620" b="7620"/>
            <wp:wrapSquare wrapText="bothSides"/>
            <wp:docPr id="2624645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64526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0"/>
        </w:rPr>
        <w:t>萨曼莎·香农（</w:t>
      </w:r>
      <w:bookmarkStart w:id="3" w:name="OLE_LINK9"/>
      <w:bookmarkStart w:id="4" w:name="OLE_LINK10"/>
      <w:r>
        <w:rPr>
          <w:rFonts w:hint="eastAsia"/>
          <w:b/>
          <w:bCs/>
          <w:szCs w:val="20"/>
        </w:rPr>
        <w:t>Samantha Shannon</w:t>
      </w:r>
      <w:bookmarkEnd w:id="3"/>
      <w:bookmarkEnd w:id="4"/>
      <w:r>
        <w:rPr>
          <w:rFonts w:hint="eastAsia"/>
          <w:b/>
          <w:bCs/>
          <w:szCs w:val="20"/>
        </w:rPr>
        <w:t>）</w:t>
      </w:r>
      <w:r>
        <w:rPr>
          <w:rFonts w:hint="eastAsia"/>
          <w:szCs w:val="20"/>
        </w:rPr>
        <w:t>是《纽约时报》和《星期日泰晤士报》的畅销书作家，著有《骨头季节》系列（</w:t>
      </w:r>
      <w:r>
        <w:rPr>
          <w:i/>
          <w:iCs/>
          <w:szCs w:val="20"/>
        </w:rPr>
        <w:t>THE BONE SEASON</w:t>
      </w:r>
      <w:r>
        <w:rPr>
          <w:rFonts w:hint="eastAsia"/>
          <w:i/>
          <w:iCs/>
          <w:szCs w:val="20"/>
        </w:rPr>
        <w:t xml:space="preserve"> </w:t>
      </w:r>
      <w:r>
        <w:rPr>
          <w:i/>
          <w:iCs/>
          <w:szCs w:val="20"/>
        </w:rPr>
        <w:t>series</w:t>
      </w:r>
      <w:r>
        <w:rPr>
          <w:rFonts w:hint="eastAsia"/>
          <w:szCs w:val="20"/>
        </w:rPr>
        <w:t>）和《橘子树修道院》（</w:t>
      </w:r>
      <w:r>
        <w:rPr>
          <w:i/>
          <w:iCs/>
          <w:szCs w:val="20"/>
        </w:rPr>
        <w:t>The Priory of the Orange Tree</w:t>
      </w:r>
      <w:r>
        <w:rPr>
          <w:rFonts w:hint="eastAsia"/>
          <w:szCs w:val="20"/>
        </w:rPr>
        <w:t>）。她于1991年出生于伦敦西部，12岁时开始大量写作。2010年至2013年，她在牛津大学圣安妮学院（</w:t>
      </w:r>
      <w:r>
        <w:rPr>
          <w:szCs w:val="20"/>
        </w:rPr>
        <w:t>St Anne's College</w:t>
      </w:r>
      <w:r>
        <w:rPr>
          <w:rFonts w:hint="eastAsia"/>
          <w:szCs w:val="20"/>
        </w:rPr>
        <w:t>）学习英语语言文学，主修艾米莉·狄金森（</w:t>
      </w:r>
      <w:r>
        <w:rPr>
          <w:szCs w:val="20"/>
        </w:rPr>
        <w:t>Emily Dickinson</w:t>
      </w:r>
      <w:r>
        <w:rPr>
          <w:rFonts w:hint="eastAsia"/>
          <w:szCs w:val="20"/>
        </w:rPr>
        <w:t>）的诗歌和电影批评原理。2013年，21岁的她出版了七本奇幻小说系列的第一部《骨头季节》，畅销全球。</w:t>
      </w:r>
    </w:p>
    <w:p w14:paraId="344F81C8">
      <w:pPr>
        <w:rPr>
          <w:b/>
          <w:color w:val="000000"/>
          <w:szCs w:val="21"/>
        </w:rPr>
      </w:pPr>
    </w:p>
    <w:p w14:paraId="2A86AB6C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4090035</wp:posOffset>
            </wp:positionH>
            <wp:positionV relativeFrom="paragraph">
              <wp:posOffset>165735</wp:posOffset>
            </wp:positionV>
            <wp:extent cx="1263650" cy="1946275"/>
            <wp:effectExtent l="0" t="0" r="12700" b="15875"/>
            <wp:wrapSquare wrapText="bothSides"/>
            <wp:docPr id="1883001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0108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FD4EB">
      <w:pPr>
        <w:rPr>
          <w:b/>
          <w:color w:val="000000"/>
          <w:szCs w:val="21"/>
        </w:rPr>
      </w:pPr>
      <w:bookmarkStart w:id="5" w:name="OLE_LINK15"/>
      <w:bookmarkStart w:id="6" w:name="OLE_LINK16"/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《骨头季节》</w:t>
      </w:r>
    </w:p>
    <w:p w14:paraId="416C588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BONE SEASON</w:t>
      </w:r>
    </w:p>
    <w:p w14:paraId="6E4AA1C4">
      <w:pPr>
        <w:jc w:val="left"/>
        <w:rPr>
          <w:b/>
          <w:bCs/>
        </w:rPr>
      </w:pPr>
      <w:r>
        <w:rPr>
          <w:b/>
          <w:bCs/>
        </w:rPr>
        <w:t>作    者：</w:t>
      </w:r>
      <w:r>
        <w:rPr>
          <w:b/>
          <w:kern w:val="0"/>
          <w:szCs w:val="21"/>
        </w:rPr>
        <w:t>Samantha Shannon</w:t>
      </w:r>
    </w:p>
    <w:p w14:paraId="4098B36D">
      <w:pPr>
        <w:jc w:val="left"/>
        <w:rPr>
          <w:b/>
          <w:bCs/>
        </w:rPr>
      </w:pPr>
      <w:r>
        <w:rPr>
          <w:b/>
          <w:bCs/>
        </w:rPr>
        <w:t>出 版 社：Bloomsbury Publishing</w:t>
      </w:r>
    </w:p>
    <w:p w14:paraId="5735EB02">
      <w:pPr>
        <w:jc w:val="left"/>
        <w:rPr>
          <w:rFonts w:hint="eastAsia" w:eastAsia="宋体"/>
          <w:b/>
          <w:bCs/>
          <w:lang w:eastAsia="zh-CN"/>
        </w:rPr>
      </w:pPr>
      <w:r>
        <w:rPr>
          <w:b/>
          <w:bCs/>
        </w:rPr>
        <w:t>代理公司：DGA</w:t>
      </w:r>
      <w:r>
        <w:rPr>
          <w:rFonts w:hint="eastAsia"/>
          <w:b/>
          <w:bCs/>
        </w:rPr>
        <w:t>/</w:t>
      </w:r>
      <w:r>
        <w:rPr>
          <w:b/>
          <w:bCs/>
        </w:rPr>
        <w:t>ANA/</w:t>
      </w:r>
      <w:r>
        <w:rPr>
          <w:rFonts w:hint="eastAsia"/>
          <w:b/>
          <w:bCs/>
          <w:lang w:eastAsia="zh-CN"/>
        </w:rPr>
        <w:t>Winney</w:t>
      </w:r>
    </w:p>
    <w:p w14:paraId="3480C2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549</w:t>
      </w:r>
      <w:r>
        <w:rPr>
          <w:b/>
          <w:color w:val="000000"/>
          <w:szCs w:val="21"/>
        </w:rPr>
        <w:t>页</w:t>
      </w:r>
    </w:p>
    <w:p w14:paraId="1B1489F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</w:t>
      </w:r>
      <w:r>
        <w:rPr>
          <w:rFonts w:hint="eastAsia"/>
          <w:b/>
          <w:color w:val="000000"/>
          <w:szCs w:val="21"/>
        </w:rPr>
        <w:t>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7AF7DA4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D07D5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D1ACB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奇幻小说</w:t>
      </w:r>
      <w:bookmarkEnd w:id="5"/>
      <w:bookmarkEnd w:id="6"/>
    </w:p>
    <w:p w14:paraId="3CF8E1C6">
      <w:pPr>
        <w:rPr>
          <w:b/>
          <w:bCs/>
          <w:color w:val="000000"/>
          <w:szCs w:val="21"/>
        </w:rPr>
      </w:pPr>
    </w:p>
    <w:p w14:paraId="2AA15CB7">
      <w:pPr>
        <w:rPr>
          <w:b/>
          <w:bCs/>
          <w:color w:val="000000"/>
          <w:szCs w:val="21"/>
        </w:rPr>
      </w:pPr>
    </w:p>
    <w:p w14:paraId="5691F0D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FAACAAF">
      <w:pPr>
        <w:rPr>
          <w:color w:val="000000"/>
          <w:szCs w:val="21"/>
        </w:rPr>
      </w:pPr>
    </w:p>
    <w:p w14:paraId="425E67A4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《纽约时报》畅销书，轰动一时的《骨头季节》系列第一部小说，《橘子树修道院》的作者创作的震撼人心的史诗奇幻小说。</w:t>
      </w:r>
    </w:p>
    <w:p w14:paraId="775F718B">
      <w:pPr>
        <w:ind w:firstLine="420" w:firstLineChars="200"/>
        <w:rPr>
          <w:bCs/>
          <w:color w:val="000000"/>
          <w:szCs w:val="21"/>
        </w:rPr>
      </w:pPr>
    </w:p>
    <w:p w14:paraId="6AE2C677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bookmarkStart w:id="7" w:name="OLE_LINK12"/>
      <w:bookmarkStart w:id="8" w:name="OLE_LINK11"/>
      <w:r>
        <w:rPr>
          <w:rFonts w:hint="eastAsia"/>
          <w:bCs/>
          <w:color w:val="000000"/>
          <w:szCs w:val="21"/>
        </w:rPr>
        <w:t>聪明、有创意、黑暗、引人入胜</w:t>
      </w:r>
      <w:bookmarkEnd w:id="7"/>
      <w:bookmarkEnd w:id="8"/>
      <w:r>
        <w:rPr>
          <w:rFonts w:hint="eastAsia"/>
          <w:bCs/>
          <w:color w:val="000000"/>
          <w:szCs w:val="21"/>
        </w:rPr>
        <w:t>。”----美国国家公共电台（</w:t>
      </w:r>
      <w:r>
        <w:rPr>
          <w:bCs/>
          <w:color w:val="000000"/>
          <w:szCs w:val="21"/>
        </w:rPr>
        <w:t>NPR</w:t>
      </w:r>
      <w:r>
        <w:rPr>
          <w:rFonts w:hint="eastAsia"/>
          <w:bCs/>
          <w:color w:val="000000"/>
          <w:szCs w:val="21"/>
        </w:rPr>
        <w:t>）</w:t>
      </w:r>
    </w:p>
    <w:p w14:paraId="0BCF0F70">
      <w:pPr>
        <w:ind w:firstLine="420" w:firstLineChars="200"/>
        <w:rPr>
          <w:bCs/>
          <w:color w:val="000000"/>
          <w:szCs w:val="21"/>
        </w:rPr>
      </w:pPr>
    </w:p>
    <w:p w14:paraId="4A8BBA43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欢迎来到塞恩（Scion）。没有比这里更安全的地方了。</w:t>
      </w:r>
    </w:p>
    <w:p w14:paraId="67397F9B">
      <w:pPr>
        <w:ind w:firstLine="420" w:firstLineChars="200"/>
        <w:rPr>
          <w:bCs/>
          <w:color w:val="000000"/>
          <w:szCs w:val="21"/>
        </w:rPr>
      </w:pPr>
    </w:p>
    <w:p w14:paraId="263342CD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现在是2059年。两个世纪以来，塞恩共和国一直在欧洲领导一场反对非自然的压迫运动。</w:t>
      </w:r>
    </w:p>
    <w:p w14:paraId="44535F2F">
      <w:pPr>
        <w:ind w:firstLine="420" w:firstLineChars="200"/>
        <w:rPr>
          <w:bCs/>
          <w:color w:val="000000"/>
          <w:szCs w:val="21"/>
        </w:rPr>
      </w:pPr>
    </w:p>
    <w:p w14:paraId="62613B55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在伦敦，佩吉·马奥尼（Paige Mahoney）在黑社会中身居高位。佩吉是冷酷无情的怀特·宾德（White Binder）的得力助手，她是一名梦游者，一种罕见而强大的千里眼。根据塞恩的法律，她还活着喘气就已经犯了叛国罪。</w:t>
      </w:r>
    </w:p>
    <w:p w14:paraId="665B3981">
      <w:pPr>
        <w:ind w:firstLine="420" w:firstLineChars="200"/>
        <w:rPr>
          <w:bCs/>
          <w:color w:val="000000"/>
          <w:szCs w:val="21"/>
        </w:rPr>
      </w:pPr>
    </w:p>
    <w:p w14:paraId="0D64DB4E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因谋杀罪被捕时，佩吉遇到了神秘的塞恩创建者，他们想利用她不寻常的能力。为了生存和逃脱，佩吉必须使用她所掌握的一切技能，并信任一个本应是她敌人的人。</w:t>
      </w:r>
    </w:p>
    <w:p w14:paraId="7333A6A8">
      <w:pPr>
        <w:ind w:firstLine="420" w:firstLineChars="200"/>
        <w:rPr>
          <w:bCs/>
          <w:color w:val="000000"/>
          <w:szCs w:val="21"/>
        </w:rPr>
      </w:pPr>
    </w:p>
    <w:p w14:paraId="7F044B58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《骨头季节》系列凭借错综复杂的世界观、缓慢燃烧的爱情故事和“复杂、不断发展、</w:t>
      </w:r>
      <w:bookmarkStart w:id="9" w:name="OLE_LINK14"/>
      <w:bookmarkStart w:id="10" w:name="OLE_LINK13"/>
      <w:r>
        <w:rPr>
          <w:rFonts w:hint="eastAsia"/>
          <w:bCs/>
          <w:color w:val="000000"/>
          <w:szCs w:val="21"/>
        </w:rPr>
        <w:t>倔强而又感人</w:t>
      </w:r>
      <w:bookmarkEnd w:id="9"/>
      <w:bookmarkEnd w:id="10"/>
      <w:r>
        <w:rPr>
          <w:rFonts w:hint="eastAsia"/>
          <w:bCs/>
          <w:color w:val="000000"/>
          <w:szCs w:val="21"/>
        </w:rPr>
        <w:t>”（美国国家公共广播电台（</w:t>
      </w:r>
      <w:r>
        <w:rPr>
          <w:bCs/>
          <w:color w:val="000000"/>
          <w:szCs w:val="21"/>
        </w:rPr>
        <w:t>NPR</w:t>
      </w:r>
      <w:r>
        <w:rPr>
          <w:rFonts w:hint="eastAsia"/>
          <w:bCs/>
          <w:color w:val="000000"/>
          <w:szCs w:val="21"/>
        </w:rPr>
        <w:t>））的女主角，展现了萨曼莎·香农的巅峰实力。</w:t>
      </w:r>
    </w:p>
    <w:p w14:paraId="682E6B9F">
      <w:pPr>
        <w:widowControl/>
        <w:rPr>
          <w:color w:val="000000"/>
          <w:szCs w:val="20"/>
        </w:rPr>
      </w:pPr>
    </w:p>
    <w:p w14:paraId="41FE1AFF">
      <w:pPr>
        <w:widowControl/>
        <w:rPr>
          <w:color w:val="000000"/>
          <w:szCs w:val="20"/>
        </w:rPr>
      </w:pPr>
    </w:p>
    <w:p w14:paraId="4C3EDB9A">
      <w:pPr>
        <w:widowControl/>
        <w:rPr>
          <w:b/>
          <w:bCs/>
          <w:color w:val="000000"/>
          <w:szCs w:val="20"/>
        </w:rPr>
      </w:pPr>
      <w:r>
        <w:rPr>
          <w:rFonts w:hint="eastAsia"/>
          <w:b/>
          <w:bCs/>
          <w:color w:val="000000"/>
          <w:szCs w:val="20"/>
        </w:rPr>
        <w:t>媒体评价：</w:t>
      </w:r>
    </w:p>
    <w:p w14:paraId="4DF902B5">
      <w:pPr>
        <w:widowControl/>
        <w:rPr>
          <w:color w:val="000000"/>
          <w:szCs w:val="20"/>
        </w:rPr>
      </w:pPr>
    </w:p>
    <w:p w14:paraId="3371D715">
      <w:pPr>
        <w:widowControl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“引人入胜……女主人公与凯特尼斯·伊夫狄恩（Katniss Everdeen）一样勇敢。J.K.罗琳现在的成年读者是这部复杂奇幻小说的天然受众……这里充满了想象力。”</w:t>
      </w:r>
    </w:p>
    <w:p w14:paraId="5EB69C98">
      <w:pPr>
        <w:widowControl/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----《人物》（</w:t>
      </w:r>
      <w:r>
        <w:rPr>
          <w:i/>
          <w:iCs/>
          <w:color w:val="000000"/>
          <w:szCs w:val="20"/>
        </w:rPr>
        <w:t>People</w:t>
      </w:r>
      <w:r>
        <w:rPr>
          <w:rFonts w:hint="eastAsia"/>
          <w:color w:val="000000"/>
          <w:szCs w:val="20"/>
        </w:rPr>
        <w:t>）</w:t>
      </w:r>
    </w:p>
    <w:p w14:paraId="4131F171">
      <w:pPr>
        <w:widowControl/>
        <w:ind w:firstLine="420" w:firstLineChars="200"/>
        <w:rPr>
          <w:color w:val="000000"/>
          <w:szCs w:val="20"/>
        </w:rPr>
      </w:pPr>
    </w:p>
    <w:p w14:paraId="066666E2">
      <w:pPr>
        <w:widowControl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“《骨头季节》让人想起乔治·奥威尔（</w:t>
      </w:r>
      <w:r>
        <w:rPr>
          <w:color w:val="000000"/>
          <w:szCs w:val="20"/>
        </w:rPr>
        <w:t>George Orwell</w:t>
      </w:r>
      <w:r>
        <w:rPr>
          <w:rFonts w:hint="eastAsia"/>
          <w:color w:val="000000"/>
          <w:szCs w:val="20"/>
        </w:rPr>
        <w:t>）的政治暴政和J.R.R.托尔金（</w:t>
      </w:r>
      <w:r>
        <w:rPr>
          <w:color w:val="000000"/>
          <w:szCs w:val="20"/>
        </w:rPr>
        <w:t>J.R.R. Tolkien</w:t>
      </w:r>
      <w:r>
        <w:rPr>
          <w:rFonts w:hint="eastAsia"/>
          <w:color w:val="000000"/>
          <w:szCs w:val="20"/>
        </w:rPr>
        <w:t>）的乡村神话。”</w:t>
      </w:r>
    </w:p>
    <w:p w14:paraId="752D7B82">
      <w:pPr>
        <w:widowControl/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----《今日美国》（</w:t>
      </w:r>
      <w:r>
        <w:rPr>
          <w:i/>
          <w:iCs/>
          <w:color w:val="000000"/>
          <w:szCs w:val="20"/>
        </w:rPr>
        <w:t>USA Today</w:t>
      </w:r>
      <w:r>
        <w:rPr>
          <w:rFonts w:hint="eastAsia"/>
          <w:color w:val="000000"/>
          <w:szCs w:val="20"/>
        </w:rPr>
        <w:t>）</w:t>
      </w:r>
    </w:p>
    <w:p w14:paraId="5FD9F58D">
      <w:pPr>
        <w:widowControl/>
        <w:ind w:firstLine="420" w:firstLineChars="200"/>
        <w:rPr>
          <w:color w:val="000000"/>
          <w:szCs w:val="20"/>
        </w:rPr>
      </w:pPr>
    </w:p>
    <w:p w14:paraId="2964E620">
      <w:pPr>
        <w:widowControl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“《骨头季节》有很多看点，尤其是其紧凑的节奏和令人兴奋的故事情节。香农展现的未来令人恐惧，想象力丰富，复杂的等级制度令人着迷。”</w:t>
      </w:r>
    </w:p>
    <w:p w14:paraId="1DB6FF56">
      <w:pPr>
        <w:widowControl/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----《华盛顿邮报》</w:t>
      </w:r>
    </w:p>
    <w:p w14:paraId="1752EC82">
      <w:pPr>
        <w:widowControl/>
        <w:ind w:firstLine="420" w:firstLineChars="200"/>
        <w:rPr>
          <w:color w:val="000000"/>
          <w:szCs w:val="20"/>
        </w:rPr>
      </w:pPr>
    </w:p>
    <w:p w14:paraId="411EF74F">
      <w:pPr>
        <w:widowControl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“聪明、有创意、黑暗、引人入胜……香农在构建世界方面有着非凡的天赋……但她最崇高、最超凡脱俗的创作是复杂、不断发展、</w:t>
      </w:r>
      <w:r>
        <w:rPr>
          <w:rFonts w:hint="eastAsia"/>
          <w:bCs/>
          <w:color w:val="000000"/>
          <w:szCs w:val="21"/>
        </w:rPr>
        <w:t>倔强而又感人</w:t>
      </w:r>
      <w:r>
        <w:rPr>
          <w:rFonts w:hint="eastAsia"/>
          <w:color w:val="000000"/>
          <w:szCs w:val="20"/>
        </w:rPr>
        <w:t>的佩吉·马奥尼。”</w:t>
      </w:r>
    </w:p>
    <w:p w14:paraId="7CDDC313">
      <w:pPr>
        <w:widowControl/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----美国国家公共电台网站（</w:t>
      </w:r>
      <w:r>
        <w:rPr>
          <w:color w:val="000000"/>
          <w:szCs w:val="20"/>
        </w:rPr>
        <w:t>NPR.org</w:t>
      </w:r>
      <w:r>
        <w:rPr>
          <w:rFonts w:hint="eastAsia"/>
          <w:color w:val="000000"/>
          <w:szCs w:val="20"/>
        </w:rPr>
        <w:t>）</w:t>
      </w:r>
    </w:p>
    <w:p w14:paraId="43174DA3">
      <w:pPr>
        <w:widowControl/>
        <w:rPr>
          <w:color w:val="000000"/>
          <w:szCs w:val="20"/>
        </w:rPr>
      </w:pPr>
    </w:p>
    <w:p w14:paraId="0272C4C9">
      <w:pPr>
        <w:widowControl/>
        <w:rPr>
          <w:color w:val="000000"/>
          <w:szCs w:val="20"/>
        </w:rPr>
      </w:pPr>
    </w:p>
    <w:p w14:paraId="5DF3AF77">
      <w:pPr>
        <w:jc w:val="left"/>
        <w:rPr>
          <w:b/>
          <w:bCs/>
        </w:rPr>
      </w:pPr>
      <w:bookmarkStart w:id="11" w:name="OLE_LINK25"/>
      <w:bookmarkStart w:id="12" w:name="OLE_LINK24"/>
      <w:r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109220</wp:posOffset>
            </wp:positionV>
            <wp:extent cx="1088390" cy="1783080"/>
            <wp:effectExtent l="0" t="0" r="5080" b="0"/>
            <wp:wrapTight wrapText="bothSides">
              <wp:wrapPolygon>
                <wp:start x="0" y="0"/>
                <wp:lineTo x="0" y="21405"/>
                <wp:lineTo x="21433" y="21405"/>
                <wp:lineTo x="21433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中文书名：《哑剧秩序》（《骨头季节》第2部）</w:t>
      </w:r>
    </w:p>
    <w:p w14:paraId="70C9A6D8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13" w:name="OLE_LINK23"/>
      <w:bookmarkStart w:id="14" w:name="OLE_LINK17"/>
      <w:bookmarkStart w:id="15" w:name="OLE_LINK18"/>
      <w:r>
        <w:rPr>
          <w:b/>
          <w:bCs/>
        </w:rPr>
        <w:t>THE MIME ORDER</w:t>
      </w:r>
      <w:bookmarkEnd w:id="13"/>
      <w:bookmarkEnd w:id="14"/>
      <w:bookmarkEnd w:id="15"/>
      <w:r>
        <w:rPr>
          <w:b/>
          <w:bCs/>
        </w:rPr>
        <w:t xml:space="preserve"> (THE BONE SEASON BOOK 2)</w:t>
      </w:r>
    </w:p>
    <w:p w14:paraId="24568D33">
      <w:pPr>
        <w:jc w:val="left"/>
        <w:rPr>
          <w:b/>
          <w:bCs/>
        </w:rPr>
      </w:pPr>
      <w:r>
        <w:rPr>
          <w:rFonts w:hint="eastAsia"/>
          <w:b/>
          <w:bCs/>
        </w:rPr>
        <w:t>作    者：Samantha Shannon</w:t>
      </w:r>
    </w:p>
    <w:p w14:paraId="30525A4A">
      <w:pPr>
        <w:jc w:val="left"/>
        <w:rPr>
          <w:b/>
          <w:bCs/>
        </w:rPr>
      </w:pPr>
      <w:r>
        <w:rPr>
          <w:rFonts w:hint="eastAsia"/>
          <w:b/>
          <w:bCs/>
        </w:rPr>
        <w:t>出 版 社：Bloomsbury Publishing</w:t>
      </w:r>
    </w:p>
    <w:p w14:paraId="656409C8"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代理公司：DGA/ANA/</w:t>
      </w:r>
      <w:r>
        <w:rPr>
          <w:rFonts w:hint="eastAsia"/>
          <w:b/>
          <w:bCs/>
          <w:lang w:eastAsia="zh-CN"/>
        </w:rPr>
        <w:t>Winney</w:t>
      </w:r>
    </w:p>
    <w:p w14:paraId="2BEE56D5">
      <w:pPr>
        <w:jc w:val="left"/>
        <w:rPr>
          <w:b/>
          <w:bCs/>
        </w:rPr>
      </w:pPr>
      <w:r>
        <w:rPr>
          <w:rFonts w:hint="eastAsia"/>
          <w:b/>
          <w:bCs/>
        </w:rPr>
        <w:t>页    数：548页</w:t>
      </w:r>
    </w:p>
    <w:p w14:paraId="5BD1D327"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出版时间：2024年5月</w:t>
      </w:r>
    </w:p>
    <w:p w14:paraId="22B07427"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10D19414"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3C7726B5">
      <w:pPr>
        <w:jc w:val="left"/>
        <w:rPr>
          <w:b/>
          <w:kern w:val="0"/>
        </w:rPr>
      </w:pPr>
      <w:r>
        <w:rPr>
          <w:rFonts w:hint="eastAsia"/>
          <w:b/>
          <w:bCs/>
        </w:rPr>
        <w:t>类    型：奇幻小说</w:t>
      </w:r>
    </w:p>
    <w:bookmarkEnd w:id="11"/>
    <w:bookmarkEnd w:id="12"/>
    <w:p w14:paraId="1C2BF9ED">
      <w:pPr>
        <w:jc w:val="left"/>
        <w:rPr>
          <w:b/>
          <w:bCs/>
        </w:rPr>
      </w:pPr>
    </w:p>
    <w:p w14:paraId="5A2AFBC0">
      <w:pPr>
        <w:jc w:val="left"/>
        <w:rPr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 w14:paraId="4C7C7BBA">
      <w:pPr>
        <w:ind w:firstLine="420" w:firstLineChars="200"/>
        <w:rPr>
          <w:bCs/>
        </w:rPr>
      </w:pPr>
    </w:p>
    <w:p w14:paraId="219FCC36">
      <w:pPr>
        <w:ind w:firstLine="420" w:firstLineChars="200"/>
        <w:rPr>
          <w:bCs/>
        </w:rPr>
      </w:pPr>
      <w:r>
        <w:rPr>
          <w:rFonts w:hint="eastAsia"/>
          <w:bCs/>
        </w:rPr>
        <w:t>畅销书《橘子树修道院》的作者创作的畅销书《骨头季节》系列第二部小说的全新版本，封面采用了华丽的新插图，并更新了文字内容。</w:t>
      </w:r>
    </w:p>
    <w:p w14:paraId="72E0AFE9">
      <w:pPr>
        <w:ind w:firstLine="420" w:firstLineChars="200"/>
        <w:rPr>
          <w:bCs/>
        </w:rPr>
      </w:pPr>
    </w:p>
    <w:p w14:paraId="25299E8D">
      <w:pPr>
        <w:ind w:firstLine="420" w:firstLineChars="200"/>
        <w:rPr>
          <w:bCs/>
        </w:rPr>
      </w:pPr>
      <w:bookmarkStart w:id="16" w:name="OLE_LINK22"/>
      <w:bookmarkStart w:id="17" w:name="OLE_LINK21"/>
      <w:r>
        <w:rPr>
          <w:rFonts w:hint="eastAsia"/>
          <w:bCs/>
        </w:rPr>
        <w:t>佩吉·马奥尼</w:t>
      </w:r>
      <w:bookmarkEnd w:id="16"/>
      <w:bookmarkEnd w:id="17"/>
      <w:r>
        <w:rPr>
          <w:rFonts w:hint="eastAsia"/>
          <w:bCs/>
        </w:rPr>
        <w:t>逃出了秘密监狱城市牛津。现在，她是伦敦的一名逃犯，正在酝酿一场新的革命。</w:t>
      </w:r>
    </w:p>
    <w:p w14:paraId="1518DC08">
      <w:pPr>
        <w:ind w:firstLine="420" w:firstLineChars="200"/>
        <w:rPr>
          <w:bCs/>
        </w:rPr>
      </w:pPr>
    </w:p>
    <w:p w14:paraId="2CFE041B">
      <w:pPr>
        <w:ind w:firstLine="420" w:firstLineChars="200"/>
        <w:rPr>
          <w:bCs/>
        </w:rPr>
      </w:pPr>
      <w:r>
        <w:rPr>
          <w:rFonts w:hint="eastAsia"/>
          <w:bCs/>
        </w:rPr>
        <w:t>牛津或许已将她抛之脑后，但塞恩共和国却仍未放弃。塞恩对佩吉的虎视眈眈，让她不得不回到她魅力十足而又残暴的雇主贾克森·霍尔（Jaxon Hall）的身边，以保住她在黑社会的立足之地。</w:t>
      </w:r>
    </w:p>
    <w:p w14:paraId="3C49B02D">
      <w:pPr>
        <w:ind w:firstLine="420" w:firstLineChars="200"/>
        <w:rPr>
          <w:bCs/>
        </w:rPr>
      </w:pPr>
    </w:p>
    <w:p w14:paraId="54323C10">
      <w:pPr>
        <w:ind w:firstLine="420" w:firstLineChars="200"/>
        <w:rPr>
          <w:bCs/>
        </w:rPr>
      </w:pPr>
      <w:r>
        <w:rPr>
          <w:rFonts w:hint="eastAsia"/>
          <w:bCs/>
        </w:rPr>
        <w:t>但现在佩吉只会向一个人低头，即使是贾克森也无法阻止她揭露集团的腐败。她密谋夺取传说中的玫瑰王冠（</w:t>
      </w:r>
      <w:r>
        <w:rPr>
          <w:bCs/>
        </w:rPr>
        <w:t>Rose Crown</w:t>
      </w:r>
      <w:r>
        <w:rPr>
          <w:rFonts w:hint="eastAsia"/>
          <w:bCs/>
        </w:rPr>
        <w:t>），与此同时，</w:t>
      </w:r>
      <w:bookmarkStart w:id="18" w:name="OLE_LINK19"/>
      <w:bookmarkStart w:id="19" w:name="OLE_LINK20"/>
      <w:r>
        <w:rPr>
          <w:rFonts w:hint="eastAsia"/>
          <w:bCs/>
        </w:rPr>
        <w:t>一场古老冲突的双方都在为自己寻求她的才能</w:t>
      </w:r>
      <w:bookmarkEnd w:id="18"/>
      <w:bookmarkEnd w:id="19"/>
      <w:r>
        <w:rPr>
          <w:rFonts w:hint="eastAsia"/>
          <w:bCs/>
        </w:rPr>
        <w:t>。</w:t>
      </w:r>
    </w:p>
    <w:p w14:paraId="0369E93C">
      <w:pPr>
        <w:ind w:firstLine="420" w:firstLineChars="200"/>
        <w:rPr>
          <w:bCs/>
        </w:rPr>
      </w:pPr>
    </w:p>
    <w:p w14:paraId="5DEDBD2E">
      <w:pPr>
        <w:ind w:firstLine="420" w:firstLineChars="200"/>
        <w:rPr>
          <w:bCs/>
        </w:rPr>
      </w:pPr>
    </w:p>
    <w:p w14:paraId="608FE5CB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 xml:space="preserve">媒体评价: </w:t>
      </w:r>
    </w:p>
    <w:p w14:paraId="4D940511">
      <w:pPr>
        <w:jc w:val="left"/>
        <w:rPr>
          <w:color w:val="000000"/>
          <w:szCs w:val="20"/>
        </w:rPr>
      </w:pPr>
    </w:p>
    <w:p w14:paraId="0FA6A1F1">
      <w:pPr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 xml:space="preserve"> “</w:t>
      </w:r>
      <w:r>
        <w:rPr>
          <w:rFonts w:hint="eastAsia"/>
          <w:color w:val="000000"/>
          <w:szCs w:val="20"/>
        </w:rPr>
        <w:t>一个令人陶醉的都市幻想系列……香农笔下令人难以忘怀的反乌托邦宇宙细节丰富，连贯一致，充满了熟悉的余音……就像</w:t>
      </w:r>
      <w:r>
        <w:rPr>
          <w:rFonts w:hint="eastAsia"/>
          <w:bCs/>
        </w:rPr>
        <w:t>佩吉·马奥尼</w:t>
      </w:r>
      <w:r>
        <w:rPr>
          <w:rFonts w:hint="eastAsia"/>
          <w:color w:val="000000"/>
          <w:szCs w:val="20"/>
        </w:rPr>
        <w:t>一样，香农现在已经证明了自己的持久力。她的粉丝们将会期待更多。”</w:t>
      </w:r>
    </w:p>
    <w:p w14:paraId="42D0EE95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----美国国家公共电台网站（</w:t>
      </w:r>
      <w:r>
        <w:rPr>
          <w:color w:val="000000"/>
          <w:szCs w:val="20"/>
        </w:rPr>
        <w:t>NPR.org</w:t>
      </w:r>
      <w:r>
        <w:rPr>
          <w:rFonts w:hint="eastAsia"/>
          <w:color w:val="000000"/>
          <w:szCs w:val="20"/>
        </w:rPr>
        <w:t>）</w:t>
      </w:r>
    </w:p>
    <w:p w14:paraId="56EDCDDB">
      <w:pPr>
        <w:rPr>
          <w:color w:val="000000"/>
          <w:szCs w:val="20"/>
        </w:rPr>
      </w:pPr>
    </w:p>
    <w:p w14:paraId="7B2DFC03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“如果有人想知道香农如何将这个故事延伸到七本书中，那么《哑剧秩序》（</w:t>
      </w:r>
      <w:r>
        <w:rPr>
          <w:i/>
          <w:iCs/>
          <w:color w:val="000000"/>
          <w:szCs w:val="20"/>
        </w:rPr>
        <w:t>THE MIME ORDER</w:t>
      </w:r>
      <w:r>
        <w:rPr>
          <w:rFonts w:hint="eastAsia"/>
          <w:color w:val="000000"/>
          <w:szCs w:val="20"/>
        </w:rPr>
        <w:t>）最后一句的强烈冲击力会让他们在接下来的五本书中提心吊胆。”</w:t>
      </w:r>
    </w:p>
    <w:p w14:paraId="647F0CB8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----《今日美国》（</w:t>
      </w:r>
      <w:r>
        <w:rPr>
          <w:i/>
          <w:iCs/>
          <w:color w:val="000000"/>
          <w:szCs w:val="20"/>
        </w:rPr>
        <w:t>USA Today</w:t>
      </w:r>
      <w:r>
        <w:rPr>
          <w:rFonts w:hint="eastAsia"/>
          <w:color w:val="000000"/>
          <w:szCs w:val="20"/>
        </w:rPr>
        <w:t>）</w:t>
      </w:r>
    </w:p>
    <w:p w14:paraId="04816DBF">
      <w:pPr>
        <w:ind w:firstLine="420" w:firstLineChars="200"/>
        <w:rPr>
          <w:color w:val="000000"/>
          <w:szCs w:val="20"/>
        </w:rPr>
      </w:pPr>
    </w:p>
    <w:p w14:paraId="487C4A6D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“《哑剧秩序》将巩固该系列在最佳奇幻、科幻和反乌托邦小说中的应有地位。”</w:t>
      </w:r>
    </w:p>
    <w:p w14:paraId="2407B692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----书架意识网站（</w:t>
      </w:r>
      <w:r>
        <w:rPr>
          <w:color w:val="000000"/>
          <w:szCs w:val="20"/>
        </w:rPr>
        <w:t>Shelf Awareness</w:t>
      </w:r>
      <w:r>
        <w:rPr>
          <w:rFonts w:hint="eastAsia"/>
          <w:color w:val="000000"/>
          <w:szCs w:val="20"/>
        </w:rPr>
        <w:t>）</w:t>
      </w:r>
    </w:p>
    <w:p w14:paraId="0BD2710B">
      <w:pPr>
        <w:ind w:firstLine="420" w:firstLineChars="200"/>
        <w:rPr>
          <w:color w:val="000000"/>
          <w:szCs w:val="20"/>
        </w:rPr>
      </w:pPr>
    </w:p>
    <w:p w14:paraId="11021421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“香农创造了生动的破败、恐怖、神秘的世界……毫不间断、阴森恐怖的情节令人着迷……《发条橙》（</w:t>
      </w:r>
      <w:r>
        <w:rPr>
          <w:i/>
          <w:iCs/>
          <w:color w:val="000000"/>
          <w:szCs w:val="20"/>
        </w:rPr>
        <w:t>A Clockwork Orange</w:t>
      </w:r>
      <w:r>
        <w:rPr>
          <w:rFonts w:hint="eastAsia"/>
          <w:color w:val="000000"/>
          <w:szCs w:val="20"/>
        </w:rPr>
        <w:t>）与《双城记》（</w:t>
      </w:r>
      <w:r>
        <w:rPr>
          <w:i/>
          <w:iCs/>
          <w:color w:val="000000"/>
          <w:szCs w:val="20"/>
        </w:rPr>
        <w:t>A Tale of Two Cities</w:t>
      </w:r>
      <w:r>
        <w:rPr>
          <w:rFonts w:hint="eastAsia"/>
          <w:color w:val="000000"/>
          <w:szCs w:val="20"/>
        </w:rPr>
        <w:t>）和《哈利·波特》（</w:t>
      </w:r>
      <w:r>
        <w:rPr>
          <w:color w:val="000000"/>
          <w:szCs w:val="20"/>
        </w:rPr>
        <w:t>Harry Potter</w:t>
      </w:r>
      <w:r>
        <w:rPr>
          <w:rFonts w:hint="eastAsia"/>
          <w:color w:val="000000"/>
          <w:szCs w:val="20"/>
        </w:rPr>
        <w:t>）的结合，造就了这部巧妙、贴心、引人入胜的故事，并预示着未来会有更多的故事……香农的奇幻传奇仍在继续。”</w:t>
      </w:r>
    </w:p>
    <w:p w14:paraId="74349738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----《书单》，星级评论</w:t>
      </w:r>
    </w:p>
    <w:p w14:paraId="41ECF21F">
      <w:pPr>
        <w:rPr>
          <w:color w:val="000000"/>
          <w:szCs w:val="20"/>
        </w:rPr>
      </w:pPr>
    </w:p>
    <w:p w14:paraId="0AC53ABF">
      <w:pPr>
        <w:jc w:val="left"/>
        <w:rPr>
          <w:color w:val="000000"/>
          <w:szCs w:val="20"/>
        </w:rPr>
      </w:pPr>
    </w:p>
    <w:p w14:paraId="6B27BC01">
      <w:pPr>
        <w:jc w:val="left"/>
        <w:rPr>
          <w:color w:val="000000"/>
          <w:szCs w:val="20"/>
        </w:rPr>
      </w:pPr>
    </w:p>
    <w:p w14:paraId="50A464CA">
      <w:pPr>
        <w:jc w:val="left"/>
        <w:rPr>
          <w:color w:val="000000"/>
          <w:szCs w:val="20"/>
        </w:rPr>
      </w:pPr>
    </w:p>
    <w:p w14:paraId="455C77AE">
      <w:pPr>
        <w:jc w:val="left"/>
        <w:rPr>
          <w:color w:val="000000"/>
          <w:szCs w:val="20"/>
        </w:rPr>
      </w:pPr>
    </w:p>
    <w:p w14:paraId="24DC4C6A">
      <w:pPr>
        <w:jc w:val="left"/>
        <w:rPr>
          <w:color w:val="000000"/>
          <w:szCs w:val="20"/>
        </w:rPr>
      </w:pPr>
    </w:p>
    <w:p w14:paraId="0BCD073A">
      <w:pPr>
        <w:jc w:val="left"/>
        <w:rPr>
          <w:color w:val="000000"/>
          <w:szCs w:val="20"/>
        </w:rPr>
      </w:pPr>
    </w:p>
    <w:p w14:paraId="5F6C3D5C">
      <w:pPr>
        <w:jc w:val="left"/>
        <w:rPr>
          <w:color w:val="000000"/>
          <w:szCs w:val="20"/>
        </w:rPr>
      </w:pPr>
    </w:p>
    <w:p w14:paraId="181AD8E2">
      <w:pPr>
        <w:jc w:val="left"/>
        <w:rPr>
          <w:rFonts w:hint="eastAsia"/>
          <w:b/>
          <w:bCs/>
        </w:rPr>
      </w:pPr>
      <w:r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133350</wp:posOffset>
            </wp:positionV>
            <wp:extent cx="1149350" cy="1882140"/>
            <wp:effectExtent l="0" t="0" r="3175" b="1270"/>
            <wp:wrapTight wrapText="bothSides">
              <wp:wrapPolygon>
                <wp:start x="0" y="0"/>
                <wp:lineTo x="0" y="21432"/>
                <wp:lineTo x="21371" y="21432"/>
                <wp:lineTo x="21371" y="0"/>
                <wp:lineTo x="0" y="0"/>
              </wp:wrapPolygon>
            </wp:wrapTight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3C36D0">
      <w:pPr>
        <w:jc w:val="left"/>
        <w:rPr>
          <w:b/>
          <w:bCs/>
        </w:rPr>
      </w:pPr>
      <w:r>
        <w:rPr>
          <w:rFonts w:hint="eastAsia"/>
          <w:b/>
          <w:bCs/>
        </w:rPr>
        <w:t>中文书名：《歌声渐起》（《骨头季节》第3部）</w:t>
      </w:r>
    </w:p>
    <w:p w14:paraId="739855D7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20" w:name="OLE_LINK27"/>
      <w:bookmarkStart w:id="21" w:name="OLE_LINK26"/>
      <w:r>
        <w:rPr>
          <w:b/>
          <w:bCs/>
        </w:rPr>
        <w:t>THE SONG RISING</w:t>
      </w:r>
      <w:r>
        <w:rPr>
          <w:rFonts w:hint="eastAsia"/>
          <w:b/>
          <w:bCs/>
        </w:rPr>
        <w:t xml:space="preserve"> </w:t>
      </w:r>
      <w:bookmarkEnd w:id="20"/>
      <w:bookmarkEnd w:id="21"/>
      <w:r>
        <w:rPr>
          <w:rFonts w:hint="eastAsia"/>
          <w:b/>
          <w:bCs/>
        </w:rPr>
        <w:t>(THE BONE SEASON BOOK 3)</w:t>
      </w:r>
    </w:p>
    <w:p w14:paraId="29A95835">
      <w:pPr>
        <w:jc w:val="left"/>
        <w:rPr>
          <w:b/>
          <w:bCs/>
        </w:rPr>
      </w:pPr>
      <w:r>
        <w:rPr>
          <w:rFonts w:hint="eastAsia"/>
          <w:b/>
          <w:bCs/>
        </w:rPr>
        <w:t>作    者：Samantha Shannon</w:t>
      </w:r>
    </w:p>
    <w:p w14:paraId="730B3FF5">
      <w:pPr>
        <w:jc w:val="left"/>
        <w:rPr>
          <w:b/>
          <w:bCs/>
        </w:rPr>
      </w:pPr>
      <w:r>
        <w:rPr>
          <w:rFonts w:hint="eastAsia"/>
          <w:b/>
          <w:bCs/>
        </w:rPr>
        <w:t>出 版 社：Bloomsbury Publishing</w:t>
      </w:r>
    </w:p>
    <w:p w14:paraId="7BE2DBD7"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代理公司：DGA/ANA/</w:t>
      </w:r>
      <w:r>
        <w:rPr>
          <w:rFonts w:hint="eastAsia"/>
          <w:b/>
          <w:bCs/>
          <w:lang w:eastAsia="zh-CN"/>
        </w:rPr>
        <w:t>Winney</w:t>
      </w:r>
    </w:p>
    <w:p w14:paraId="680A5A5C">
      <w:pPr>
        <w:jc w:val="left"/>
        <w:rPr>
          <w:b/>
          <w:bCs/>
        </w:rPr>
      </w:pPr>
      <w:r>
        <w:rPr>
          <w:rFonts w:hint="eastAsia"/>
          <w:b/>
          <w:bCs/>
        </w:rPr>
        <w:t>页    数：385页</w:t>
      </w:r>
    </w:p>
    <w:p w14:paraId="78DB63F6"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出版时间：2024年5月</w:t>
      </w:r>
    </w:p>
    <w:p w14:paraId="1683DF4E"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407F90E9"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7E785135">
      <w:pPr>
        <w:jc w:val="left"/>
        <w:rPr>
          <w:b/>
          <w:bCs/>
        </w:rPr>
      </w:pPr>
      <w:r>
        <w:rPr>
          <w:rFonts w:hint="eastAsia"/>
          <w:b/>
          <w:bCs/>
        </w:rPr>
        <w:t>类    型：奇幻小说</w:t>
      </w:r>
    </w:p>
    <w:p w14:paraId="6D085DF1">
      <w:pPr>
        <w:jc w:val="left"/>
        <w:rPr>
          <w:b/>
          <w:bCs/>
        </w:rPr>
      </w:pPr>
    </w:p>
    <w:p w14:paraId="33ED6852">
      <w:pPr>
        <w:spacing w:line="280" w:lineRule="exact"/>
        <w:jc w:val="left"/>
        <w:rPr>
          <w:b/>
          <w:kern w:val="0"/>
        </w:rPr>
      </w:pPr>
    </w:p>
    <w:p w14:paraId="56D20532">
      <w:pPr>
        <w:jc w:val="left"/>
        <w:rPr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 w14:paraId="018BD29A">
      <w:pPr>
        <w:ind w:firstLine="420" w:firstLineChars="200"/>
        <w:rPr>
          <w:bCs/>
        </w:rPr>
      </w:pPr>
    </w:p>
    <w:p w14:paraId="438BDF6C">
      <w:pPr>
        <w:ind w:firstLine="420" w:firstLineChars="200"/>
        <w:rPr>
          <w:bCs/>
        </w:rPr>
      </w:pPr>
      <w:bookmarkStart w:id="22" w:name="OLE_LINK39"/>
      <w:bookmarkStart w:id="23" w:name="OLE_LINK40"/>
      <w:r>
        <w:rPr>
          <w:rFonts w:hint="eastAsia"/>
          <w:bCs/>
        </w:rPr>
        <w:t>畅销书《橘子树修道院》的作者创作的畅销书《骨头季节》系列第三部小说的全新版本，</w:t>
      </w:r>
      <w:bookmarkStart w:id="24" w:name="OLE_LINK29"/>
      <w:bookmarkStart w:id="25" w:name="OLE_LINK28"/>
      <w:r>
        <w:rPr>
          <w:rFonts w:hint="eastAsia"/>
          <w:bCs/>
        </w:rPr>
        <w:t>封面采用了华丽的新插图，并更新了文字内容。</w:t>
      </w:r>
      <w:bookmarkEnd w:id="24"/>
      <w:bookmarkEnd w:id="25"/>
    </w:p>
    <w:bookmarkEnd w:id="22"/>
    <w:bookmarkEnd w:id="23"/>
    <w:p w14:paraId="5A28BC81">
      <w:pPr>
        <w:ind w:firstLine="420" w:firstLineChars="200"/>
        <w:rPr>
          <w:bCs/>
        </w:rPr>
      </w:pPr>
    </w:p>
    <w:p w14:paraId="7C3A8822">
      <w:pPr>
        <w:ind w:firstLine="420" w:firstLineChars="200"/>
        <w:rPr>
          <w:bCs/>
        </w:rPr>
      </w:pPr>
      <w:r>
        <w:rPr>
          <w:rFonts w:hint="eastAsia"/>
          <w:bCs/>
        </w:rPr>
        <w:t>一场争夺玫瑰王冠的激烈战斗之后，佩吉·马奥尼已升至地下女王（</w:t>
      </w:r>
      <w:r>
        <w:rPr>
          <w:bCs/>
        </w:rPr>
        <w:t>Underqueen</w:t>
      </w:r>
      <w:r>
        <w:rPr>
          <w:rFonts w:hint="eastAsia"/>
          <w:bCs/>
        </w:rPr>
        <w:t>）的危险位置，统治着伦敦的千里眼集团。但复仇的敌人仍然逍遥法外，</w:t>
      </w:r>
      <w:bookmarkStart w:id="26" w:name="OLE_LINK30"/>
      <w:bookmarkStart w:id="27" w:name="OLE_LINK31"/>
      <w:r>
        <w:rPr>
          <w:rFonts w:hint="eastAsia"/>
          <w:bCs/>
        </w:rPr>
        <w:t>她面临一个极具挑战性的任务：稳定四分五裂的地下世界。</w:t>
      </w:r>
      <w:bookmarkEnd w:id="26"/>
      <w:bookmarkEnd w:id="27"/>
    </w:p>
    <w:p w14:paraId="7DB18CAE">
      <w:pPr>
        <w:ind w:firstLine="420" w:firstLineChars="200"/>
        <w:rPr>
          <w:bCs/>
        </w:rPr>
      </w:pPr>
    </w:p>
    <w:p w14:paraId="684A808F">
      <w:pPr>
        <w:ind w:firstLine="420" w:firstLineChars="200"/>
        <w:rPr>
          <w:bCs/>
        </w:rPr>
      </w:pPr>
      <w:r>
        <w:rPr>
          <w:rFonts w:hint="eastAsia"/>
          <w:bCs/>
        </w:rPr>
        <w:t>集结她的罪犯大军的同时，佩吉继续与昔日的敌人</w:t>
      </w:r>
      <w:bookmarkStart w:id="28" w:name="OLE_LINK41"/>
      <w:bookmarkStart w:id="29" w:name="OLE_LINK42"/>
      <w:bookmarkStart w:id="30" w:name="OLE_LINK32"/>
      <w:bookmarkStart w:id="31" w:name="OLE_LINK33"/>
      <w:r>
        <w:rPr>
          <w:rFonts w:hint="eastAsia"/>
          <w:bCs/>
        </w:rPr>
        <w:t>阿克图鲁斯·梅萨尔廷</w:t>
      </w:r>
      <w:bookmarkEnd w:id="28"/>
      <w:bookmarkEnd w:id="29"/>
      <w:r>
        <w:rPr>
          <w:rFonts w:hint="eastAsia"/>
          <w:bCs/>
        </w:rPr>
        <w:t>（Arcturus Mesarthim</w:t>
      </w:r>
      <w:bookmarkEnd w:id="30"/>
      <w:bookmarkEnd w:id="31"/>
      <w:r>
        <w:rPr>
          <w:rFonts w:hint="eastAsia"/>
          <w:bCs/>
        </w:rPr>
        <w:t>）秘密会面。一旦被发现，与兰特恩人（</w:t>
      </w:r>
      <w:r>
        <w:rPr>
          <w:bCs/>
        </w:rPr>
        <w:t>the Ranthen</w:t>
      </w:r>
      <w:r>
        <w:rPr>
          <w:rFonts w:hint="eastAsia"/>
          <w:bCs/>
        </w:rPr>
        <w:t>）脆弱的联盟就会瓦解。</w:t>
      </w:r>
    </w:p>
    <w:p w14:paraId="0B9343F5">
      <w:pPr>
        <w:ind w:firstLine="420" w:firstLineChars="200"/>
        <w:rPr>
          <w:bCs/>
        </w:rPr>
      </w:pPr>
    </w:p>
    <w:p w14:paraId="15F46215">
      <w:pPr>
        <w:ind w:firstLine="420" w:firstLineChars="200"/>
        <w:rPr>
          <w:bCs/>
        </w:rPr>
      </w:pPr>
      <w:r>
        <w:rPr>
          <w:rFonts w:hint="eastAsia"/>
          <w:bCs/>
        </w:rPr>
        <w:t>但是，当塞恩引入</w:t>
      </w:r>
      <w:bookmarkStart w:id="32" w:name="OLE_LINK35"/>
      <w:bookmarkStart w:id="33" w:name="OLE_LINK34"/>
      <w:r>
        <w:rPr>
          <w:rFonts w:hint="eastAsia"/>
          <w:bCs/>
        </w:rPr>
        <w:t>感应屏障</w:t>
      </w:r>
      <w:bookmarkEnd w:id="32"/>
      <w:bookmarkEnd w:id="33"/>
      <w:r>
        <w:rPr>
          <w:rFonts w:hint="eastAsia"/>
          <w:bCs/>
        </w:rPr>
        <w:t>（Senshield），一切都变得不可预测。感应屏障是一种致命的技术，会给千里眼带来灭顶之灾。现在，佩吉必须争分夺秒，阻止她的统治在鲜血中终结。</w:t>
      </w:r>
    </w:p>
    <w:p w14:paraId="766BBEF8">
      <w:pPr>
        <w:rPr>
          <w:bCs/>
        </w:rPr>
      </w:pPr>
    </w:p>
    <w:p w14:paraId="48ACE786">
      <w:pPr>
        <w:rPr>
          <w:bCs/>
        </w:rPr>
      </w:pPr>
    </w:p>
    <w:p w14:paraId="346D88E5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 xml:space="preserve">媒体评价: </w:t>
      </w:r>
    </w:p>
    <w:p w14:paraId="6A6E321D">
      <w:pPr>
        <w:jc w:val="left"/>
        <w:rPr>
          <w:color w:val="000000"/>
          <w:szCs w:val="20"/>
        </w:rPr>
      </w:pPr>
    </w:p>
    <w:p w14:paraId="7EA2B1D6">
      <w:pPr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>“</w:t>
      </w:r>
      <w:r>
        <w:rPr>
          <w:rFonts w:hint="eastAsia"/>
          <w:color w:val="000000"/>
          <w:szCs w:val="20"/>
        </w:rPr>
        <w:t>这是一部热情洋溢、错综复杂的奇幻小说……香农用飞驰的散文解开了她纠缠交错的故事……非常令人满意。”</w:t>
      </w:r>
    </w:p>
    <w:p w14:paraId="5CAC64CD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----《每日电讯报》（</w:t>
      </w:r>
      <w:r>
        <w:rPr>
          <w:i/>
          <w:iCs/>
          <w:color w:val="000000"/>
          <w:szCs w:val="20"/>
        </w:rPr>
        <w:t>Daily Telegraph</w:t>
      </w:r>
      <w:r>
        <w:rPr>
          <w:rFonts w:hint="eastAsia"/>
          <w:color w:val="000000"/>
          <w:szCs w:val="20"/>
        </w:rPr>
        <w:t>）</w:t>
      </w:r>
    </w:p>
    <w:p w14:paraId="55DBBAD1">
      <w:pPr>
        <w:ind w:firstLine="420" w:firstLineChars="200"/>
        <w:rPr>
          <w:color w:val="000000"/>
          <w:szCs w:val="20"/>
        </w:rPr>
      </w:pPr>
    </w:p>
    <w:p w14:paraId="4DF2C1E6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就像被泥雀挖出的宝藏一样，萨曼莎·香农的虚构世界充满了美妙的语言：哑剧女王和哑剧领主各有其“哑剧演员”；贫民窟的居民在现实世界中与黑朦者相互争夺；整个国家在塞恩共和国的统治下呻吟。香农对身份政治有着敏锐的洞察力，将我们带入了一个被压迫者在生存斗争中相互对抗的世界。”</w:t>
      </w:r>
    </w:p>
    <w:p w14:paraId="374E499D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----《每日邮报》（</w:t>
      </w:r>
      <w:r>
        <w:rPr>
          <w:i/>
          <w:iCs/>
          <w:color w:val="000000"/>
          <w:szCs w:val="20"/>
        </w:rPr>
        <w:t>Daily Mail</w:t>
      </w:r>
      <w:r>
        <w:rPr>
          <w:rFonts w:hint="eastAsia"/>
          <w:color w:val="000000"/>
          <w:szCs w:val="20"/>
        </w:rPr>
        <w:t>）</w:t>
      </w:r>
    </w:p>
    <w:p w14:paraId="29F45B02">
      <w:pPr>
        <w:ind w:firstLine="420" w:firstLineChars="200"/>
        <w:rPr>
          <w:color w:val="000000"/>
          <w:szCs w:val="20"/>
        </w:rPr>
      </w:pPr>
    </w:p>
    <w:p w14:paraId="380A19EA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“绝对令人着迷。这是一场诱人的异世界冒险，想象力如火焰般燃烧。”</w:t>
      </w:r>
    </w:p>
    <w:p w14:paraId="780D964E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----《柯克斯评论》</w:t>
      </w:r>
      <w:bookmarkStart w:id="34" w:name="OLE_LINK46"/>
      <w:bookmarkStart w:id="35" w:name="OLE_LINK47"/>
      <w:r>
        <w:rPr>
          <w:rFonts w:hint="eastAsia"/>
          <w:color w:val="000000"/>
          <w:szCs w:val="20"/>
        </w:rPr>
        <w:t>（</w:t>
      </w:r>
      <w:r>
        <w:rPr>
          <w:i/>
          <w:iCs/>
          <w:color w:val="000000"/>
          <w:szCs w:val="20"/>
        </w:rPr>
        <w:t>Kirkus Reviews</w:t>
      </w:r>
      <w:r>
        <w:rPr>
          <w:rFonts w:hint="eastAsia"/>
          <w:color w:val="000000"/>
          <w:szCs w:val="20"/>
        </w:rPr>
        <w:t>）</w:t>
      </w:r>
    </w:p>
    <w:bookmarkEnd w:id="34"/>
    <w:bookmarkEnd w:id="35"/>
    <w:p w14:paraId="5BD36798">
      <w:pPr>
        <w:ind w:firstLine="420" w:firstLineChars="200"/>
        <w:rPr>
          <w:color w:val="000000"/>
          <w:szCs w:val="20"/>
        </w:rPr>
      </w:pPr>
    </w:p>
    <w:p w14:paraId="7E6C98AE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“香农对未来主义的、危险的欧洲的探索依然引人入胜、令人回味……叙事充满了持续的紧张感，以及内部和外部的冲突。”</w:t>
      </w:r>
    </w:p>
    <w:p w14:paraId="6E9DC457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----《出版者周刊》（</w:t>
      </w:r>
      <w:r>
        <w:rPr>
          <w:i/>
          <w:iCs/>
          <w:color w:val="000000"/>
          <w:szCs w:val="20"/>
        </w:rPr>
        <w:t>Publishers Weekly</w:t>
      </w:r>
      <w:r>
        <w:rPr>
          <w:rFonts w:hint="eastAsia"/>
          <w:color w:val="000000"/>
          <w:szCs w:val="20"/>
        </w:rPr>
        <w:t>）</w:t>
      </w:r>
    </w:p>
    <w:p w14:paraId="035F8F85">
      <w:pPr>
        <w:jc w:val="left"/>
        <w:rPr>
          <w:color w:val="000000"/>
          <w:szCs w:val="20"/>
        </w:rPr>
      </w:pPr>
    </w:p>
    <w:p w14:paraId="0C3BD7A5">
      <w:pPr>
        <w:jc w:val="left"/>
        <w:rPr>
          <w:color w:val="000000"/>
          <w:szCs w:val="20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195580</wp:posOffset>
            </wp:positionV>
            <wp:extent cx="1181735" cy="1936115"/>
            <wp:effectExtent l="0" t="0" r="0" b="0"/>
            <wp:wrapTight wrapText="bothSides">
              <wp:wrapPolygon>
                <wp:start x="0" y="0"/>
                <wp:lineTo x="0" y="21395"/>
                <wp:lineTo x="21356" y="21395"/>
                <wp:lineTo x="21356" y="0"/>
                <wp:lineTo x="0" y="0"/>
              </wp:wrapPolygon>
            </wp:wrapTight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382C22">
      <w:pPr>
        <w:jc w:val="left"/>
        <w:rPr>
          <w:b/>
          <w:bCs/>
        </w:rPr>
      </w:pPr>
      <w:bookmarkStart w:id="36" w:name="OLE_LINK49"/>
      <w:bookmarkStart w:id="37" w:name="OLE_LINK48"/>
      <w:r>
        <w:rPr>
          <w:rFonts w:hint="eastAsia"/>
          <w:b/>
          <w:bCs/>
        </w:rPr>
        <w:t>中文书名：《面具落下》（《骨头季节》第4部）</w:t>
      </w:r>
    </w:p>
    <w:p w14:paraId="5463DDC9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THE MASK FALLING</w:t>
      </w:r>
      <w:r>
        <w:rPr>
          <w:rFonts w:hint="eastAsia"/>
          <w:b/>
          <w:bCs/>
        </w:rPr>
        <w:t xml:space="preserve"> (THE BONE SEASON BOOK 4)</w:t>
      </w:r>
    </w:p>
    <w:p w14:paraId="72D634E4">
      <w:pPr>
        <w:jc w:val="left"/>
        <w:rPr>
          <w:b/>
          <w:bCs/>
        </w:rPr>
      </w:pPr>
      <w:r>
        <w:rPr>
          <w:rFonts w:hint="eastAsia"/>
          <w:b/>
          <w:bCs/>
        </w:rPr>
        <w:t>作    者：Samantha Shannon</w:t>
      </w:r>
    </w:p>
    <w:p w14:paraId="0ECA6498">
      <w:pPr>
        <w:jc w:val="left"/>
        <w:rPr>
          <w:b/>
          <w:bCs/>
        </w:rPr>
      </w:pPr>
      <w:r>
        <w:rPr>
          <w:rFonts w:hint="eastAsia"/>
          <w:b/>
          <w:bCs/>
        </w:rPr>
        <w:t>出 版 社：Bloomsbury Publishing</w:t>
      </w:r>
    </w:p>
    <w:p w14:paraId="1045029F"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代理公司：DGA/ANA/</w:t>
      </w:r>
      <w:r>
        <w:rPr>
          <w:rFonts w:hint="eastAsia"/>
          <w:b/>
          <w:bCs/>
          <w:lang w:eastAsia="zh-CN"/>
        </w:rPr>
        <w:t>Winney</w:t>
      </w:r>
    </w:p>
    <w:p w14:paraId="4822D758">
      <w:pPr>
        <w:jc w:val="left"/>
        <w:rPr>
          <w:b/>
          <w:bCs/>
        </w:rPr>
      </w:pPr>
      <w:r>
        <w:rPr>
          <w:rFonts w:hint="eastAsia"/>
          <w:b/>
          <w:bCs/>
        </w:rPr>
        <w:t>页    数：526页</w:t>
      </w:r>
    </w:p>
    <w:p w14:paraId="2F46C228"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出版时间：2024年5月</w:t>
      </w:r>
    </w:p>
    <w:p w14:paraId="7D380843"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12B858A0"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71D31595">
      <w:pPr>
        <w:jc w:val="left"/>
        <w:rPr>
          <w:b/>
          <w:bCs/>
        </w:rPr>
      </w:pPr>
      <w:r>
        <w:rPr>
          <w:rFonts w:hint="eastAsia"/>
          <w:b/>
          <w:bCs/>
        </w:rPr>
        <w:t>类    型：奇幻小说</w:t>
      </w:r>
    </w:p>
    <w:bookmarkEnd w:id="36"/>
    <w:bookmarkEnd w:id="37"/>
    <w:p w14:paraId="02C5E1E0">
      <w:pPr>
        <w:jc w:val="left"/>
        <w:rPr>
          <w:b/>
          <w:bCs/>
        </w:rPr>
      </w:pPr>
    </w:p>
    <w:p w14:paraId="5DB6A8C9">
      <w:pPr>
        <w:jc w:val="left"/>
        <w:rPr>
          <w:b/>
          <w:kern w:val="0"/>
        </w:rPr>
      </w:pPr>
    </w:p>
    <w:p w14:paraId="4336320E">
      <w:pPr>
        <w:jc w:val="left"/>
        <w:rPr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 w14:paraId="71EA10EF">
      <w:pPr>
        <w:ind w:firstLine="420" w:firstLineChars="200"/>
        <w:rPr>
          <w:bCs/>
        </w:rPr>
      </w:pPr>
    </w:p>
    <w:p w14:paraId="6A82F7D2">
      <w:pPr>
        <w:ind w:firstLine="420" w:firstLineChars="200"/>
        <w:rPr>
          <w:bCs/>
        </w:rPr>
      </w:pPr>
      <w:r>
        <w:rPr>
          <w:rFonts w:hint="eastAsia"/>
          <w:bCs/>
        </w:rPr>
        <w:t>畅销书《橘子树修道院》的作者创作的畅销书《骨头季节》系列第四部小说的全新版本，封面采用了华丽的新插图，并更新了文字内容。</w:t>
      </w:r>
    </w:p>
    <w:p w14:paraId="4957749A">
      <w:pPr>
        <w:ind w:firstLine="420" w:firstLineChars="200"/>
        <w:rPr>
          <w:bCs/>
        </w:rPr>
      </w:pPr>
    </w:p>
    <w:p w14:paraId="3F3DC28D">
      <w:pPr>
        <w:ind w:firstLine="420" w:firstLineChars="200"/>
        <w:rPr>
          <w:bCs/>
        </w:rPr>
      </w:pPr>
      <w:r>
        <w:rPr>
          <w:rFonts w:hint="eastAsia"/>
          <w:bCs/>
        </w:rPr>
        <w:t>佩吉·马奥尼再次死里逃生。她被人从囚禁的魔爪中救出，送往位于巴黎的塞恩大本营（</w:t>
      </w:r>
      <w:r>
        <w:rPr>
          <w:bCs/>
        </w:rPr>
        <w:t>Scion Citadel</w:t>
      </w:r>
      <w:r>
        <w:rPr>
          <w:rFonts w:hint="eastAsia"/>
          <w:bCs/>
        </w:rPr>
        <w:t>）的安全屋，却发现自己被夹在两派之间，一派试图推翻塞恩，而另一派为了保护这个傀儡帝国不惜杀人。</w:t>
      </w:r>
    </w:p>
    <w:p w14:paraId="7FB994D2">
      <w:pPr>
        <w:ind w:firstLine="420" w:firstLineChars="200"/>
        <w:rPr>
          <w:bCs/>
        </w:rPr>
      </w:pPr>
    </w:p>
    <w:p w14:paraId="61E62FB6">
      <w:pPr>
        <w:ind w:firstLine="420" w:firstLineChars="200"/>
        <w:rPr>
          <w:bCs/>
        </w:rPr>
      </w:pPr>
      <w:r>
        <w:rPr>
          <w:rFonts w:hint="eastAsia"/>
          <w:bCs/>
        </w:rPr>
        <w:t>神秘的多米诺计划（</w:t>
      </w:r>
      <w:r>
        <w:rPr>
          <w:bCs/>
        </w:rPr>
        <w:t>Domino Programme</w:t>
      </w:r>
      <w:r>
        <w:rPr>
          <w:rFonts w:hint="eastAsia"/>
          <w:bCs/>
        </w:rPr>
        <w:t>）对佩吉有所安排，但她在这个新的大本营中也有自己的野心。在</w:t>
      </w:r>
      <w:bookmarkStart w:id="38" w:name="OLE_LINK44"/>
      <w:bookmarkStart w:id="39" w:name="OLE_LINK45"/>
      <w:r>
        <w:rPr>
          <w:rFonts w:hint="eastAsia"/>
          <w:bCs/>
        </w:rPr>
        <w:t>阿克图鲁斯</w:t>
      </w:r>
      <w:bookmarkEnd w:id="38"/>
      <w:bookmarkEnd w:id="39"/>
      <w:r>
        <w:rPr>
          <w:rFonts w:hint="eastAsia"/>
          <w:bCs/>
        </w:rPr>
        <w:t>·梅萨尔廷的陪伴下，她踏上了一段冒险之旅，从巴黎的地下墓穴走到凡尔赛宫闪闪发光的走廊。</w:t>
      </w:r>
    </w:p>
    <w:p w14:paraId="7AD9EB56">
      <w:pPr>
        <w:ind w:firstLine="420" w:firstLineChars="200"/>
        <w:rPr>
          <w:bCs/>
        </w:rPr>
      </w:pPr>
    </w:p>
    <w:p w14:paraId="1207006F">
      <w:pPr>
        <w:ind w:firstLine="420" w:firstLineChars="200"/>
        <w:rPr>
          <w:bCs/>
        </w:rPr>
      </w:pPr>
      <w:r>
        <w:rPr>
          <w:rFonts w:hint="eastAsia"/>
          <w:bCs/>
        </w:rPr>
        <w:t>随着塞恩势力范围的不断扩大，自由世界在其阴影下瑟瑟发抖，佩吉努力理解她与阿克图鲁斯之间的羁绊，这种羁绊日益牢固。但是，正如革命由他们开始一样，革命也可能由他们结束……</w:t>
      </w:r>
    </w:p>
    <w:p w14:paraId="50811ED0">
      <w:pPr>
        <w:ind w:firstLine="420" w:firstLineChars="200"/>
        <w:rPr>
          <w:bCs/>
        </w:rPr>
      </w:pPr>
    </w:p>
    <w:p w14:paraId="0BDDB588">
      <w:pPr>
        <w:ind w:firstLine="420" w:firstLineChars="200"/>
        <w:rPr>
          <w:bCs/>
        </w:rPr>
      </w:pPr>
    </w:p>
    <w:p w14:paraId="37B32881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 xml:space="preserve">媒体评价: </w:t>
      </w:r>
    </w:p>
    <w:p w14:paraId="1BD0AB94">
      <w:pPr>
        <w:jc w:val="left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14:paraId="41ECFFFC">
      <w:pPr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>“</w:t>
      </w:r>
      <w:r>
        <w:rPr>
          <w:rFonts w:hint="eastAsia"/>
          <w:color w:val="000000"/>
          <w:szCs w:val="20"/>
        </w:rPr>
        <w:t>敏锐的想象力……氛围浓厚，令人不安……困境再次变得错综复杂，悬念丛生，新角色以及回归的老角色引人入胜……尽管这部作品的动作戏和超自然现象的创意都编排得非常出色，但从本质上讲，这是一个关于信任与爱、勇气与牺牲、平等与正义的扣人心弦的故事。”</w:t>
      </w:r>
    </w:p>
    <w:p w14:paraId="66EF4A83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----《书单》</w:t>
      </w:r>
    </w:p>
    <w:p w14:paraId="1B53E33A">
      <w:pPr>
        <w:ind w:firstLine="420" w:firstLineChars="200"/>
        <w:rPr>
          <w:color w:val="000000"/>
          <w:szCs w:val="20"/>
        </w:rPr>
      </w:pPr>
    </w:p>
    <w:p w14:paraId="0DF6FF7C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“香农巧妙地融合了各种类型，创造了一个既是政治惊悚片、反乌托邦史诗，又是超自然冒险的故事。这部大胆的系列作品会让书迷们渴望更多。”</w:t>
      </w:r>
    </w:p>
    <w:p w14:paraId="6C647DBB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----《出版者周刊》（</w:t>
      </w:r>
      <w:r>
        <w:rPr>
          <w:i/>
          <w:iCs/>
          <w:color w:val="000000"/>
          <w:szCs w:val="20"/>
        </w:rPr>
        <w:t>Publishers Weekly</w:t>
      </w:r>
      <w:r>
        <w:rPr>
          <w:rFonts w:hint="eastAsia"/>
          <w:color w:val="000000"/>
          <w:szCs w:val="20"/>
        </w:rPr>
        <w:t>）</w:t>
      </w:r>
    </w:p>
    <w:p w14:paraId="64C0DF0A">
      <w:pPr>
        <w:ind w:firstLine="420" w:firstLineChars="200"/>
        <w:rPr>
          <w:color w:val="000000"/>
          <w:szCs w:val="20"/>
        </w:rPr>
      </w:pPr>
    </w:p>
    <w:p w14:paraId="3D309B15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“惊心动魄……为下一部作品做了诱人的战略性铺垫，它具备了成为一部震撼之作的所有要素。”</w:t>
      </w:r>
    </w:p>
    <w:p w14:paraId="08693F4B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----《柯克斯评论》（</w:t>
      </w:r>
      <w:r>
        <w:rPr>
          <w:i/>
          <w:iCs/>
          <w:color w:val="000000"/>
          <w:szCs w:val="20"/>
        </w:rPr>
        <w:t>Kirkus Reviews</w:t>
      </w:r>
      <w:r>
        <w:rPr>
          <w:rFonts w:hint="eastAsia"/>
          <w:color w:val="000000"/>
          <w:szCs w:val="20"/>
        </w:rPr>
        <w:t>）</w:t>
      </w:r>
    </w:p>
    <w:p w14:paraId="5680A532">
      <w:pPr>
        <w:rPr>
          <w:color w:val="000000"/>
          <w:szCs w:val="20"/>
        </w:rPr>
      </w:pPr>
    </w:p>
    <w:p w14:paraId="34C007C9">
      <w:pPr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“真正的享受。香农继续以错综复杂的方式构建这个想象中的世界，佩吉的声音为我们带来了一个充满悬念的故事。”</w:t>
      </w:r>
    </w:p>
    <w:p w14:paraId="06E02D0E">
      <w:pPr>
        <w:ind w:firstLine="420" w:firstLineChars="20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----《华盛顿邮报》</w:t>
      </w:r>
    </w:p>
    <w:p w14:paraId="76F7C6F8">
      <w:pPr>
        <w:jc w:val="left"/>
        <w:rPr>
          <w:color w:val="000000"/>
          <w:szCs w:val="20"/>
        </w:rPr>
      </w:pPr>
    </w:p>
    <w:p w14:paraId="652971EB"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165735</wp:posOffset>
            </wp:positionV>
            <wp:extent cx="1062990" cy="1682115"/>
            <wp:effectExtent l="0" t="0" r="3810" b="13335"/>
            <wp:wrapSquare wrapText="bothSides"/>
            <wp:docPr id="3" name="图片 3" descr="512udtPeW4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2udtPeW4L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9852E">
      <w:pPr>
        <w:jc w:val="left"/>
        <w:rPr>
          <w:b/>
          <w:bCs/>
        </w:rPr>
      </w:pPr>
      <w:r>
        <w:rPr>
          <w:rFonts w:hint="eastAsia"/>
          <w:b/>
          <w:bCs/>
        </w:rPr>
        <w:t>中文书名：《黑暗之镜》（《骨头季节》第5部）</w:t>
      </w:r>
    </w:p>
    <w:p w14:paraId="109F8F4C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40" w:name="OLE_LINK51"/>
      <w:bookmarkStart w:id="41" w:name="OLE_LINK50"/>
      <w:r>
        <w:rPr>
          <w:b/>
          <w:bCs/>
        </w:rPr>
        <w:t>THE DARK MIRROR</w:t>
      </w:r>
      <w:bookmarkEnd w:id="40"/>
      <w:bookmarkEnd w:id="41"/>
      <w:r>
        <w:rPr>
          <w:rFonts w:hint="eastAsia"/>
          <w:b/>
          <w:bCs/>
        </w:rPr>
        <w:t xml:space="preserve"> (THE BONE SEASON BOOK 5)</w:t>
      </w:r>
    </w:p>
    <w:p w14:paraId="166F86D1">
      <w:pPr>
        <w:jc w:val="left"/>
        <w:rPr>
          <w:b/>
          <w:bCs/>
        </w:rPr>
      </w:pPr>
      <w:r>
        <w:rPr>
          <w:rFonts w:hint="eastAsia"/>
          <w:b/>
          <w:bCs/>
        </w:rPr>
        <w:t>作    者：Samantha Shannon</w:t>
      </w:r>
    </w:p>
    <w:p w14:paraId="0B8D1B65">
      <w:pPr>
        <w:jc w:val="left"/>
        <w:rPr>
          <w:b/>
          <w:bCs/>
        </w:rPr>
      </w:pPr>
      <w:r>
        <w:rPr>
          <w:rFonts w:hint="eastAsia"/>
          <w:b/>
          <w:bCs/>
        </w:rPr>
        <w:t>出 版 社：Bloomsbury Publishing</w:t>
      </w:r>
    </w:p>
    <w:p w14:paraId="2A020260"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代理公司：DGA/ANA/</w:t>
      </w:r>
      <w:r>
        <w:rPr>
          <w:rFonts w:hint="eastAsia"/>
          <w:b/>
          <w:bCs/>
          <w:lang w:eastAsia="zh-CN"/>
        </w:rPr>
        <w:t>Winney</w:t>
      </w:r>
    </w:p>
    <w:p w14:paraId="15003280"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576页</w:t>
      </w:r>
    </w:p>
    <w:p w14:paraId="3BA6DCC2"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出版时间：2025年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月</w:t>
      </w:r>
    </w:p>
    <w:p w14:paraId="0452330B"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4C5FCEF6"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6372A2B5">
      <w:pPr>
        <w:jc w:val="left"/>
        <w:rPr>
          <w:b/>
          <w:bCs/>
        </w:rPr>
      </w:pPr>
      <w:r>
        <w:rPr>
          <w:rFonts w:hint="eastAsia"/>
          <w:b/>
          <w:bCs/>
        </w:rPr>
        <w:t>类    型：奇幻小说</w:t>
      </w:r>
    </w:p>
    <w:p w14:paraId="26FFC48F">
      <w:pPr>
        <w:spacing w:line="280" w:lineRule="exact"/>
        <w:jc w:val="left"/>
        <w:rPr>
          <w:b/>
          <w:kern w:val="0"/>
        </w:rPr>
      </w:pPr>
    </w:p>
    <w:p w14:paraId="02EEBEFC">
      <w:pPr>
        <w:jc w:val="left"/>
        <w:rPr>
          <w:b/>
          <w:bCs/>
        </w:rPr>
      </w:pPr>
      <w:r>
        <w:rPr>
          <w:b/>
          <w:bCs/>
        </w:rPr>
        <w:t>内容简介：</w:t>
      </w:r>
    </w:p>
    <w:p w14:paraId="6BA31928">
      <w:pPr>
        <w:jc w:val="left"/>
        <w:rPr>
          <w:color w:val="000000"/>
          <w:szCs w:val="20"/>
          <w:u w:val="single"/>
        </w:rPr>
      </w:pPr>
    </w:p>
    <w:p w14:paraId="4581377F">
      <w:pPr>
        <w:ind w:firstLine="420" w:firstLineChars="200"/>
        <w:rPr>
          <w:bCs/>
        </w:rPr>
      </w:pPr>
      <w:r>
        <w:rPr>
          <w:rFonts w:hint="eastAsia"/>
          <w:bCs/>
        </w:rPr>
        <w:t>来自《纽约时报》畅销书《橘子树修道院》的作者——畅销书《骨头季节》系列的第五部小说。</w:t>
      </w:r>
    </w:p>
    <w:p w14:paraId="0F715CD3">
      <w:pPr>
        <w:ind w:firstLine="420" w:firstLineChars="200"/>
        <w:rPr>
          <w:bCs/>
        </w:rPr>
      </w:pPr>
    </w:p>
    <w:p w14:paraId="4998CA80">
      <w:pPr>
        <w:ind w:firstLine="420" w:firstLineChars="200"/>
        <w:rPr>
          <w:bCs/>
        </w:rPr>
      </w:pPr>
      <w:r>
        <w:rPr>
          <w:rFonts w:hint="eastAsia"/>
          <w:bCs/>
        </w:rPr>
        <w:t>“一部精彩绝伦的史诗奇幻惊悚小说……华丽、欢快、逃避现实。”----《泰晤士报》</w:t>
      </w:r>
    </w:p>
    <w:p w14:paraId="7ACCB31B">
      <w:pPr>
        <w:ind w:firstLine="420" w:firstLineChars="200"/>
        <w:rPr>
          <w:bCs/>
        </w:rPr>
      </w:pPr>
    </w:p>
    <w:p w14:paraId="586C2750">
      <w:pPr>
        <w:ind w:firstLine="420" w:firstLineChars="200"/>
        <w:rPr>
          <w:bCs/>
        </w:rPr>
      </w:pPr>
      <w:r>
        <w:rPr>
          <w:rFonts w:hint="eastAsia"/>
          <w:bCs/>
        </w:rPr>
        <w:t>“萨曼莎·香农是一位讲故事和操纵文字的大师。”----凯瑟琳·韦伯（</w:t>
      </w:r>
      <w:r>
        <w:rPr>
          <w:bCs/>
        </w:rPr>
        <w:t>Katherine Webber</w:t>
      </w:r>
      <w:r>
        <w:rPr>
          <w:rFonts w:hint="eastAsia"/>
          <w:bCs/>
        </w:rPr>
        <w:t xml:space="preserve">） </w:t>
      </w:r>
    </w:p>
    <w:p w14:paraId="33F6E703">
      <w:pPr>
        <w:ind w:firstLine="420" w:firstLineChars="200"/>
        <w:rPr>
          <w:bCs/>
        </w:rPr>
      </w:pPr>
    </w:p>
    <w:p w14:paraId="5447B81F">
      <w:pPr>
        <w:ind w:firstLine="420" w:firstLineChars="200"/>
        <w:rPr>
          <w:bCs/>
        </w:rPr>
      </w:pPr>
      <w:r>
        <w:rPr>
          <w:rFonts w:hint="eastAsia"/>
          <w:bCs/>
        </w:rPr>
        <w:t>“为新一代女权主义奇幻小说作家开辟了一条道路。”----《红秀》（</w:t>
      </w:r>
      <w:r>
        <w:rPr>
          <w:rFonts w:hint="eastAsia"/>
          <w:bCs/>
          <w:i/>
          <w:iCs/>
        </w:rPr>
        <w:t>Grazia</w:t>
      </w:r>
      <w:r>
        <w:rPr>
          <w:rFonts w:hint="eastAsia"/>
          <w:bCs/>
        </w:rPr>
        <w:t>）</w:t>
      </w:r>
    </w:p>
    <w:p w14:paraId="3C3F63F0">
      <w:pPr>
        <w:ind w:firstLine="420" w:firstLineChars="200"/>
        <w:rPr>
          <w:bCs/>
        </w:rPr>
      </w:pPr>
    </w:p>
    <w:p w14:paraId="507EBD8E">
      <w:pPr>
        <w:ind w:firstLine="420" w:firstLineChars="200"/>
        <w:rPr>
          <w:bCs/>
        </w:rPr>
      </w:pPr>
      <w:r>
        <w:rPr>
          <w:rFonts w:hint="eastAsia"/>
          <w:bCs/>
        </w:rPr>
        <w:t>一切都将改变。</w:t>
      </w:r>
    </w:p>
    <w:p w14:paraId="73BEFB26">
      <w:pPr>
        <w:ind w:firstLine="420" w:firstLineChars="200"/>
        <w:rPr>
          <w:bCs/>
        </w:rPr>
      </w:pPr>
    </w:p>
    <w:p w14:paraId="77870C29">
      <w:pPr>
        <w:ind w:firstLine="420" w:firstLineChars="200"/>
        <w:rPr>
          <w:bCs/>
        </w:rPr>
      </w:pPr>
      <w:r>
        <w:rPr>
          <w:rFonts w:hint="eastAsia"/>
          <w:bCs/>
        </w:rPr>
        <w:t>十多年来，佩吉·马奥尼第一次离开塞恩共和国，但她不知道自己是如何来到自由世界的。她已经被抹去了半年的记忆。</w:t>
      </w:r>
    </w:p>
    <w:p w14:paraId="58FDEB9D">
      <w:pPr>
        <w:ind w:firstLine="420" w:firstLineChars="200"/>
        <w:rPr>
          <w:bCs/>
        </w:rPr>
      </w:pPr>
    </w:p>
    <w:p w14:paraId="50A9E553">
      <w:pPr>
        <w:ind w:firstLine="420" w:firstLineChars="200"/>
        <w:rPr>
          <w:bCs/>
        </w:rPr>
      </w:pPr>
      <w:r>
        <w:rPr>
          <w:rFonts w:hint="eastAsia"/>
          <w:bCs/>
        </w:rPr>
        <w:t>在重返革命的途中，佩吉来到了威尼斯，在那里，她得知了一个危险的秘密，这个秘密可能会改变人类与不朽者之间战争的局势。在返回伦敦之前，她必须帮助多米诺计划揭开邪恶的“腹语术行动”（</w:t>
      </w:r>
      <w:r>
        <w:rPr>
          <w:bCs/>
        </w:rPr>
        <w:t>Operation Ventriloquist</w:t>
      </w:r>
      <w:r>
        <w:rPr>
          <w:rFonts w:hint="eastAsia"/>
          <w:bCs/>
        </w:rPr>
        <w:t>）。</w:t>
      </w:r>
    </w:p>
    <w:p w14:paraId="219F705D">
      <w:pPr>
        <w:ind w:firstLine="420" w:firstLineChars="200"/>
        <w:rPr>
          <w:bCs/>
        </w:rPr>
      </w:pPr>
    </w:p>
    <w:p w14:paraId="1C7E0495">
      <w:pPr>
        <w:ind w:firstLine="420" w:firstLineChars="200"/>
        <w:rPr>
          <w:bCs/>
        </w:rPr>
      </w:pPr>
      <w:r>
        <w:rPr>
          <w:rFonts w:hint="eastAsia"/>
          <w:bCs/>
        </w:rPr>
        <w:t>很快她就发现，能够恢复她记忆的人，阿克图鲁斯·梅萨尔廷，可能也掌握着拯救意大利的关键。</w:t>
      </w:r>
    </w:p>
    <w:p w14:paraId="41B75C5C">
      <w:pPr>
        <w:ind w:firstLine="420" w:firstLineChars="200"/>
        <w:rPr>
          <w:bCs/>
        </w:rPr>
      </w:pPr>
    </w:p>
    <w:p w14:paraId="0D1953B7">
      <w:pPr>
        <w:ind w:firstLine="420" w:firstLineChars="200"/>
        <w:rPr>
          <w:bCs/>
        </w:rPr>
      </w:pPr>
      <w:r>
        <w:rPr>
          <w:rFonts w:hint="eastAsia"/>
          <w:bCs/>
        </w:rPr>
        <w:t>《黑暗之镜》（</w:t>
      </w:r>
      <w:r>
        <w:rPr>
          <w:bCs/>
          <w:i/>
          <w:iCs/>
        </w:rPr>
        <w:t>THE DARK MIRROR</w:t>
      </w:r>
      <w:r>
        <w:rPr>
          <w:rFonts w:hint="eastAsia"/>
          <w:bCs/>
        </w:rPr>
        <w:t>）抒情、感人、情节丰富，推动了畅销书《骨头季节》系列的发展，展现了萨曼莎·香农的巅峰实力。</w:t>
      </w:r>
    </w:p>
    <w:p w14:paraId="6930D352">
      <w:pPr>
        <w:ind w:firstLine="420" w:firstLineChars="200"/>
        <w:rPr>
          <w:bCs/>
        </w:rPr>
      </w:pPr>
    </w:p>
    <w:p w14:paraId="2C4433EF">
      <w:pPr>
        <w:rPr>
          <w:rFonts w:hint="eastAsia" w:ascii="Segoe UI" w:hAnsi="Segoe UI" w:eastAsia="Segoe UI" w:cs="Segoe UI"/>
          <w:color w:val="374151"/>
          <w:sz w:val="16"/>
          <w:szCs w:val="16"/>
          <w:shd w:val="clear" w:color="auto" w:fill="F7F7F8"/>
        </w:rPr>
      </w:pPr>
    </w:p>
    <w:bookmarkEnd w:id="44"/>
    <w:p w14:paraId="4BA729CB">
      <w:pPr>
        <w:shd w:val="clear" w:color="auto" w:fill="FFFFFF"/>
        <w:rPr>
          <w:color w:val="000000"/>
          <w:shd w:val="clear" w:color="auto" w:fill="FFFFFF"/>
        </w:rPr>
      </w:pPr>
      <w:bookmarkStart w:id="42" w:name="OLE_LINK43"/>
      <w:bookmarkEnd w:id="42"/>
      <w:bookmarkStart w:id="43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4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F418416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677EB36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6ED5C674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62B3CC82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64A948E1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5C1C11D4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558A6375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461640DF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4625030B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2B942073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769D0A8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0065477A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40ABCDCD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A88C5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69FA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A29FCD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E4B0F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DE375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318E16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AB63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28F3F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07D25"/>
    <w:rsid w:val="00013D7A"/>
    <w:rsid w:val="00014408"/>
    <w:rsid w:val="000226FA"/>
    <w:rsid w:val="00030D63"/>
    <w:rsid w:val="00040304"/>
    <w:rsid w:val="00061C2C"/>
    <w:rsid w:val="000719C8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3BC8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575A"/>
    <w:rsid w:val="001B679D"/>
    <w:rsid w:val="001C6D65"/>
    <w:rsid w:val="001D0115"/>
    <w:rsid w:val="001D0FAF"/>
    <w:rsid w:val="001D1C63"/>
    <w:rsid w:val="001D4E4F"/>
    <w:rsid w:val="001E3711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7954"/>
    <w:rsid w:val="003803C5"/>
    <w:rsid w:val="00387E71"/>
    <w:rsid w:val="003935E9"/>
    <w:rsid w:val="00394FB4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3367"/>
    <w:rsid w:val="00435906"/>
    <w:rsid w:val="0044195E"/>
    <w:rsid w:val="004655CB"/>
    <w:rsid w:val="00485E2E"/>
    <w:rsid w:val="00486E31"/>
    <w:rsid w:val="004C4664"/>
    <w:rsid w:val="004D0D1D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17E5"/>
    <w:rsid w:val="005B2CF5"/>
    <w:rsid w:val="005B444D"/>
    <w:rsid w:val="005C244E"/>
    <w:rsid w:val="005C27DC"/>
    <w:rsid w:val="005C56BC"/>
    <w:rsid w:val="005D167F"/>
    <w:rsid w:val="005D3FD9"/>
    <w:rsid w:val="005D743E"/>
    <w:rsid w:val="005E31E5"/>
    <w:rsid w:val="005E4991"/>
    <w:rsid w:val="005F2EC6"/>
    <w:rsid w:val="005F47AA"/>
    <w:rsid w:val="005F4D4D"/>
    <w:rsid w:val="005F5420"/>
    <w:rsid w:val="00616A0F"/>
    <w:rsid w:val="006176AA"/>
    <w:rsid w:val="006519D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3B83"/>
    <w:rsid w:val="007A513F"/>
    <w:rsid w:val="007A5AA6"/>
    <w:rsid w:val="007B2E43"/>
    <w:rsid w:val="007B5222"/>
    <w:rsid w:val="007B6993"/>
    <w:rsid w:val="007C3170"/>
    <w:rsid w:val="007C4BA4"/>
    <w:rsid w:val="007C5111"/>
    <w:rsid w:val="007C5D7D"/>
    <w:rsid w:val="007C68DC"/>
    <w:rsid w:val="007D0E8B"/>
    <w:rsid w:val="007D186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BD4"/>
    <w:rsid w:val="008E5DFE"/>
    <w:rsid w:val="008F46C1"/>
    <w:rsid w:val="00906691"/>
    <w:rsid w:val="00916A50"/>
    <w:rsid w:val="009222F0"/>
    <w:rsid w:val="00931DDB"/>
    <w:rsid w:val="00934BBC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9A5"/>
    <w:rsid w:val="00A440C3"/>
    <w:rsid w:val="00A45A3D"/>
    <w:rsid w:val="00A54A8E"/>
    <w:rsid w:val="00A57C10"/>
    <w:rsid w:val="00A71EAE"/>
    <w:rsid w:val="00A74F7C"/>
    <w:rsid w:val="00A866EC"/>
    <w:rsid w:val="00A90D6D"/>
    <w:rsid w:val="00A90FC8"/>
    <w:rsid w:val="00A91D49"/>
    <w:rsid w:val="00AB060D"/>
    <w:rsid w:val="00AB6678"/>
    <w:rsid w:val="00AB7588"/>
    <w:rsid w:val="00AB762B"/>
    <w:rsid w:val="00AC7610"/>
    <w:rsid w:val="00AD1193"/>
    <w:rsid w:val="00AD23A3"/>
    <w:rsid w:val="00AE11DC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83652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56CA"/>
    <w:rsid w:val="00C01700"/>
    <w:rsid w:val="00C061D1"/>
    <w:rsid w:val="00C117A9"/>
    <w:rsid w:val="00C1399B"/>
    <w:rsid w:val="00C16D2E"/>
    <w:rsid w:val="00C308BC"/>
    <w:rsid w:val="00C40DC8"/>
    <w:rsid w:val="00C54801"/>
    <w:rsid w:val="00C6457A"/>
    <w:rsid w:val="00C71DBF"/>
    <w:rsid w:val="00C835AD"/>
    <w:rsid w:val="00C9021F"/>
    <w:rsid w:val="00CA1DDF"/>
    <w:rsid w:val="00CA6C68"/>
    <w:rsid w:val="00CB6027"/>
    <w:rsid w:val="00CC69DA"/>
    <w:rsid w:val="00CD279B"/>
    <w:rsid w:val="00CD3036"/>
    <w:rsid w:val="00CD409A"/>
    <w:rsid w:val="00D06136"/>
    <w:rsid w:val="00D068E5"/>
    <w:rsid w:val="00D159D2"/>
    <w:rsid w:val="00D17732"/>
    <w:rsid w:val="00D24A70"/>
    <w:rsid w:val="00D24E00"/>
    <w:rsid w:val="00D341FB"/>
    <w:rsid w:val="00D454E1"/>
    <w:rsid w:val="00D500BB"/>
    <w:rsid w:val="00D5176B"/>
    <w:rsid w:val="00D55C4F"/>
    <w:rsid w:val="00D55CF3"/>
    <w:rsid w:val="00D56A6F"/>
    <w:rsid w:val="00D56DBD"/>
    <w:rsid w:val="00D57131"/>
    <w:rsid w:val="00D63010"/>
    <w:rsid w:val="00D64EE2"/>
    <w:rsid w:val="00D738A1"/>
    <w:rsid w:val="00D762D4"/>
    <w:rsid w:val="00D76715"/>
    <w:rsid w:val="00DB3297"/>
    <w:rsid w:val="00DB7D8F"/>
    <w:rsid w:val="00DB7DA7"/>
    <w:rsid w:val="00DC5AFD"/>
    <w:rsid w:val="00DE6F78"/>
    <w:rsid w:val="00DF0BB7"/>
    <w:rsid w:val="00E00CC0"/>
    <w:rsid w:val="00E132E9"/>
    <w:rsid w:val="00E15659"/>
    <w:rsid w:val="00E3612B"/>
    <w:rsid w:val="00E43598"/>
    <w:rsid w:val="00E509A5"/>
    <w:rsid w:val="00E54E5E"/>
    <w:rsid w:val="00E557C1"/>
    <w:rsid w:val="00E65115"/>
    <w:rsid w:val="00E725A1"/>
    <w:rsid w:val="00E752C1"/>
    <w:rsid w:val="00E86932"/>
    <w:rsid w:val="00EA6987"/>
    <w:rsid w:val="00EA74CC"/>
    <w:rsid w:val="00EB1733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6C90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1807CF3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1EB6CA9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AC32801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801D8D"/>
    <w:rsid w:val="3DAC00D1"/>
    <w:rsid w:val="406329B1"/>
    <w:rsid w:val="45083B8C"/>
    <w:rsid w:val="4603463C"/>
    <w:rsid w:val="468C3169"/>
    <w:rsid w:val="47CB4C23"/>
    <w:rsid w:val="494B7BFF"/>
    <w:rsid w:val="4A392FB7"/>
    <w:rsid w:val="4E87411E"/>
    <w:rsid w:val="4E9F4AB7"/>
    <w:rsid w:val="4FFD40CE"/>
    <w:rsid w:val="52C442F7"/>
    <w:rsid w:val="53F32DF7"/>
    <w:rsid w:val="564055B9"/>
    <w:rsid w:val="56F56F04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7505B4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38">
    <w:name w:val="_Style 3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7</Pages>
  <Words>3778</Words>
  <Characters>4899</Characters>
  <Lines>40</Lines>
  <Paragraphs>11</Paragraphs>
  <TotalTime>3</TotalTime>
  <ScaleCrop>false</ScaleCrop>
  <LinksUpToDate>false</LinksUpToDate>
  <CharactersWithSpaces>5067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2023-10-30T02:25:00Z</dcterms:created>
  <dc:creator>Image</dc:creator>
  <cp:lastModifiedBy>SEER</cp:lastModifiedBy>
  <cp:lastPrinted>2005-06-10T06:33:00Z</cp:lastPrinted>
  <dcterms:modified xsi:type="dcterms:W3CDTF">2025-04-18T10:23:53Z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45FC06A531344EEDB3E86FF8F12CC1B4_13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