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9B1" w:rsidRDefault="00BB7BA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0729B1" w:rsidRDefault="000729B1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0729B1" w:rsidRDefault="00BB7BAC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110490</wp:posOffset>
            </wp:positionV>
            <wp:extent cx="1259840" cy="1999615"/>
            <wp:effectExtent l="0" t="0" r="10160" b="6985"/>
            <wp:wrapTight wrapText="bothSides">
              <wp:wrapPolygon edited="0">
                <wp:start x="0" y="0"/>
                <wp:lineTo x="0" y="21401"/>
                <wp:lineTo x="21339" y="21401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激荡我心：埃尔莎</w:t>
      </w:r>
      <w:r>
        <w:rPr>
          <w:rFonts w:hint="eastAsia"/>
          <w:b/>
          <w:bCs/>
          <w:color w:val="000000"/>
        </w:rPr>
        <w:t>·</w:t>
      </w:r>
      <w:r>
        <w:rPr>
          <w:b/>
          <w:bCs/>
          <w:color w:val="000000"/>
        </w:rPr>
        <w:t>阿森尼耶夫传</w:t>
      </w:r>
      <w:r>
        <w:rPr>
          <w:rFonts w:hint="eastAsia"/>
          <w:b/>
          <w:bCs/>
          <w:color w:val="000000"/>
        </w:rPr>
        <w:t>——“</w:t>
      </w:r>
      <w:r>
        <w:rPr>
          <w:b/>
          <w:bCs/>
          <w:color w:val="000000"/>
        </w:rPr>
        <w:t>欲望的女性代言人</w:t>
      </w:r>
      <w:r>
        <w:rPr>
          <w:rFonts w:hint="eastAsia"/>
          <w:b/>
          <w:bCs/>
          <w:color w:val="000000"/>
        </w:rPr>
        <w:t>”》</w:t>
      </w:r>
      <w:r>
        <w:rPr>
          <w:b/>
          <w:bCs/>
          <w:color w:val="000000"/>
        </w:rPr>
        <w:t>（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法兰克福汇报</w:t>
      </w:r>
      <w:r>
        <w:rPr>
          <w:rFonts w:hint="eastAsia"/>
          <w:b/>
          <w:bCs/>
          <w:color w:val="000000"/>
        </w:rPr>
        <w:t>》</w:t>
      </w:r>
      <w:r>
        <w:rPr>
          <w:b/>
          <w:bCs/>
          <w:color w:val="000000"/>
        </w:rPr>
        <w:t>评）</w:t>
      </w:r>
    </w:p>
    <w:p w:rsidR="000729B1" w:rsidRDefault="00BB7BAC">
      <w:pPr>
        <w:widowControl/>
        <w:jc w:val="left"/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THERE</w:t>
      </w:r>
      <w:r>
        <w:rPr>
          <w:b/>
          <w:bCs/>
          <w:color w:val="000000"/>
          <w:szCs w:val="21"/>
        </w:rPr>
        <w:t>’</w:t>
      </w:r>
      <w:r>
        <w:rPr>
          <w:rFonts w:hint="eastAsia"/>
          <w:b/>
          <w:bCs/>
          <w:color w:val="000000"/>
          <w:szCs w:val="21"/>
        </w:rPr>
        <w:t>S SOMETHING DANGEROUS SEETHING INSIDE ME</w:t>
      </w:r>
      <w:r>
        <w:rPr>
          <w:rFonts w:hint="eastAsia"/>
          <w:b/>
          <w:bCs/>
          <w:color w:val="000000"/>
          <w:szCs w:val="21"/>
        </w:rPr>
        <w:t>: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iCs/>
          <w:color w:val="000000"/>
          <w:szCs w:val="21"/>
        </w:rPr>
        <w:t xml:space="preserve">The Life of Elsa </w:t>
      </w:r>
      <w:proofErr w:type="spellStart"/>
      <w:r>
        <w:rPr>
          <w:rFonts w:hint="eastAsia"/>
          <w:b/>
          <w:iCs/>
          <w:color w:val="000000"/>
          <w:szCs w:val="21"/>
        </w:rPr>
        <w:t>Asenijeff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, </w:t>
      </w:r>
      <w:r>
        <w:rPr>
          <w:b/>
          <w:iCs/>
          <w:color w:val="000000"/>
          <w:szCs w:val="21"/>
        </w:rPr>
        <w:t>“</w:t>
      </w:r>
      <w:r w:rsidR="0038384E">
        <w:rPr>
          <w:rFonts w:hint="eastAsia"/>
          <w:b/>
          <w:iCs/>
          <w:color w:val="000000"/>
          <w:szCs w:val="21"/>
        </w:rPr>
        <w:t>The Female Voice o</w:t>
      </w:r>
      <w:r>
        <w:rPr>
          <w:rFonts w:hint="eastAsia"/>
          <w:b/>
          <w:iCs/>
          <w:color w:val="000000"/>
          <w:szCs w:val="21"/>
        </w:rPr>
        <w:t>f Desire</w:t>
      </w:r>
      <w:r>
        <w:rPr>
          <w:b/>
          <w:iCs/>
          <w:color w:val="000000"/>
          <w:szCs w:val="21"/>
        </w:rPr>
        <w:t>”</w:t>
      </w:r>
      <w:r>
        <w:rPr>
          <w:rFonts w:hint="eastAsia"/>
          <w:b/>
          <w:iCs/>
          <w:color w:val="000000"/>
          <w:szCs w:val="21"/>
        </w:rPr>
        <w:t xml:space="preserve"> (</w:t>
      </w:r>
      <w:r>
        <w:rPr>
          <w:rFonts w:hint="eastAsia"/>
          <w:b/>
          <w:iCs/>
          <w:color w:val="000000"/>
          <w:szCs w:val="21"/>
        </w:rPr>
        <w:t>FAZ</w:t>
      </w:r>
      <w:r>
        <w:rPr>
          <w:rFonts w:hint="eastAsia"/>
          <w:b/>
          <w:iCs/>
          <w:color w:val="000000"/>
          <w:szCs w:val="21"/>
        </w:rPr>
        <w:t>)</w:t>
      </w:r>
    </w:p>
    <w:p w:rsidR="000729B1" w:rsidRDefault="00BB7BAC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r>
        <w:rPr>
          <w:rFonts w:hint="eastAsia"/>
          <w:b/>
          <w:iCs/>
          <w:color w:val="000000"/>
          <w:szCs w:val="21"/>
        </w:rPr>
        <w:t xml:space="preserve">In </w:t>
      </w:r>
      <w:proofErr w:type="spellStart"/>
      <w:r>
        <w:rPr>
          <w:rFonts w:hint="eastAsia"/>
          <w:b/>
          <w:iCs/>
          <w:color w:val="000000"/>
          <w:szCs w:val="21"/>
        </w:rPr>
        <w:t>mir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iCs/>
          <w:color w:val="000000"/>
          <w:szCs w:val="21"/>
        </w:rPr>
        <w:t>tobt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und </w:t>
      </w:r>
      <w:proofErr w:type="spellStart"/>
      <w:r>
        <w:rPr>
          <w:rFonts w:hint="eastAsia"/>
          <w:b/>
          <w:iCs/>
          <w:color w:val="000000"/>
          <w:szCs w:val="21"/>
        </w:rPr>
        <w:t>brodelt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stets </w:t>
      </w:r>
      <w:proofErr w:type="spellStart"/>
      <w:r>
        <w:rPr>
          <w:rFonts w:hint="eastAsia"/>
          <w:b/>
          <w:iCs/>
          <w:color w:val="000000"/>
          <w:szCs w:val="21"/>
        </w:rPr>
        <w:t>etwas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iCs/>
          <w:color w:val="000000"/>
          <w:szCs w:val="21"/>
        </w:rPr>
        <w:t>Gefährliches</w:t>
      </w:r>
      <w:proofErr w:type="spellEnd"/>
    </w:p>
    <w:p w:rsidR="000729B1" w:rsidRDefault="00BB7BAC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Margret Greiner</w:t>
      </w:r>
      <w:hyperlink r:id="rId7" w:history="1"/>
    </w:p>
    <w:p w:rsidR="000729B1" w:rsidRDefault="00BB7BAC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proofErr w:type="spellStart"/>
      <w:proofErr w:type="gramStart"/>
      <w:r>
        <w:rPr>
          <w:rFonts w:hint="eastAsia"/>
          <w:b/>
          <w:bCs/>
          <w:color w:val="000000"/>
          <w:szCs w:val="21"/>
        </w:rPr>
        <w:t>btb</w:t>
      </w:r>
      <w:proofErr w:type="spellEnd"/>
      <w:proofErr w:type="gramEnd"/>
    </w:p>
    <w:p w:rsidR="000729B1" w:rsidRDefault="00BB7BA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 xml:space="preserve">Penguin Random House </w:t>
      </w:r>
      <w:proofErr w:type="spellStart"/>
      <w:r>
        <w:rPr>
          <w:rFonts w:hint="eastAsia"/>
          <w:b/>
          <w:bCs/>
          <w:color w:val="000000"/>
          <w:szCs w:val="21"/>
        </w:rPr>
        <w:t>Verlagsgruppe</w:t>
      </w:r>
      <w:proofErr w:type="spellEnd"/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0729B1" w:rsidRDefault="00BB7BA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320</w:t>
      </w:r>
      <w:r>
        <w:rPr>
          <w:rFonts w:hint="eastAsia"/>
          <w:b/>
          <w:bCs/>
          <w:color w:val="000000"/>
          <w:szCs w:val="21"/>
        </w:rPr>
        <w:t>页</w:t>
      </w:r>
    </w:p>
    <w:p w:rsidR="000729B1" w:rsidRDefault="00BB7BA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6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0729B1" w:rsidRDefault="00BB7BAC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729B1" w:rsidRDefault="00BB7BA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0729B1" w:rsidRDefault="00BB7BAC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传记</w:t>
      </w:r>
      <w:r>
        <w:rPr>
          <w:rFonts w:hint="eastAsia"/>
          <w:b/>
          <w:bCs/>
          <w:szCs w:val="21"/>
        </w:rPr>
        <w:t>回忆录</w:t>
      </w:r>
    </w:p>
    <w:p w:rsidR="000729B1" w:rsidRDefault="000729B1">
      <w:pPr>
        <w:rPr>
          <w:b/>
          <w:bCs/>
          <w:color w:val="000000"/>
        </w:rPr>
      </w:pPr>
    </w:p>
    <w:p w:rsidR="000729B1" w:rsidRDefault="000729B1">
      <w:pPr>
        <w:rPr>
          <w:b/>
          <w:bCs/>
          <w:color w:val="000000"/>
        </w:rPr>
      </w:pPr>
    </w:p>
    <w:p w:rsidR="000729B1" w:rsidRDefault="00BB7BA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729B1" w:rsidRDefault="000729B1">
      <w:pPr>
        <w:rPr>
          <w:b/>
          <w:bCs/>
          <w:color w:val="000000"/>
        </w:rPr>
      </w:pPr>
    </w:p>
    <w:p w:rsidR="000729B1" w:rsidRDefault="00BB7BAC">
      <w:pPr>
        <w:pStyle w:val="a5"/>
        <w:widowControl/>
        <w:spacing w:beforeAutospacing="0" w:afterAutospacing="0" w:line="286" w:lineRule="atLeast"/>
        <w:ind w:firstLineChars="200" w:firstLine="422"/>
        <w:rPr>
          <w:b/>
          <w:bCs/>
          <w:color w:val="000000"/>
          <w:kern w:val="2"/>
          <w:sz w:val="21"/>
          <w:szCs w:val="21"/>
        </w:rPr>
      </w:pPr>
      <w:r>
        <w:rPr>
          <w:b/>
          <w:bCs/>
          <w:color w:val="000000"/>
          <w:kern w:val="2"/>
          <w:sz w:val="21"/>
          <w:szCs w:val="21"/>
        </w:rPr>
        <w:t>世纪末女性主义先驱埃尔莎</w:t>
      </w:r>
      <w:r>
        <w:rPr>
          <w:rFonts w:hint="eastAsia"/>
          <w:b/>
          <w:bCs/>
          <w:color w:val="000000"/>
          <w:kern w:val="2"/>
          <w:sz w:val="21"/>
          <w:szCs w:val="21"/>
        </w:rPr>
        <w:t>·</w:t>
      </w:r>
      <w:r>
        <w:rPr>
          <w:b/>
          <w:bCs/>
          <w:color w:val="000000"/>
          <w:kern w:val="2"/>
          <w:sz w:val="21"/>
          <w:szCs w:val="21"/>
        </w:rPr>
        <w:t>阿森尼耶夫首部完整传记</w:t>
      </w:r>
      <w:r>
        <w:rPr>
          <w:rFonts w:hint="eastAsia"/>
          <w:b/>
          <w:bCs/>
          <w:color w:val="000000"/>
          <w:kern w:val="2"/>
          <w:sz w:val="21"/>
          <w:szCs w:val="21"/>
        </w:rPr>
        <w:t>。</w:t>
      </w:r>
    </w:p>
    <w:p w:rsidR="000729B1" w:rsidRDefault="000729B1">
      <w:pPr>
        <w:ind w:firstLineChars="200" w:firstLine="420"/>
        <w:rPr>
          <w:color w:val="000000"/>
          <w:szCs w:val="21"/>
        </w:rPr>
      </w:pPr>
    </w:p>
    <w:p w:rsidR="000729B1" w:rsidRDefault="000729B1">
      <w:pPr>
        <w:ind w:firstLineChars="200" w:firstLine="420"/>
        <w:rPr>
          <w:color w:val="000000"/>
          <w:szCs w:val="21"/>
        </w:rPr>
      </w:pPr>
    </w:p>
    <w:p w:rsidR="004F06D4" w:rsidRDefault="00BB7BAC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埃尔莎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阿森尼耶夫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 xml:space="preserve">Elsa </w:t>
      </w:r>
      <w:proofErr w:type="spellStart"/>
      <w:r>
        <w:rPr>
          <w:color w:val="000000"/>
          <w:szCs w:val="21"/>
        </w:rPr>
        <w:t>Asenijeff</w:t>
      </w:r>
      <w:proofErr w:type="spellEnd"/>
      <w:r>
        <w:rPr>
          <w:rFonts w:hint="eastAsia"/>
          <w:color w:val="000000"/>
          <w:szCs w:val="21"/>
        </w:rPr>
        <w:t>）（</w:t>
      </w:r>
      <w:r>
        <w:rPr>
          <w:color w:val="000000"/>
          <w:szCs w:val="21"/>
        </w:rPr>
        <w:t>1867–1941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出生于维也纳中产家庭。父亲离世后，她被迫嫁与一位不爱的富有男子。在丈夫资助下，她成为首批进入莱比锡大学攻读哲学与心理学的女性</w:t>
      </w:r>
      <w:r>
        <w:rPr>
          <w:rFonts w:hint="eastAsia"/>
          <w:color w:val="000000"/>
          <w:szCs w:val="21"/>
        </w:rPr>
        <w:t>之一</w:t>
      </w:r>
      <w:r>
        <w:rPr>
          <w:color w:val="000000"/>
          <w:szCs w:val="21"/>
        </w:rPr>
        <w:t>。求学期间开始发表诗歌、散文及短篇小说。</w:t>
      </w:r>
      <w:r>
        <w:rPr>
          <w:color w:val="000000"/>
          <w:szCs w:val="21"/>
        </w:rPr>
        <w:t>1897</w:t>
      </w:r>
      <w:r>
        <w:rPr>
          <w:color w:val="000000"/>
          <w:szCs w:val="21"/>
        </w:rPr>
        <w:t>年邂逅艺术家马克斯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克林格，开启炽烈恋情。</w:t>
      </w:r>
    </w:p>
    <w:p w:rsidR="004F06D4" w:rsidRDefault="004F06D4">
      <w:pPr>
        <w:ind w:firstLineChars="200" w:firstLine="420"/>
        <w:rPr>
          <w:color w:val="000000"/>
          <w:szCs w:val="21"/>
        </w:rPr>
      </w:pPr>
    </w:p>
    <w:p w:rsidR="000729B1" w:rsidRDefault="00BB7BAC">
      <w:pPr>
        <w:ind w:firstLineChars="200" w:firstLine="420"/>
        <w:rPr>
          <w:color w:val="000000"/>
          <w:szCs w:val="21"/>
        </w:rPr>
      </w:pPr>
      <w:bookmarkStart w:id="4" w:name="_GoBack"/>
      <w:bookmarkEnd w:id="4"/>
      <w:r>
        <w:rPr>
          <w:color w:val="000000"/>
          <w:szCs w:val="21"/>
        </w:rPr>
        <w:t>这对光鲜伴侣活跃于知识分子与艺术家的核心圈层，阿森尼耶夫更成为弗朗茨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韦尔弗等年轻表现主义作家的赞助人。其以女性自我觉醒与自主为主题的诗歌小说声名鹊起，尤为推崇自主的女性情欲与性意识。当克林格为十六岁少女弃她而去，她旋即陷入赤贫，历经短暂监禁，被污名化为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麻烦制造者</w:t>
      </w:r>
      <w:r>
        <w:rPr>
          <w:rFonts w:hint="eastAsia"/>
          <w:color w:val="000000"/>
          <w:szCs w:val="21"/>
        </w:rPr>
        <w:t>”“</w:t>
      </w:r>
      <w:r>
        <w:rPr>
          <w:color w:val="000000"/>
          <w:szCs w:val="21"/>
        </w:rPr>
        <w:t>厌男者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及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淫秽作家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，最终被强制监护。此后二十载辗转多家精神病院与养老院，直至</w:t>
      </w:r>
      <w:r>
        <w:rPr>
          <w:color w:val="000000"/>
          <w:szCs w:val="21"/>
        </w:rPr>
        <w:t>1941</w:t>
      </w:r>
      <w:r>
        <w:rPr>
          <w:color w:val="000000"/>
          <w:szCs w:val="21"/>
        </w:rPr>
        <w:t>年离世。这部首部全景呈现其生平的传记，终为这位先驱者赢得应有的历史铭刻</w:t>
      </w:r>
      <w:r>
        <w:rPr>
          <w:rFonts w:hint="eastAsia"/>
          <w:color w:val="000000"/>
          <w:szCs w:val="21"/>
        </w:rPr>
        <w:t>。</w:t>
      </w:r>
    </w:p>
    <w:p w:rsidR="000729B1" w:rsidRDefault="000729B1">
      <w:pPr>
        <w:rPr>
          <w:rFonts w:eastAsia="Segoe UI"/>
          <w:color w:val="404040"/>
          <w:sz w:val="16"/>
          <w:szCs w:val="16"/>
        </w:rPr>
      </w:pPr>
    </w:p>
    <w:p w:rsidR="000729B1" w:rsidRDefault="000729B1">
      <w:pPr>
        <w:shd w:val="clear" w:color="auto" w:fill="FFFFFF"/>
        <w:rPr>
          <w:b/>
          <w:bCs/>
          <w:color w:val="000000"/>
          <w:szCs w:val="21"/>
        </w:rPr>
      </w:pPr>
    </w:p>
    <w:p w:rsidR="000729B1" w:rsidRDefault="00BB7BAC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0729B1" w:rsidRDefault="00BB7BAC">
      <w:pPr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115570</wp:posOffset>
            </wp:positionV>
            <wp:extent cx="1080135" cy="810260"/>
            <wp:effectExtent l="0" t="0" r="12065" b="2540"/>
            <wp:wrapTight wrapText="bothSides">
              <wp:wrapPolygon edited="0">
                <wp:start x="0" y="0"/>
                <wp:lineTo x="0" y="21329"/>
                <wp:lineTo x="21333" y="21329"/>
                <wp:lineTo x="2133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29B1" w:rsidRDefault="00BB7BAC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玛格丽特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格雷纳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Margret Greiner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曾修习德语与历史，并长期担任教师与记者。其创作常聚焦于杰出女性的生平，近年推出的叙事传记包括《艾米丽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弗洛格：时装设计师与古斯塔夫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克林姆特的伴侣》（</w:t>
      </w:r>
      <w:r>
        <w:rPr>
          <w:i/>
          <w:iCs/>
          <w:color w:val="000000"/>
          <w:szCs w:val="21"/>
        </w:rPr>
        <w:t xml:space="preserve">Cut out for freedom: Emilie </w:t>
      </w:r>
      <w:proofErr w:type="spellStart"/>
      <w:r>
        <w:rPr>
          <w:i/>
          <w:iCs/>
          <w:color w:val="000000"/>
          <w:szCs w:val="21"/>
        </w:rPr>
        <w:t>Flöge</w:t>
      </w:r>
      <w:proofErr w:type="spellEnd"/>
      <w:r>
        <w:rPr>
          <w:i/>
          <w:iCs/>
          <w:color w:val="000000"/>
          <w:szCs w:val="21"/>
        </w:rPr>
        <w:t>–fashion designer and Gustav Klimt</w:t>
      </w:r>
      <w:proofErr w:type="gramStart"/>
      <w:r>
        <w:rPr>
          <w:i/>
          <w:iCs/>
          <w:color w:val="000000"/>
          <w:szCs w:val="21"/>
        </w:rPr>
        <w:t>’</w:t>
      </w:r>
      <w:proofErr w:type="gramEnd"/>
      <w:r>
        <w:rPr>
          <w:i/>
          <w:iCs/>
          <w:color w:val="000000"/>
          <w:szCs w:val="21"/>
        </w:rPr>
        <w:t>s companion</w:t>
      </w:r>
      <w:r>
        <w:rPr>
          <w:color w:val="000000"/>
          <w:szCs w:val="21"/>
        </w:rPr>
        <w:t>）、《玛格丽特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斯通伯勒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维特根斯坦：维也纳现代主义名媛》（</w:t>
      </w:r>
      <w:r>
        <w:rPr>
          <w:i/>
          <w:iCs/>
          <w:color w:val="000000"/>
          <w:szCs w:val="21"/>
        </w:rPr>
        <w:t xml:space="preserve">Margaret </w:t>
      </w:r>
      <w:proofErr w:type="spellStart"/>
      <w:r>
        <w:rPr>
          <w:i/>
          <w:iCs/>
          <w:color w:val="000000"/>
          <w:szCs w:val="21"/>
        </w:rPr>
        <w:lastRenderedPageBreak/>
        <w:t>Stonborough</w:t>
      </w:r>
      <w:proofErr w:type="spellEnd"/>
      <w:r>
        <w:rPr>
          <w:i/>
          <w:iCs/>
          <w:color w:val="000000"/>
          <w:szCs w:val="21"/>
        </w:rPr>
        <w:t xml:space="preserve">-Wittgenstein: The </w:t>
      </w:r>
      <w:proofErr w:type="spellStart"/>
      <w:r>
        <w:rPr>
          <w:i/>
          <w:iCs/>
          <w:color w:val="000000"/>
          <w:szCs w:val="21"/>
        </w:rPr>
        <w:t>grande</w:t>
      </w:r>
      <w:proofErr w:type="spellEnd"/>
      <w:r>
        <w:rPr>
          <w:i/>
          <w:iCs/>
          <w:color w:val="000000"/>
          <w:szCs w:val="21"/>
        </w:rPr>
        <w:t xml:space="preserve"> dame of Viennese Modernism</w:t>
      </w:r>
      <w:r>
        <w:rPr>
          <w:color w:val="000000"/>
          <w:szCs w:val="21"/>
        </w:rPr>
        <w:t>）及《以勇气与力量直面一切：伊丽莎白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埃德曼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马克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为艺术而生》（</w:t>
      </w:r>
      <w:r>
        <w:rPr>
          <w:i/>
          <w:iCs/>
          <w:color w:val="000000"/>
          <w:szCs w:val="21"/>
        </w:rPr>
        <w:t>Face life with strength and courage: Elisabeth Erdmann-Macke–a life lived for art</w:t>
      </w:r>
      <w:r>
        <w:rPr>
          <w:color w:val="000000"/>
          <w:szCs w:val="21"/>
        </w:rPr>
        <w:t>）。</w:t>
      </w:r>
    </w:p>
    <w:p w:rsidR="000729B1" w:rsidRDefault="000729B1">
      <w:pPr>
        <w:rPr>
          <w:b/>
          <w:bCs/>
          <w:color w:val="000000"/>
          <w:szCs w:val="21"/>
        </w:rPr>
      </w:pPr>
    </w:p>
    <w:p w:rsidR="000729B1" w:rsidRDefault="000729B1">
      <w:pPr>
        <w:autoSpaceDE w:val="0"/>
        <w:autoSpaceDN w:val="0"/>
        <w:adjustRightInd w:val="0"/>
        <w:rPr>
          <w:bCs/>
        </w:rPr>
      </w:pPr>
    </w:p>
    <w:p w:rsidR="000729B1" w:rsidRDefault="00BB7BAC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38"/>
      <w:bookmarkStart w:id="7" w:name="OLE_LINK44"/>
      <w:bookmarkStart w:id="8" w:name="OLE_LINK45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0729B1" w:rsidRDefault="00BB7BAC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0729B1" w:rsidRDefault="00BB7B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rFonts w:hint="eastAsia"/>
          <w:b/>
          <w:color w:val="000000"/>
          <w:szCs w:val="21"/>
        </w:rPr>
        <w:t>：</w:t>
      </w:r>
      <w:hyperlink r:id="rId9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0729B1" w:rsidRDefault="00BB7BA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729B1" w:rsidRDefault="00BB7BA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729B1" w:rsidRDefault="00BB7BA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729B1" w:rsidRDefault="00BB7BAC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7"/>
            <w:szCs w:val="21"/>
          </w:rPr>
          <w:t>http://www.nurnberg.com.cn</w:t>
        </w:r>
      </w:hyperlink>
    </w:p>
    <w:p w:rsidR="000729B1" w:rsidRDefault="00BB7BA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7"/>
            <w:szCs w:val="21"/>
          </w:rPr>
          <w:t>http://www.nurnberg.com.cn/booklist_zh</w:t>
        </w:r>
        <w:r>
          <w:rPr>
            <w:rStyle w:val="a7"/>
            <w:szCs w:val="21"/>
          </w:rPr>
          <w:t>/list.aspx</w:t>
        </w:r>
      </w:hyperlink>
    </w:p>
    <w:p w:rsidR="000729B1" w:rsidRDefault="00BB7BA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7"/>
            <w:szCs w:val="21"/>
          </w:rPr>
          <w:t>http://www.nurnberg.com.cn/book/book.aspx</w:t>
        </w:r>
      </w:hyperlink>
    </w:p>
    <w:p w:rsidR="000729B1" w:rsidRDefault="00BB7BA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7"/>
            <w:szCs w:val="21"/>
          </w:rPr>
          <w:t>http://www.nurnberg.com.cn/video/video.aspx</w:t>
        </w:r>
      </w:hyperlink>
    </w:p>
    <w:p w:rsidR="000729B1" w:rsidRDefault="00BB7BAC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7"/>
            <w:szCs w:val="21"/>
          </w:rPr>
          <w:t>http://site.douban.com/110577/</w:t>
        </w:r>
      </w:hyperlink>
    </w:p>
    <w:p w:rsidR="000729B1" w:rsidRDefault="00BB7BAC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729B1" w:rsidRDefault="00BB7BAC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0729B1" w:rsidRDefault="00BB7BAC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29B1" w:rsidRDefault="000729B1"/>
    <w:sectPr w:rsidR="000729B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BAC" w:rsidRDefault="00BB7BAC">
      <w:r>
        <w:separator/>
      </w:r>
    </w:p>
  </w:endnote>
  <w:endnote w:type="continuationSeparator" w:id="0">
    <w:p w:rsidR="00BB7BAC" w:rsidRDefault="00BB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B1" w:rsidRDefault="00BB7B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F06D4" w:rsidRPr="004F06D4">
      <w:rPr>
        <w:noProof/>
        <w:lang w:val="zh-CN"/>
      </w:rPr>
      <w:t>2</w:t>
    </w:r>
    <w:r>
      <w:fldChar w:fldCharType="end"/>
    </w:r>
  </w:p>
  <w:p w:rsidR="000729B1" w:rsidRDefault="000729B1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BAC" w:rsidRDefault="00BB7BAC">
      <w:r>
        <w:separator/>
      </w:r>
    </w:p>
  </w:footnote>
  <w:footnote w:type="continuationSeparator" w:id="0">
    <w:p w:rsidR="00BB7BAC" w:rsidRDefault="00BB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B1" w:rsidRDefault="00BB7BA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29B1" w:rsidRDefault="00BB7BAC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13558"/>
    <w:rsid w:val="000729B1"/>
    <w:rsid w:val="0038384E"/>
    <w:rsid w:val="004F06D4"/>
    <w:rsid w:val="00612EF3"/>
    <w:rsid w:val="00BB7BAC"/>
    <w:rsid w:val="20B13558"/>
    <w:rsid w:val="63DA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1B268E-B2B0-442B-9115-59E5058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4</cp:revision>
  <dcterms:created xsi:type="dcterms:W3CDTF">2025-04-21T10:28:00Z</dcterms:created>
  <dcterms:modified xsi:type="dcterms:W3CDTF">2025-04-27T09:44:00Z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2474272895174676B147F0012AA6C586_11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