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20" w:rsidRDefault="00971F8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26E20" w:rsidRDefault="00426E20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426E20" w:rsidRDefault="00971F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153670</wp:posOffset>
            </wp:positionV>
            <wp:extent cx="1259840" cy="2005965"/>
            <wp:effectExtent l="0" t="0" r="10160" b="635"/>
            <wp:wrapTight wrapText="bothSides">
              <wp:wrapPolygon edited="0">
                <wp:start x="0" y="0"/>
                <wp:lineTo x="0" y="21470"/>
                <wp:lineTo x="21339" y="21470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突然发现，我天赋异禀</w:t>
      </w:r>
      <w:r>
        <w:rPr>
          <w:rFonts w:hint="eastAsia"/>
          <w:b/>
          <w:bCs/>
          <w:color w:val="000000"/>
        </w:rPr>
        <w:t>——</w:t>
      </w:r>
      <w:r>
        <w:rPr>
          <w:b/>
          <w:bCs/>
          <w:color w:val="000000"/>
        </w:rPr>
        <w:t>德国门萨协会联合出品</w:t>
      </w:r>
      <w:r>
        <w:rPr>
          <w:rFonts w:hint="eastAsia"/>
          <w:b/>
          <w:bCs/>
          <w:color w:val="000000"/>
        </w:rPr>
        <w:t>》</w:t>
      </w:r>
    </w:p>
    <w:p w:rsidR="00426E20" w:rsidRDefault="00971F84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SUDDENLY, I'M HIGHLY GIFTED</w:t>
      </w:r>
      <w:r>
        <w:rPr>
          <w:rFonts w:hint="eastAsia"/>
          <w:b/>
          <w:bCs/>
          <w:color w:val="000000"/>
          <w:szCs w:val="21"/>
        </w:rPr>
        <w:t>: A Collaboration with Mensa Germany</w:t>
      </w:r>
    </w:p>
    <w:p w:rsidR="00426E20" w:rsidRDefault="00971F84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proofErr w:type="spellStart"/>
      <w:r>
        <w:rPr>
          <w:rFonts w:hint="eastAsia"/>
          <w:b/>
          <w:iCs/>
          <w:color w:val="000000"/>
          <w:szCs w:val="21"/>
        </w:rPr>
        <w:t>Plötzlich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hochbegabt</w:t>
      </w:r>
      <w:proofErr w:type="spellEnd"/>
    </w:p>
    <w:p w:rsidR="00426E20" w:rsidRDefault="00971F84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Anna Campagna</w:t>
      </w:r>
      <w:r>
        <w:rPr>
          <w:rFonts w:hint="eastAsia"/>
          <w:b/>
          <w:bCs/>
          <w:color w:val="000000"/>
          <w:szCs w:val="21"/>
        </w:rPr>
        <w:t>, Ulrich Pieper</w:t>
      </w:r>
      <w:r>
        <w:rPr>
          <w:rFonts w:hint="eastAsia"/>
          <w:b/>
          <w:bCs/>
          <w:color w:val="000000"/>
          <w:szCs w:val="21"/>
        </w:rPr>
        <w:t xml:space="preserve">, Stefan </w:t>
      </w:r>
      <w:proofErr w:type="spellStart"/>
      <w:r>
        <w:rPr>
          <w:rFonts w:hint="eastAsia"/>
          <w:b/>
          <w:bCs/>
          <w:color w:val="000000"/>
          <w:szCs w:val="21"/>
        </w:rPr>
        <w:t>Giesberg</w:t>
      </w:r>
      <w:proofErr w:type="spellEnd"/>
      <w:r>
        <w:fldChar w:fldCharType="begin"/>
      </w:r>
      <w:r>
        <w:instrText xml:space="preserve"> HYPERLINK "</w:instrText>
      </w:r>
      <w:r>
        <w:instrText xml:space="preserve">http://www.penguin.com.au/lookinside/spotlight.cfm?SBN=9780143009177&amp;AuthId=0000004220&amp;Page=Profile" </w:instrText>
      </w:r>
      <w:r>
        <w:fldChar w:fldCharType="end"/>
      </w:r>
    </w:p>
    <w:p w:rsidR="00426E20" w:rsidRDefault="00971F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>
        <w:rPr>
          <w:rFonts w:hint="eastAsia"/>
          <w:b/>
          <w:bCs/>
          <w:color w:val="000000"/>
          <w:szCs w:val="21"/>
        </w:rPr>
        <w:t>Goldmann</w:t>
      </w:r>
      <w:proofErr w:type="spellEnd"/>
    </w:p>
    <w:p w:rsidR="00426E20" w:rsidRDefault="00971F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House </w:t>
      </w:r>
      <w:proofErr w:type="spellStart"/>
      <w:r>
        <w:rPr>
          <w:rFonts w:hint="eastAsia"/>
          <w:b/>
          <w:bCs/>
          <w:color w:val="000000"/>
          <w:szCs w:val="21"/>
        </w:rPr>
        <w:t>Verlagsgruppe</w:t>
      </w:r>
      <w:proofErr w:type="spellEnd"/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426E20" w:rsidRDefault="00971F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426E20" w:rsidRDefault="00971F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426E20" w:rsidRDefault="00971F8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26E20" w:rsidRDefault="00971F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426E20" w:rsidRDefault="00971F84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A1C13">
        <w:rPr>
          <w:rFonts w:hint="eastAsia"/>
          <w:b/>
          <w:bCs/>
          <w:szCs w:val="21"/>
        </w:rPr>
        <w:t>大众心理</w:t>
      </w:r>
      <w:bookmarkStart w:id="4" w:name="_GoBack"/>
      <w:bookmarkEnd w:id="4"/>
    </w:p>
    <w:p w:rsidR="00426E20" w:rsidRDefault="00426E20">
      <w:pPr>
        <w:rPr>
          <w:b/>
          <w:bCs/>
          <w:color w:val="000000"/>
        </w:rPr>
      </w:pPr>
    </w:p>
    <w:p w:rsidR="00426E20" w:rsidRDefault="00426E20">
      <w:pPr>
        <w:rPr>
          <w:b/>
          <w:bCs/>
          <w:color w:val="000000"/>
        </w:rPr>
      </w:pPr>
    </w:p>
    <w:p w:rsidR="00426E20" w:rsidRDefault="00426E20">
      <w:pPr>
        <w:rPr>
          <w:b/>
          <w:bCs/>
          <w:color w:val="000000"/>
        </w:rPr>
      </w:pPr>
    </w:p>
    <w:p w:rsidR="00426E20" w:rsidRDefault="00971F8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26E20" w:rsidRDefault="00426E20">
      <w:pPr>
        <w:rPr>
          <w:b/>
          <w:bCs/>
          <w:color w:val="000000"/>
        </w:rPr>
      </w:pPr>
    </w:p>
    <w:p w:rsidR="00426E20" w:rsidRDefault="00971F84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本书讲述了一群</w:t>
      </w:r>
      <w:r>
        <w:rPr>
          <w:rFonts w:hint="eastAsia"/>
          <w:b/>
          <w:bCs/>
          <w:color w:val="000000"/>
          <w:szCs w:val="21"/>
        </w:rPr>
        <w:t>在人生后期</w:t>
      </w:r>
      <w:r>
        <w:rPr>
          <w:b/>
          <w:bCs/>
          <w:color w:val="000000"/>
          <w:szCs w:val="21"/>
        </w:rPr>
        <w:t>发觉自</w:t>
      </w:r>
      <w:r>
        <w:rPr>
          <w:b/>
          <w:bCs/>
          <w:color w:val="000000"/>
          <w:szCs w:val="21"/>
        </w:rPr>
        <w:t>身非凡天赋的聪明人的故事。</w:t>
      </w:r>
      <w:r>
        <w:rPr>
          <w:color w:val="000000"/>
          <w:szCs w:val="21"/>
        </w:rPr>
        <w:br/>
      </w:r>
    </w:p>
    <w:p w:rsidR="00426E20" w:rsidRDefault="00971F8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由于媒体传播的陈词滥调，我们对天赋异</w:t>
      </w:r>
      <w:proofErr w:type="gramStart"/>
      <w:r>
        <w:rPr>
          <w:color w:val="000000"/>
          <w:szCs w:val="21"/>
        </w:rPr>
        <w:t>禀</w:t>
      </w:r>
      <w:proofErr w:type="gramEnd"/>
      <w:r>
        <w:rPr>
          <w:color w:val="000000"/>
          <w:szCs w:val="21"/>
        </w:rPr>
        <w:t>者形成了各种既定印象。我们总认为他们拥有超人般的超级大脑和非凡才能，在职业与私人生活中都风驰电掣。要么就是孤僻怪异、永远不被理解的隐士。此书汇集了成年后才发觉自身天赋的人群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故事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这种觉醒解释了他们此前人生的诸多经历，但</w:t>
      </w:r>
      <w:r>
        <w:rPr>
          <w:rFonts w:hint="eastAsia"/>
          <w:color w:val="000000"/>
          <w:szCs w:val="21"/>
        </w:rPr>
        <w:t>并不是以你所想的那种方式。</w:t>
      </w:r>
      <w:r>
        <w:rPr>
          <w:color w:val="000000"/>
          <w:szCs w:val="21"/>
        </w:rPr>
        <w:t>有人成就斐然，始终积极进取；有人却连基本事务都难以完成。有人性格强势，有人却深感不安；有人用才能服务社会，有人享受独处时光；有人是翱翔天际的艺术家，有人则脚踏实地。</w:t>
      </w:r>
    </w:p>
    <w:p w:rsidR="00426E20" w:rsidRDefault="00426E20">
      <w:pPr>
        <w:ind w:firstLineChars="200" w:firstLine="420"/>
        <w:rPr>
          <w:color w:val="000000"/>
          <w:szCs w:val="21"/>
        </w:rPr>
      </w:pPr>
    </w:p>
    <w:p w:rsidR="00426E20" w:rsidRDefault="00971F8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这些人的共</w:t>
      </w:r>
      <w:r>
        <w:rPr>
          <w:rFonts w:hint="eastAsia"/>
          <w:color w:val="000000"/>
          <w:szCs w:val="21"/>
        </w:rPr>
        <w:t>有</w:t>
      </w:r>
      <w:r>
        <w:rPr>
          <w:color w:val="000000"/>
          <w:szCs w:val="21"/>
        </w:rPr>
        <w:t>体验是：特殊天赋不仅塑造思维方式，更影响完整人格。虽然书籍通常传达心理学家、教师和家长的观点，但本书主人公们呈现了更丰富的图景。他们亲</w:t>
      </w:r>
      <w:proofErr w:type="gramStart"/>
      <w:r>
        <w:rPr>
          <w:color w:val="000000"/>
          <w:szCs w:val="21"/>
        </w:rPr>
        <w:t>述人生</w:t>
      </w:r>
      <w:proofErr w:type="gramEnd"/>
      <w:r>
        <w:rPr>
          <w:color w:val="000000"/>
          <w:szCs w:val="21"/>
        </w:rPr>
        <w:t>转折</w:t>
      </w:r>
      <w:r>
        <w:rPr>
          <w:rFonts w:hint="eastAsia"/>
          <w:color w:val="000000"/>
          <w:szCs w:val="21"/>
        </w:rPr>
        <w:t>点</w:t>
      </w:r>
      <w:r>
        <w:rPr>
          <w:color w:val="000000"/>
          <w:szCs w:val="21"/>
        </w:rPr>
        <w:t>及其后续发展，并希望激励更多人考虑参加门</w:t>
      </w:r>
      <w:proofErr w:type="gramStart"/>
      <w:r>
        <w:rPr>
          <w:color w:val="000000"/>
          <w:szCs w:val="21"/>
        </w:rPr>
        <w:t>萨</w:t>
      </w:r>
      <w:proofErr w:type="gramEnd"/>
      <w:r>
        <w:rPr>
          <w:color w:val="000000"/>
          <w:szCs w:val="21"/>
        </w:rPr>
        <w:t>智商测试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Mensa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>s IQ test</w:t>
      </w:r>
      <w:r>
        <w:rPr>
          <w:rFonts w:hint="eastAsia"/>
          <w:color w:val="000000"/>
          <w:szCs w:val="21"/>
        </w:rPr>
        <w:t>），</w:t>
      </w:r>
      <w:r>
        <w:rPr>
          <w:color w:val="000000"/>
          <w:szCs w:val="21"/>
        </w:rPr>
        <w:t>因为天赋异</w:t>
      </w:r>
      <w:proofErr w:type="gramStart"/>
      <w:r>
        <w:rPr>
          <w:color w:val="000000"/>
          <w:szCs w:val="21"/>
        </w:rPr>
        <w:t>禀</w:t>
      </w:r>
      <w:proofErr w:type="gramEnd"/>
      <w:r>
        <w:rPr>
          <w:color w:val="000000"/>
          <w:szCs w:val="21"/>
        </w:rPr>
        <w:t>并不意味着必须是个天才。</w:t>
      </w:r>
    </w:p>
    <w:p w:rsidR="00426E20" w:rsidRDefault="00426E20">
      <w:pPr>
        <w:rPr>
          <w:rFonts w:eastAsia="Segoe UI"/>
          <w:color w:val="404040"/>
          <w:sz w:val="16"/>
          <w:szCs w:val="16"/>
        </w:rPr>
      </w:pPr>
    </w:p>
    <w:p w:rsidR="00426E20" w:rsidRDefault="00426E20">
      <w:pPr>
        <w:shd w:val="clear" w:color="auto" w:fill="FFFFFF"/>
        <w:rPr>
          <w:b/>
          <w:bCs/>
          <w:color w:val="000000"/>
          <w:szCs w:val="21"/>
        </w:rPr>
      </w:pPr>
    </w:p>
    <w:p w:rsidR="00426E20" w:rsidRDefault="00971F8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426E20" w:rsidRDefault="00971F84">
      <w:pPr>
        <w:pStyle w:val="a5"/>
        <w:widowControl/>
        <w:shd w:val="clear" w:color="auto" w:fill="FFFFFF"/>
        <w:spacing w:beforeAutospacing="0" w:after="137" w:afterAutospacing="0" w:line="286" w:lineRule="atLeast"/>
        <w:ind w:firstLineChars="200" w:firstLine="422"/>
        <w:rPr>
          <w:b/>
          <w:bCs/>
          <w:color w:val="000000"/>
          <w:kern w:val="2"/>
          <w:sz w:val="21"/>
          <w:szCs w:val="21"/>
        </w:rPr>
      </w:pPr>
      <w:r>
        <w:rPr>
          <w:b/>
          <w:bCs/>
          <w:noProof/>
          <w:color w:val="000000"/>
          <w:kern w:val="2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282575</wp:posOffset>
            </wp:positionV>
            <wp:extent cx="720090" cy="720090"/>
            <wp:effectExtent l="0" t="0" r="29210" b="292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6E20" w:rsidRDefault="00971F84">
      <w:pPr>
        <w:pStyle w:val="a5"/>
        <w:widowControl/>
        <w:shd w:val="clear" w:color="auto" w:fill="FFFFFF"/>
        <w:spacing w:beforeAutospacing="0" w:after="137" w:afterAutospacing="0" w:line="286" w:lineRule="atLeast"/>
        <w:ind w:firstLineChars="200" w:firstLine="422"/>
        <w:rPr>
          <w:color w:val="000000"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w:t>安娜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·</w:t>
      </w:r>
      <w:r>
        <w:rPr>
          <w:b/>
          <w:bCs/>
          <w:color w:val="000000"/>
          <w:kern w:val="2"/>
          <w:sz w:val="21"/>
          <w:szCs w:val="21"/>
        </w:rPr>
        <w:t>坎帕尼亚（</w:t>
      </w:r>
      <w:r>
        <w:rPr>
          <w:b/>
          <w:bCs/>
          <w:color w:val="000000"/>
          <w:kern w:val="2"/>
          <w:sz w:val="21"/>
          <w:szCs w:val="21"/>
        </w:rPr>
        <w:t>Anna Campagna</w:t>
      </w:r>
      <w:r>
        <w:rPr>
          <w:b/>
          <w:bCs/>
          <w:color w:val="000000"/>
          <w:kern w:val="2"/>
          <w:sz w:val="21"/>
          <w:szCs w:val="21"/>
        </w:rPr>
        <w:t>）</w:t>
      </w:r>
      <w:r>
        <w:rPr>
          <w:color w:val="000000"/>
          <w:kern w:val="2"/>
          <w:sz w:val="21"/>
          <w:szCs w:val="21"/>
        </w:rPr>
        <w:t>，</w:t>
      </w:r>
      <w:r>
        <w:rPr>
          <w:color w:val="000000"/>
          <w:kern w:val="2"/>
          <w:sz w:val="21"/>
          <w:szCs w:val="21"/>
        </w:rPr>
        <w:t>1979</w:t>
      </w:r>
      <w:r>
        <w:rPr>
          <w:color w:val="000000"/>
          <w:kern w:val="2"/>
          <w:sz w:val="21"/>
          <w:szCs w:val="21"/>
        </w:rPr>
        <w:t>年出生，任教于斯图加特附近一所中学。自</w:t>
      </w:r>
      <w:r>
        <w:rPr>
          <w:color w:val="000000"/>
          <w:kern w:val="2"/>
          <w:sz w:val="21"/>
          <w:szCs w:val="21"/>
        </w:rPr>
        <w:t>2022</w:t>
      </w:r>
      <w:r>
        <w:rPr>
          <w:color w:val="000000"/>
          <w:kern w:val="2"/>
          <w:sz w:val="21"/>
          <w:szCs w:val="21"/>
        </w:rPr>
        <w:t>年觉察自身天赋异</w:t>
      </w:r>
      <w:proofErr w:type="gramStart"/>
      <w:r>
        <w:rPr>
          <w:color w:val="000000"/>
          <w:kern w:val="2"/>
          <w:sz w:val="21"/>
          <w:szCs w:val="21"/>
        </w:rPr>
        <w:t>禀</w:t>
      </w:r>
      <w:proofErr w:type="gramEnd"/>
      <w:r>
        <w:rPr>
          <w:color w:val="000000"/>
          <w:kern w:val="2"/>
          <w:sz w:val="21"/>
          <w:szCs w:val="21"/>
        </w:rPr>
        <w:t>后，她致力于推动教师培训体系中相关议题的</w:t>
      </w:r>
      <w:r>
        <w:rPr>
          <w:rFonts w:hint="eastAsia"/>
          <w:color w:val="000000"/>
          <w:kern w:val="2"/>
          <w:sz w:val="21"/>
          <w:szCs w:val="21"/>
        </w:rPr>
        <w:t>重视</w:t>
      </w:r>
      <w:r>
        <w:rPr>
          <w:color w:val="000000"/>
          <w:kern w:val="2"/>
          <w:sz w:val="21"/>
          <w:szCs w:val="21"/>
        </w:rPr>
        <w:t>。</w:t>
      </w:r>
    </w:p>
    <w:p w:rsidR="00426E20" w:rsidRDefault="00426E20">
      <w:pPr>
        <w:rPr>
          <w:b/>
          <w:bCs/>
          <w:color w:val="000000"/>
          <w:szCs w:val="21"/>
        </w:rPr>
      </w:pPr>
    </w:p>
    <w:p w:rsidR="00426E20" w:rsidRDefault="00426E20">
      <w:pPr>
        <w:ind w:firstLineChars="200" w:firstLine="422"/>
        <w:rPr>
          <w:b/>
          <w:bCs/>
          <w:color w:val="000000"/>
          <w:szCs w:val="21"/>
        </w:rPr>
      </w:pPr>
    </w:p>
    <w:p w:rsidR="00426E20" w:rsidRDefault="00426E20">
      <w:pPr>
        <w:autoSpaceDE w:val="0"/>
        <w:autoSpaceDN w:val="0"/>
        <w:adjustRightInd w:val="0"/>
        <w:rPr>
          <w:bCs/>
        </w:rPr>
      </w:pPr>
    </w:p>
    <w:p w:rsidR="00426E20" w:rsidRDefault="00426E20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zCs w:val="21"/>
        </w:rPr>
      </w:pPr>
    </w:p>
    <w:p w:rsidR="00426E20" w:rsidRDefault="00971F84">
      <w:pPr>
        <w:autoSpaceDE w:val="0"/>
        <w:autoSpaceDN w:val="0"/>
        <w:adjustRightInd w:val="0"/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32385</wp:posOffset>
            </wp:positionV>
            <wp:extent cx="720090" cy="960120"/>
            <wp:effectExtent l="0" t="0" r="3810" b="5080"/>
            <wp:wrapTight wrapText="bothSides">
              <wp:wrapPolygon edited="0">
                <wp:start x="0" y="0"/>
                <wp:lineTo x="0" y="21429"/>
                <wp:lineTo x="21333" y="21429"/>
                <wp:lineTo x="21333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乌尔里希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皮珀（</w:t>
      </w:r>
      <w:r>
        <w:rPr>
          <w:b/>
          <w:bCs/>
          <w:color w:val="000000"/>
          <w:szCs w:val="21"/>
        </w:rPr>
        <w:t>Ulrich Pieper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1963</w:t>
      </w:r>
      <w:r>
        <w:rPr>
          <w:color w:val="000000"/>
          <w:szCs w:val="21"/>
        </w:rPr>
        <w:t>年出生，工程学硕士，在欧洲某工业公司从事项目管理工作逾三十载，对复杂任务抱有强烈热忱。</w:t>
      </w:r>
      <w:r>
        <w:rPr>
          <w:color w:val="000000"/>
          <w:szCs w:val="21"/>
        </w:rPr>
        <w:t>2018</w:t>
      </w:r>
      <w:r>
        <w:rPr>
          <w:color w:val="000000"/>
          <w:szCs w:val="21"/>
        </w:rPr>
        <w:t>年经历康复治疗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测试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突然发现天赋异</w:t>
      </w:r>
      <w:proofErr w:type="gramStart"/>
      <w:r>
        <w:rPr>
          <w:color w:val="000000"/>
          <w:szCs w:val="21"/>
        </w:rPr>
        <w:t>禀</w:t>
      </w:r>
      <w:proofErr w:type="gramEnd"/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。乌尔里希以个人身份投身于专项计划，这些项目尤其以惠及后代为核心理念。</w:t>
      </w:r>
      <w:r>
        <w:rPr>
          <w:color w:val="000000"/>
          <w:szCs w:val="21"/>
        </w:rPr>
        <w:t>2024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月当选德国门萨协会（</w:t>
      </w:r>
      <w:r>
        <w:rPr>
          <w:color w:val="000000"/>
          <w:szCs w:val="21"/>
        </w:rPr>
        <w:t xml:space="preserve">Mensa in Deutschland </w:t>
      </w:r>
      <w:proofErr w:type="spellStart"/>
      <w:r>
        <w:rPr>
          <w:color w:val="000000"/>
          <w:szCs w:val="21"/>
        </w:rPr>
        <w:t>e.V</w:t>
      </w:r>
      <w:proofErr w:type="spellEnd"/>
      <w:r>
        <w:rPr>
          <w:color w:val="000000"/>
          <w:szCs w:val="21"/>
        </w:rPr>
        <w:t>.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董</w:t>
      </w:r>
      <w:r>
        <w:rPr>
          <w:color w:val="000000"/>
          <w:szCs w:val="21"/>
        </w:rPr>
        <w:t>事会成员。</w:t>
      </w:r>
    </w:p>
    <w:p w:rsidR="00426E20" w:rsidRDefault="00971F84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167640</wp:posOffset>
            </wp:positionV>
            <wp:extent cx="647700" cy="996950"/>
            <wp:effectExtent l="0" t="0" r="25400" b="31750"/>
            <wp:wrapTight wrapText="bothSides">
              <wp:wrapPolygon edited="0">
                <wp:start x="0" y="0"/>
                <wp:lineTo x="0" y="21462"/>
                <wp:lineTo x="21176" y="21462"/>
                <wp:lineTo x="21176" y="0"/>
                <wp:lineTo x="0" y="0"/>
              </wp:wrapPolygon>
            </wp:wrapTight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6E20" w:rsidRDefault="00426E20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</w:p>
    <w:p w:rsidR="00426E20" w:rsidRDefault="00971F84">
      <w:pPr>
        <w:pStyle w:val="a5"/>
        <w:widowControl/>
        <w:shd w:val="clear" w:color="auto" w:fill="FFFFFF"/>
        <w:spacing w:before="137" w:beforeAutospacing="0" w:after="137" w:afterAutospacing="0" w:line="286" w:lineRule="atLeast"/>
        <w:ind w:firstLineChars="200" w:firstLine="422"/>
        <w:rPr>
          <w:color w:val="000000"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w:t>斯特凡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·</w:t>
      </w:r>
      <w:r>
        <w:rPr>
          <w:b/>
          <w:bCs/>
          <w:color w:val="000000"/>
          <w:kern w:val="2"/>
          <w:sz w:val="21"/>
          <w:szCs w:val="21"/>
        </w:rPr>
        <w:t>吉斯贝格（</w:t>
      </w:r>
      <w:r>
        <w:rPr>
          <w:b/>
          <w:bCs/>
          <w:color w:val="000000"/>
          <w:kern w:val="2"/>
          <w:sz w:val="21"/>
          <w:szCs w:val="21"/>
        </w:rPr>
        <w:t xml:space="preserve">Stefan </w:t>
      </w:r>
      <w:proofErr w:type="spellStart"/>
      <w:r>
        <w:rPr>
          <w:b/>
          <w:bCs/>
          <w:color w:val="000000"/>
          <w:kern w:val="2"/>
          <w:sz w:val="21"/>
          <w:szCs w:val="21"/>
        </w:rPr>
        <w:t>Giesberg</w:t>
      </w:r>
      <w:proofErr w:type="spellEnd"/>
      <w:r>
        <w:rPr>
          <w:b/>
          <w:bCs/>
          <w:color w:val="000000"/>
          <w:kern w:val="2"/>
          <w:sz w:val="21"/>
          <w:szCs w:val="21"/>
        </w:rPr>
        <w:t>）</w:t>
      </w:r>
      <w:r>
        <w:rPr>
          <w:color w:val="000000"/>
          <w:kern w:val="2"/>
          <w:sz w:val="21"/>
          <w:szCs w:val="21"/>
        </w:rPr>
        <w:t>，</w:t>
      </w:r>
      <w:r>
        <w:rPr>
          <w:color w:val="000000"/>
          <w:kern w:val="2"/>
          <w:sz w:val="21"/>
          <w:szCs w:val="21"/>
        </w:rPr>
        <w:t>1974</w:t>
      </w:r>
      <w:r>
        <w:rPr>
          <w:color w:val="000000"/>
          <w:kern w:val="2"/>
          <w:sz w:val="21"/>
          <w:szCs w:val="21"/>
        </w:rPr>
        <w:t>年出生，以</w:t>
      </w:r>
      <w:r>
        <w:rPr>
          <w:rFonts w:hint="eastAsia"/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扫描型人格</w:t>
      </w:r>
      <w:r>
        <w:rPr>
          <w:rFonts w:hint="eastAsia"/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特质驱动着多元化探索</w:t>
      </w:r>
      <w:r>
        <w:rPr>
          <w:rFonts w:hint="eastAsia"/>
          <w:color w:val="000000"/>
          <w:kern w:val="2"/>
          <w:sz w:val="21"/>
          <w:szCs w:val="21"/>
        </w:rPr>
        <w:t>，在</w:t>
      </w:r>
      <w:r>
        <w:rPr>
          <w:color w:val="000000"/>
          <w:kern w:val="2"/>
          <w:sz w:val="21"/>
          <w:szCs w:val="21"/>
        </w:rPr>
        <w:t>2022</w:t>
      </w:r>
      <w:r>
        <w:rPr>
          <w:color w:val="000000"/>
          <w:kern w:val="2"/>
          <w:sz w:val="21"/>
          <w:szCs w:val="21"/>
        </w:rPr>
        <w:t>年获知自身天赋异</w:t>
      </w:r>
      <w:proofErr w:type="gramStart"/>
      <w:r>
        <w:rPr>
          <w:color w:val="000000"/>
          <w:kern w:val="2"/>
          <w:sz w:val="21"/>
          <w:szCs w:val="21"/>
        </w:rPr>
        <w:t>禀</w:t>
      </w:r>
      <w:proofErr w:type="gramEnd"/>
      <w:r>
        <w:rPr>
          <w:color w:val="000000"/>
          <w:kern w:val="2"/>
          <w:sz w:val="21"/>
          <w:szCs w:val="21"/>
        </w:rPr>
        <w:t>。</w:t>
      </w:r>
    </w:p>
    <w:p w:rsidR="00426E20" w:rsidRDefault="00426E20">
      <w:pPr>
        <w:autoSpaceDE w:val="0"/>
        <w:autoSpaceDN w:val="0"/>
        <w:adjustRightInd w:val="0"/>
        <w:rPr>
          <w:b/>
          <w:bCs/>
        </w:rPr>
      </w:pPr>
    </w:p>
    <w:p w:rsidR="00426E20" w:rsidRDefault="00426E20">
      <w:pPr>
        <w:autoSpaceDE w:val="0"/>
        <w:autoSpaceDN w:val="0"/>
        <w:adjustRightInd w:val="0"/>
        <w:rPr>
          <w:b/>
          <w:bCs/>
        </w:rPr>
      </w:pPr>
    </w:p>
    <w:p w:rsidR="00426E20" w:rsidRPr="00C2003C" w:rsidRDefault="00C2003C">
      <w:pPr>
        <w:autoSpaceDE w:val="0"/>
        <w:autoSpaceDN w:val="0"/>
        <w:adjustRightInd w:val="0"/>
        <w:rPr>
          <w:b/>
          <w:bCs/>
        </w:rPr>
      </w:pPr>
      <w:r w:rsidRPr="00C2003C">
        <w:rPr>
          <w:b/>
          <w:bCs/>
        </w:rPr>
        <w:t>目录：</w:t>
      </w:r>
    </w:p>
    <w:p w:rsidR="00C2003C" w:rsidRDefault="00C2003C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前言</w:t>
      </w:r>
      <w:r>
        <w:rPr>
          <w:rFonts w:ascii="Segoe UI" w:hAnsi="Segoe UI" w:cs="Segoe UI"/>
          <w:shd w:val="clear" w:color="auto" w:fill="FFFFFF"/>
        </w:rPr>
        <w:t xml:space="preserve"> 7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尽情生活，自信做人</w:t>
      </w:r>
      <w:r>
        <w:rPr>
          <w:rFonts w:ascii="Segoe UI" w:hAnsi="Segoe UI" w:cs="Segoe UI"/>
          <w:shd w:val="clear" w:color="auto" w:fill="FFFFFF"/>
        </w:rPr>
        <w:t xml:space="preserve"> 15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激情似火</w:t>
      </w:r>
      <w:r>
        <w:rPr>
          <w:rFonts w:ascii="Segoe UI" w:hAnsi="Segoe UI" w:cs="Segoe UI"/>
          <w:shd w:val="clear" w:color="auto" w:fill="FFFFFF"/>
        </w:rPr>
        <w:t xml:space="preserve"> 28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当门意外开启时</w:t>
      </w:r>
      <w:r>
        <w:rPr>
          <w:rFonts w:ascii="Segoe UI" w:hAnsi="Segoe UI" w:cs="Segoe UI"/>
          <w:shd w:val="clear" w:color="auto" w:fill="FFFFFF"/>
        </w:rPr>
        <w:t xml:space="preserve"> 40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金</w:t>
      </w:r>
      <w:proofErr w:type="gramStart"/>
      <w:r>
        <w:rPr>
          <w:rFonts w:ascii="Segoe UI" w:hAnsi="Segoe UI" w:cs="Segoe UI"/>
          <w:shd w:val="clear" w:color="auto" w:fill="FFFFFF"/>
        </w:rPr>
        <w:t>缮</w:t>
      </w:r>
      <w:proofErr w:type="gramEnd"/>
      <w:r>
        <w:rPr>
          <w:rFonts w:ascii="Segoe UI" w:hAnsi="Segoe UI" w:cs="Segoe UI"/>
          <w:shd w:val="clear" w:color="auto" w:fill="FFFFFF"/>
        </w:rPr>
        <w:t>修复</w:t>
      </w:r>
      <w:r>
        <w:rPr>
          <w:rFonts w:ascii="Segoe UI" w:hAnsi="Segoe UI" w:cs="Segoe UI"/>
          <w:shd w:val="clear" w:color="auto" w:fill="FFFFFF"/>
        </w:rPr>
        <w:t xml:space="preserve"> 52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在项目世界中尽情释放</w:t>
      </w:r>
      <w:r>
        <w:rPr>
          <w:rFonts w:ascii="Segoe UI" w:hAnsi="Segoe UI" w:cs="Segoe UI"/>
          <w:shd w:val="clear" w:color="auto" w:fill="FFFFFF"/>
        </w:rPr>
        <w:t xml:space="preserve"> 58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与众不同的感觉</w:t>
      </w:r>
      <w:r>
        <w:rPr>
          <w:rFonts w:ascii="Segoe UI" w:hAnsi="Segoe UI" w:cs="Segoe UI"/>
          <w:shd w:val="clear" w:color="auto" w:fill="FFFFFF"/>
        </w:rPr>
        <w:t xml:space="preserve"> 69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什么？我？天赋异</w:t>
      </w:r>
      <w:proofErr w:type="gramStart"/>
      <w:r>
        <w:rPr>
          <w:rFonts w:ascii="Segoe UI" w:hAnsi="Segoe UI" w:cs="Segoe UI"/>
          <w:shd w:val="clear" w:color="auto" w:fill="FFFFFF"/>
        </w:rPr>
        <w:t>禀</w:t>
      </w:r>
      <w:proofErr w:type="gramEnd"/>
      <w:r>
        <w:rPr>
          <w:rFonts w:ascii="Segoe UI" w:hAnsi="Segoe UI" w:cs="Segoe UI"/>
          <w:shd w:val="clear" w:color="auto" w:fill="FFFFFF"/>
        </w:rPr>
        <w:t>？</w:t>
      </w:r>
      <w:r>
        <w:rPr>
          <w:rFonts w:ascii="Segoe UI" w:hAnsi="Segoe UI" w:cs="Segoe UI"/>
          <w:shd w:val="clear" w:color="auto" w:fill="FFFFFF"/>
        </w:rPr>
        <w:t xml:space="preserve"> 82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在螺旋中</w:t>
      </w:r>
      <w:r>
        <w:rPr>
          <w:rFonts w:ascii="Segoe UI" w:hAnsi="Segoe UI" w:cs="Segoe UI"/>
          <w:shd w:val="clear" w:color="auto" w:fill="FFFFFF"/>
        </w:rPr>
        <w:t xml:space="preserve"> 89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冰花还是花海？</w:t>
      </w:r>
      <w:r>
        <w:rPr>
          <w:rFonts w:ascii="Segoe UI" w:hAnsi="Segoe UI" w:cs="Segoe UI"/>
          <w:shd w:val="clear" w:color="auto" w:fill="FFFFFF"/>
        </w:rPr>
        <w:t xml:space="preserve"> 97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 xml:space="preserve">2e—— </w:t>
      </w:r>
      <w:r>
        <w:rPr>
          <w:rFonts w:ascii="Segoe UI" w:hAnsi="Segoe UI" w:cs="Segoe UI"/>
          <w:shd w:val="clear" w:color="auto" w:fill="FFFFFF"/>
        </w:rPr>
        <w:t>双相情感障碍与天赋异</w:t>
      </w:r>
      <w:proofErr w:type="gramStart"/>
      <w:r>
        <w:rPr>
          <w:rFonts w:ascii="Segoe UI" w:hAnsi="Segoe UI" w:cs="Segoe UI"/>
          <w:shd w:val="clear" w:color="auto" w:fill="FFFFFF"/>
        </w:rPr>
        <w:t>禀</w:t>
      </w:r>
      <w:proofErr w:type="gramEnd"/>
      <w:r>
        <w:rPr>
          <w:rFonts w:ascii="Segoe UI" w:hAnsi="Segoe UI" w:cs="Segoe UI"/>
          <w:shd w:val="clear" w:color="auto" w:fill="FFFFFF"/>
        </w:rPr>
        <w:t xml:space="preserve"> 101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超越常规</w:t>
      </w:r>
      <w:r>
        <w:rPr>
          <w:rFonts w:ascii="Segoe UI" w:hAnsi="Segoe UI" w:cs="Segoe UI"/>
          <w:shd w:val="clear" w:color="auto" w:fill="FFFFFF"/>
        </w:rPr>
        <w:t xml:space="preserve"> 111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初出茅庐者</w:t>
      </w:r>
      <w:r>
        <w:rPr>
          <w:rFonts w:ascii="Segoe UI" w:hAnsi="Segoe UI" w:cs="Segoe UI"/>
          <w:shd w:val="clear" w:color="auto" w:fill="FFFFFF"/>
        </w:rPr>
        <w:t xml:space="preserve"> 113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活力兔子</w:t>
      </w:r>
      <w:r>
        <w:rPr>
          <w:rFonts w:ascii="Segoe UI" w:hAnsi="Segoe UI" w:cs="Segoe UI"/>
          <w:shd w:val="clear" w:color="auto" w:fill="FFFFFF"/>
        </w:rPr>
        <w:t xml:space="preserve"> 122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被认出却未被理解</w:t>
      </w:r>
      <w:r>
        <w:rPr>
          <w:rFonts w:ascii="Segoe UI" w:hAnsi="Segoe UI" w:cs="Segoe UI"/>
          <w:shd w:val="clear" w:color="auto" w:fill="FFFFFF"/>
        </w:rPr>
        <w:t xml:space="preserve"> —— </w:t>
      </w:r>
      <w:r>
        <w:rPr>
          <w:rFonts w:ascii="Segoe UI" w:hAnsi="Segoe UI" w:cs="Segoe UI"/>
          <w:shd w:val="clear" w:color="auto" w:fill="FFFFFF"/>
        </w:rPr>
        <w:t>未被认出却被理解</w:t>
      </w:r>
      <w:r>
        <w:rPr>
          <w:rFonts w:ascii="Segoe UI" w:hAnsi="Segoe UI" w:cs="Segoe UI"/>
          <w:shd w:val="clear" w:color="auto" w:fill="FFFFFF"/>
        </w:rPr>
        <w:t xml:space="preserve"> 132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我天赋异</w:t>
      </w:r>
      <w:proofErr w:type="gramStart"/>
      <w:r>
        <w:rPr>
          <w:rFonts w:ascii="Segoe UI" w:hAnsi="Segoe UI" w:cs="Segoe UI"/>
          <w:shd w:val="clear" w:color="auto" w:fill="FFFFFF"/>
        </w:rPr>
        <w:t>禀</w:t>
      </w:r>
      <w:proofErr w:type="gramEnd"/>
      <w:r>
        <w:rPr>
          <w:rFonts w:ascii="Segoe UI" w:hAnsi="Segoe UI" w:cs="Segoe UI"/>
          <w:shd w:val="clear" w:color="auto" w:fill="FFFFFF"/>
        </w:rPr>
        <w:t xml:space="preserve"> —— </w:t>
      </w:r>
      <w:r>
        <w:rPr>
          <w:rFonts w:ascii="Segoe UI" w:hAnsi="Segoe UI" w:cs="Segoe UI"/>
          <w:shd w:val="clear" w:color="auto" w:fill="FFFFFF"/>
        </w:rPr>
        <w:t>这样也挺好</w:t>
      </w:r>
      <w:r>
        <w:rPr>
          <w:rFonts w:ascii="Segoe UI" w:hAnsi="Segoe UI" w:cs="Segoe UI"/>
          <w:shd w:val="clear" w:color="auto" w:fill="FFFFFF"/>
        </w:rPr>
        <w:t xml:space="preserve"> 144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虱子和跳蚤同时出现</w:t>
      </w:r>
      <w:r>
        <w:rPr>
          <w:rFonts w:ascii="Segoe UI" w:hAnsi="Segoe UI" w:cs="Segoe UI"/>
          <w:shd w:val="clear" w:color="auto" w:fill="FFFFFF"/>
        </w:rPr>
        <w:t xml:space="preserve"> 150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版权所有材料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冒牌者的自白</w:t>
      </w:r>
      <w:r>
        <w:rPr>
          <w:rFonts w:ascii="Segoe UI" w:hAnsi="Segoe UI" w:cs="Segoe UI"/>
          <w:shd w:val="clear" w:color="auto" w:fill="FFFFFF"/>
        </w:rPr>
        <w:t xml:space="preserve"> 161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没人理解我！</w:t>
      </w:r>
      <w:r>
        <w:rPr>
          <w:rFonts w:ascii="Segoe UI" w:hAnsi="Segoe UI" w:cs="Segoe UI"/>
          <w:shd w:val="clear" w:color="auto" w:fill="FFFFFF"/>
        </w:rPr>
        <w:t xml:space="preserve"> 167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五彩斑马</w:t>
      </w:r>
      <w:r>
        <w:rPr>
          <w:rFonts w:ascii="Segoe UI" w:hAnsi="Segoe UI" w:cs="Segoe UI"/>
          <w:shd w:val="clear" w:color="auto" w:fill="FFFFFF"/>
        </w:rPr>
        <w:t xml:space="preserve"> 178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当数字有了颜色</w:t>
      </w:r>
      <w:r>
        <w:rPr>
          <w:rFonts w:ascii="Segoe UI" w:hAnsi="Segoe UI" w:cs="Segoe UI"/>
          <w:shd w:val="clear" w:color="auto" w:fill="FFFFFF"/>
        </w:rPr>
        <w:t xml:space="preserve"> 182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竖起耳朵听并坚持到底</w:t>
      </w:r>
      <w:r>
        <w:rPr>
          <w:rFonts w:ascii="Segoe UI" w:hAnsi="Segoe UI" w:cs="Segoe UI"/>
          <w:shd w:val="clear" w:color="auto" w:fill="FFFFFF"/>
        </w:rPr>
        <w:t xml:space="preserve"> 195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女性、天赋异</w:t>
      </w:r>
      <w:proofErr w:type="gramStart"/>
      <w:r>
        <w:rPr>
          <w:rFonts w:ascii="Segoe UI" w:hAnsi="Segoe UI" w:cs="Segoe UI"/>
          <w:shd w:val="clear" w:color="auto" w:fill="FFFFFF"/>
        </w:rPr>
        <w:t>禀</w:t>
      </w:r>
      <w:proofErr w:type="gramEnd"/>
      <w:r>
        <w:rPr>
          <w:rFonts w:ascii="Segoe UI" w:hAnsi="Segoe UI" w:cs="Segoe UI"/>
          <w:shd w:val="clear" w:color="auto" w:fill="FFFFFF"/>
        </w:rPr>
        <w:t>且患有多动症</w:t>
      </w:r>
      <w:r>
        <w:rPr>
          <w:rFonts w:ascii="Segoe UI" w:hAnsi="Segoe UI" w:cs="Segoe UI"/>
          <w:shd w:val="clear" w:color="auto" w:fill="FFFFFF"/>
        </w:rPr>
        <w:t xml:space="preserve"> 206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有着大象记忆力的豌豆上的公主</w:t>
      </w:r>
      <w:r>
        <w:rPr>
          <w:rFonts w:ascii="Segoe UI" w:hAnsi="Segoe UI" w:cs="Segoe UI"/>
          <w:shd w:val="clear" w:color="auto" w:fill="FFFFFF"/>
        </w:rPr>
        <w:t xml:space="preserve"> 217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回家</w:t>
      </w:r>
      <w:r>
        <w:rPr>
          <w:rFonts w:ascii="Segoe UI" w:hAnsi="Segoe UI" w:cs="Segoe UI"/>
          <w:shd w:val="clear" w:color="auto" w:fill="FFFFFF"/>
        </w:rPr>
        <w:t xml:space="preserve"> 230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因天赋异</w:t>
      </w:r>
      <w:proofErr w:type="gramStart"/>
      <w:r>
        <w:rPr>
          <w:rFonts w:ascii="Segoe UI" w:hAnsi="Segoe UI" w:cs="Segoe UI"/>
          <w:shd w:val="clear" w:color="auto" w:fill="FFFFFF"/>
        </w:rPr>
        <w:t>禀</w:t>
      </w:r>
      <w:proofErr w:type="gramEnd"/>
      <w:r>
        <w:rPr>
          <w:rFonts w:ascii="Segoe UI" w:hAnsi="Segoe UI" w:cs="Segoe UI"/>
          <w:shd w:val="clear" w:color="auto" w:fill="FFFFFF"/>
        </w:rPr>
        <w:t>而喜悦</w:t>
      </w:r>
      <w:r>
        <w:rPr>
          <w:rFonts w:ascii="Segoe UI" w:hAnsi="Segoe UI" w:cs="Segoe UI"/>
          <w:shd w:val="clear" w:color="auto" w:fill="FFFFFF"/>
        </w:rPr>
        <w:t xml:space="preserve"> 233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勇敢尝试测试！</w:t>
      </w:r>
      <w:r>
        <w:rPr>
          <w:rFonts w:ascii="Segoe UI" w:hAnsi="Segoe UI" w:cs="Segoe UI"/>
          <w:shd w:val="clear" w:color="auto" w:fill="FFFFFF"/>
        </w:rPr>
        <w:t xml:space="preserve"> 237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早早被发现</w:t>
      </w:r>
      <w:r>
        <w:rPr>
          <w:rFonts w:ascii="Segoe UI" w:hAnsi="Segoe UI" w:cs="Segoe UI"/>
          <w:shd w:val="clear" w:color="auto" w:fill="FFFFFF"/>
        </w:rPr>
        <w:t xml:space="preserve"> —— </w:t>
      </w:r>
      <w:r>
        <w:rPr>
          <w:rFonts w:ascii="Segoe UI" w:hAnsi="Segoe UI" w:cs="Segoe UI"/>
          <w:shd w:val="clear" w:color="auto" w:fill="FFFFFF"/>
        </w:rPr>
        <w:t>未被发现</w:t>
      </w:r>
      <w:r>
        <w:rPr>
          <w:rFonts w:ascii="Segoe UI" w:hAnsi="Segoe UI" w:cs="Segoe UI"/>
          <w:shd w:val="clear" w:color="auto" w:fill="FFFFFF"/>
        </w:rPr>
        <w:t xml:space="preserve"> —— </w:t>
      </w:r>
      <w:r>
        <w:rPr>
          <w:rFonts w:ascii="Segoe UI" w:hAnsi="Segoe UI" w:cs="Segoe UI"/>
          <w:shd w:val="clear" w:color="auto" w:fill="FFFFFF"/>
        </w:rPr>
        <w:t>很晚才被发现</w:t>
      </w:r>
      <w:r>
        <w:rPr>
          <w:rFonts w:ascii="Segoe UI" w:hAnsi="Segoe UI" w:cs="Segoe UI"/>
          <w:shd w:val="clear" w:color="auto" w:fill="FFFFFF"/>
        </w:rPr>
        <w:t xml:space="preserve"> 243</w:t>
      </w:r>
      <w:r>
        <w:rPr>
          <w:rFonts w:ascii="Segoe UI" w:hAnsi="Segoe UI" w:cs="Segoe UI"/>
          <w:sz w:val="30"/>
          <w:szCs w:val="30"/>
        </w:rPr>
        <w:br/>
      </w:r>
    </w:p>
    <w:p w:rsidR="00C2003C" w:rsidRDefault="00C2003C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ascii="Segoe UI" w:hAnsi="Segoe UI" w:cs="Segoe UI"/>
          <w:shd w:val="clear" w:color="auto" w:fill="FFFFFF"/>
        </w:rPr>
        <w:t>附录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lastRenderedPageBreak/>
        <w:t>术语表</w:t>
      </w:r>
      <w:r>
        <w:rPr>
          <w:rFonts w:ascii="Segoe UI" w:hAnsi="Segoe UI" w:cs="Segoe UI"/>
          <w:shd w:val="clear" w:color="auto" w:fill="FFFFFF"/>
        </w:rPr>
        <w:t xml:space="preserve"> 257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天赋异</w:t>
      </w:r>
      <w:proofErr w:type="gramStart"/>
      <w:r>
        <w:rPr>
          <w:rFonts w:ascii="Segoe UI" w:hAnsi="Segoe UI" w:cs="Segoe UI"/>
          <w:shd w:val="clear" w:color="auto" w:fill="FFFFFF"/>
        </w:rPr>
        <w:t>禀</w:t>
      </w:r>
      <w:proofErr w:type="gramEnd"/>
      <w:r>
        <w:rPr>
          <w:rFonts w:ascii="Segoe UI" w:hAnsi="Segoe UI" w:cs="Segoe UI"/>
          <w:shd w:val="clear" w:color="auto" w:fill="FFFFFF"/>
        </w:rPr>
        <w:t>的成年人：在偏见与常态之间</w:t>
      </w:r>
      <w:r>
        <w:rPr>
          <w:rFonts w:ascii="Segoe UI" w:hAnsi="Segoe UI" w:cs="Segoe UI"/>
          <w:shd w:val="clear" w:color="auto" w:fill="FFFFFF"/>
        </w:rPr>
        <w:t xml:space="preserve"> 266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智商测试对我有什么影响？</w:t>
      </w:r>
      <w:r>
        <w:rPr>
          <w:rFonts w:ascii="Segoe UI" w:hAnsi="Segoe UI" w:cs="Segoe UI"/>
          <w:shd w:val="clear" w:color="auto" w:fill="FFFFFF"/>
        </w:rPr>
        <w:t xml:space="preserve"> 274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地址、</w:t>
      </w:r>
      <w:proofErr w:type="gramStart"/>
      <w:r>
        <w:rPr>
          <w:rFonts w:ascii="Segoe UI" w:hAnsi="Segoe UI" w:cs="Segoe UI"/>
          <w:shd w:val="clear" w:color="auto" w:fill="FFFFFF"/>
        </w:rPr>
        <w:t>播客和</w:t>
      </w:r>
      <w:proofErr w:type="gramEnd"/>
      <w:r>
        <w:rPr>
          <w:rFonts w:ascii="Segoe UI" w:hAnsi="Segoe UI" w:cs="Segoe UI"/>
          <w:shd w:val="clear" w:color="auto" w:fill="FFFFFF"/>
        </w:rPr>
        <w:t>书籍推荐</w:t>
      </w:r>
      <w:r>
        <w:rPr>
          <w:rFonts w:ascii="Segoe UI" w:hAnsi="Segoe UI" w:cs="Segoe UI"/>
          <w:shd w:val="clear" w:color="auto" w:fill="FFFFFF"/>
        </w:rPr>
        <w:t xml:space="preserve"> 277</w:t>
      </w:r>
      <w:r>
        <w:rPr>
          <w:rFonts w:ascii="Segoe UI" w:hAnsi="Segoe UI" w:cs="Segoe UI"/>
          <w:sz w:val="30"/>
          <w:szCs w:val="30"/>
        </w:rPr>
        <w:br/>
      </w:r>
      <w:r>
        <w:rPr>
          <w:rFonts w:ascii="Segoe UI" w:hAnsi="Segoe UI" w:cs="Segoe UI"/>
          <w:shd w:val="clear" w:color="auto" w:fill="FFFFFF"/>
        </w:rPr>
        <w:t>项目团队</w:t>
      </w:r>
      <w:r>
        <w:rPr>
          <w:rFonts w:ascii="Segoe UI" w:hAnsi="Segoe UI" w:cs="Segoe UI"/>
          <w:shd w:val="clear" w:color="auto" w:fill="FFFFFF"/>
        </w:rPr>
        <w:t xml:space="preserve"> 281</w:t>
      </w:r>
    </w:p>
    <w:p w:rsidR="00426E20" w:rsidRDefault="00426E20">
      <w:pPr>
        <w:autoSpaceDE w:val="0"/>
        <w:autoSpaceDN w:val="0"/>
        <w:adjustRightInd w:val="0"/>
        <w:rPr>
          <w:bCs/>
        </w:rPr>
      </w:pPr>
    </w:p>
    <w:p w:rsidR="00426E20" w:rsidRDefault="00971F84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bookmarkStart w:id="7" w:name="OLE_LINK45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26E20" w:rsidRDefault="00971F8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26E20" w:rsidRDefault="00971F84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>
        <w:rPr>
          <w:rFonts w:hint="eastAsia"/>
          <w:b/>
          <w:color w:val="000000"/>
          <w:szCs w:val="21"/>
        </w:rPr>
        <w:t>:</w:t>
      </w:r>
      <w:proofErr w:type="gramEnd"/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a6"/>
          <w:rFonts w:hint="eastAsia"/>
          <w:b/>
          <w:szCs w:val="21"/>
        </w:rPr>
        <w:t>Righ</w:t>
      </w:r>
      <w:r>
        <w:rPr>
          <w:rStyle w:val="a6"/>
          <w:b/>
          <w:szCs w:val="21"/>
        </w:rPr>
        <w:t>ts@nurnberg.com.cn</w:t>
      </w:r>
      <w:proofErr w:type="spellEnd"/>
      <w:r>
        <w:rPr>
          <w:rStyle w:val="a6"/>
          <w:b/>
          <w:szCs w:val="21"/>
        </w:rPr>
        <w:fldChar w:fldCharType="end"/>
      </w:r>
    </w:p>
    <w:p w:rsidR="00426E20" w:rsidRDefault="00971F8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26E20" w:rsidRDefault="00971F8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26E20" w:rsidRDefault="00971F8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26E20" w:rsidRDefault="00971F84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:rsidR="00426E20" w:rsidRDefault="00971F8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http://www.nurnberg.com.cn/booklist_zh/list.aspx</w:t>
        </w:r>
      </w:hyperlink>
    </w:p>
    <w:p w:rsidR="00426E20" w:rsidRDefault="00971F8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:rsidR="00426E20" w:rsidRDefault="00971F8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http://www.nurnberg.com.cn/video/video.aspx</w:t>
        </w:r>
      </w:hyperlink>
    </w:p>
    <w:p w:rsidR="00426E20" w:rsidRDefault="00971F84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:rsidR="00426E20" w:rsidRDefault="00971F8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26E20" w:rsidRDefault="00971F8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426E20" w:rsidRDefault="00971F84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6E20" w:rsidRDefault="00426E20"/>
    <w:sectPr w:rsidR="00426E2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84" w:rsidRDefault="00971F84">
      <w:r>
        <w:separator/>
      </w:r>
    </w:p>
  </w:endnote>
  <w:endnote w:type="continuationSeparator" w:id="0">
    <w:p w:rsidR="00971F84" w:rsidRDefault="0097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20" w:rsidRDefault="00971F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1C13" w:rsidRPr="00EA1C13">
      <w:rPr>
        <w:noProof/>
        <w:lang w:val="zh-CN"/>
      </w:rPr>
      <w:t>3</w:t>
    </w:r>
    <w:r>
      <w:fldChar w:fldCharType="end"/>
    </w:r>
  </w:p>
  <w:p w:rsidR="00426E20" w:rsidRDefault="00426E20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84" w:rsidRDefault="00971F84">
      <w:r>
        <w:separator/>
      </w:r>
    </w:p>
  </w:footnote>
  <w:footnote w:type="continuationSeparator" w:id="0">
    <w:p w:rsidR="00971F84" w:rsidRDefault="0097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20" w:rsidRDefault="00971F8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6E20" w:rsidRDefault="00971F84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5086A"/>
    <w:rsid w:val="00426E20"/>
    <w:rsid w:val="00971F84"/>
    <w:rsid w:val="00C2003C"/>
    <w:rsid w:val="00EA1C13"/>
    <w:rsid w:val="106244A0"/>
    <w:rsid w:val="1C990377"/>
    <w:rsid w:val="20F5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EA6DAE2-4DF2-4851-A473-20354B7C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3</cp:revision>
  <dcterms:created xsi:type="dcterms:W3CDTF">2025-04-18T02:53:00Z</dcterms:created>
  <dcterms:modified xsi:type="dcterms:W3CDTF">2025-04-27T09:39:00Z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F55B48BE2FD94682B6641EC1C888ECC2_11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