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tabs>
          <w:tab w:val="left" w:pos="3360"/>
        </w:tabs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7A32D20">
      <w:pPr>
        <w:tabs>
          <w:tab w:val="left" w:pos="3360"/>
        </w:tabs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tabs>
          <w:tab w:val="left" w:pos="3360"/>
        </w:tabs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" r="257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《让爱治愈我们》</w:t>
      </w:r>
    </w:p>
    <w:bookmarkEnd w:id="0"/>
    <w:p w14:paraId="5C1D1706">
      <w:pPr>
        <w:tabs>
          <w:tab w:val="left" w:pos="3360"/>
          <w:tab w:val="center" w:pos="4153"/>
        </w:tabs>
        <w:rPr>
          <w:b/>
          <w:bCs/>
        </w:rPr>
      </w:pPr>
      <w:r>
        <w:rPr>
          <w:b/>
          <w:bCs/>
        </w:rPr>
        <w:t xml:space="preserve">英文书名：SO THAT LOVE HEAL US    </w:t>
      </w:r>
    </w:p>
    <w:p w14:paraId="4BD3D74D">
      <w:pPr>
        <w:tabs>
          <w:tab w:val="left" w:pos="3360"/>
        </w:tabs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POUR QUE L'AMOUR NOUS RÉPARE</w:t>
      </w:r>
    </w:p>
    <w:bookmarkEnd w:id="1"/>
    <w:p w14:paraId="76C4474D">
      <w:pPr>
        <w:tabs>
          <w:tab w:val="left" w:pos="3360"/>
        </w:tabs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</w:t>
      </w:r>
      <w:r>
        <w:rPr>
          <w:rFonts w:hint="eastAsia"/>
          <w:b/>
          <w:bCs/>
        </w:rPr>
        <w:t>C</w:t>
      </w:r>
      <w:r>
        <w:rPr>
          <w:b/>
          <w:bCs/>
        </w:rPr>
        <w:t xml:space="preserve">oralie </w:t>
      </w:r>
      <w:r>
        <w:rPr>
          <w:rFonts w:hint="eastAsia"/>
          <w:b/>
          <w:bCs/>
        </w:rPr>
        <w:t>J</w:t>
      </w:r>
      <w:r>
        <w:rPr>
          <w:b/>
          <w:bCs/>
        </w:rPr>
        <w:t>anne</w:t>
      </w:r>
    </w:p>
    <w:bookmarkEnd w:id="2"/>
    <w:p w14:paraId="360226A4">
      <w:pPr>
        <w:tabs>
          <w:tab w:val="left" w:pos="3360"/>
        </w:tabs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tabs>
          <w:tab w:val="left" w:pos="3360"/>
        </w:tabs>
        <w:rPr>
          <w:b/>
          <w:bCs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tabs>
          <w:tab w:val="left" w:pos="3360"/>
        </w:tabs>
        <w:rPr>
          <w:b/>
          <w:bCs/>
        </w:rPr>
      </w:pPr>
      <w:r>
        <w:rPr>
          <w:b/>
          <w:bCs/>
        </w:rPr>
        <w:t>页    数：</w:t>
      </w:r>
      <w:r>
        <w:rPr>
          <w:rFonts w:hint="eastAsia"/>
          <w:b/>
          <w:bCs/>
        </w:rPr>
        <w:t>352</w:t>
      </w:r>
      <w:r>
        <w:rPr>
          <w:b/>
          <w:bCs/>
        </w:rPr>
        <w:t>页</w:t>
      </w:r>
    </w:p>
    <w:p w14:paraId="6B17CA2E">
      <w:pPr>
        <w:tabs>
          <w:tab w:val="left" w:pos="3360"/>
        </w:tabs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tabs>
          <w:tab w:val="left" w:pos="3360"/>
        </w:tabs>
        <w:rPr>
          <w:b/>
        </w:rPr>
      </w:pPr>
      <w:r>
        <w:rPr>
          <w:b/>
        </w:rPr>
        <w:t>代理地区：中国大陆、台湾</w:t>
      </w:r>
    </w:p>
    <w:p w14:paraId="3CA1E3C4">
      <w:pPr>
        <w:tabs>
          <w:tab w:val="left" w:pos="3360"/>
        </w:tabs>
        <w:rPr>
          <w:b/>
        </w:rPr>
      </w:pPr>
      <w:r>
        <w:rPr>
          <w:b/>
        </w:rPr>
        <w:t>审读资料：电子稿</w:t>
      </w:r>
    </w:p>
    <w:p w14:paraId="29AB99CA">
      <w:pPr>
        <w:tabs>
          <w:tab w:val="left" w:pos="3360"/>
        </w:tabs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：爱情小说</w:t>
      </w:r>
    </w:p>
    <w:p w14:paraId="3737AE14">
      <w:pPr>
        <w:tabs>
          <w:tab w:val="left" w:pos="3360"/>
        </w:tabs>
        <w:ind w:firstLine="420" w:firstLineChars="200"/>
        <w:rPr>
          <w:b/>
        </w:rPr>
      </w:pPr>
    </w:p>
    <w:p w14:paraId="154384F8">
      <w:pPr>
        <w:tabs>
          <w:tab w:val="left" w:pos="3360"/>
        </w:tabs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65847C16">
      <w:pPr>
        <w:tabs>
          <w:tab w:val="left" w:pos="3360"/>
        </w:tabs>
        <w:ind w:firstLine="420" w:firstLineChars="200"/>
      </w:pPr>
    </w:p>
    <w:p w14:paraId="0AB5C02C">
      <w:pPr>
        <w:tabs>
          <w:tab w:val="left" w:pos="3360"/>
        </w:tabs>
        <w:ind w:firstLine="420" w:firstLineChars="200"/>
        <w:jc w:val="center"/>
        <w:rPr>
          <w:color w:val="FF0000"/>
        </w:rPr>
      </w:pPr>
      <w:r>
        <w:rPr>
          <w:color w:val="FF0000"/>
        </w:rPr>
        <w:t>爱情能否治愈一切并真正拯救我们？</w:t>
      </w:r>
    </w:p>
    <w:p w14:paraId="4D6D9A60">
      <w:pPr>
        <w:tabs>
          <w:tab w:val="left" w:pos="3360"/>
        </w:tabs>
        <w:ind w:firstLine="420" w:firstLineChars="200"/>
      </w:pPr>
    </w:p>
    <w:p w14:paraId="21025944">
      <w:pPr>
        <w:tabs>
          <w:tab w:val="left" w:pos="3360"/>
        </w:tabs>
        <w:ind w:firstLine="420" w:firstLineChars="200"/>
      </w:pPr>
      <w:r>
        <w:t>三十多岁的消防员卢卡斯</w:t>
      </w:r>
      <w:r>
        <w:rPr>
          <w:rFonts w:hint="eastAsia"/>
        </w:rPr>
        <w:t>，</w:t>
      </w:r>
      <w:r>
        <w:t xml:space="preserve">人生信条是救人——救得越多越好。这份执着背后，是他对未能阻止那场毁掉自己与挚爱之人生命的悲剧的自我救赎。 </w:t>
      </w:r>
    </w:p>
    <w:p w14:paraId="68F9C6A7">
      <w:pPr>
        <w:tabs>
          <w:tab w:val="left" w:pos="3360"/>
        </w:tabs>
        <w:ind w:firstLine="420" w:firstLineChars="200"/>
      </w:pPr>
    </w:p>
    <w:p w14:paraId="4C3D1C42">
      <w:pPr>
        <w:tabs>
          <w:tab w:val="left" w:pos="3360"/>
        </w:tabs>
        <w:ind w:firstLine="420" w:firstLineChars="200"/>
      </w:pPr>
      <w:r>
        <w:t>当发现加布里埃尔在车中哭泣，助人本能驱使他上前。但他越界了——开始跟踪她、倾听她。日复一日，这成了新的执念。</w:t>
      </w:r>
    </w:p>
    <w:p w14:paraId="40343183">
      <w:pPr>
        <w:tabs>
          <w:tab w:val="left" w:pos="3360"/>
        </w:tabs>
        <w:ind w:firstLine="420" w:firstLineChars="200"/>
      </w:pPr>
    </w:p>
    <w:p w14:paraId="5CD27D99">
      <w:pPr>
        <w:tabs>
          <w:tab w:val="left" w:pos="3360"/>
        </w:tabs>
        <w:ind w:firstLine="420" w:firstLineChars="200"/>
      </w:pPr>
      <w:r>
        <w:t>生加布里埃尔是倡导积极思维的人生导师，内心却如顽石般沉重。尽管经济优渥、拥有完美未婚夫，仍与莫名</w:t>
      </w:r>
      <w:r>
        <w:rPr>
          <w:rFonts w:hint="eastAsia"/>
        </w:rPr>
        <w:t>的</w:t>
      </w:r>
      <w:r>
        <w:t>不安抗争……</w:t>
      </w:r>
    </w:p>
    <w:p w14:paraId="54F0A5D7">
      <w:pPr>
        <w:tabs>
          <w:tab w:val="left" w:pos="3360"/>
        </w:tabs>
        <w:ind w:firstLine="420" w:firstLineChars="200"/>
      </w:pPr>
    </w:p>
    <w:p w14:paraId="0E35EFE8">
      <w:pPr>
        <w:tabs>
          <w:tab w:val="left" w:pos="3360"/>
        </w:tabs>
        <w:ind w:firstLine="420" w:firstLineChars="200"/>
      </w:pPr>
      <w:r>
        <w:t>婚礼前夕，她在山路遭遇严重车祸。</w:t>
      </w:r>
      <w:r>
        <w:rPr>
          <w:rFonts w:hint="eastAsia"/>
        </w:rPr>
        <w:t>尾随</w:t>
      </w:r>
      <w:r>
        <w:t>其后的卢卡斯救下她。被困荒野的两人在等待救援时坦诚交谈，</w:t>
      </w:r>
      <w:r>
        <w:rPr>
          <w:rFonts w:hint="eastAsia"/>
        </w:rPr>
        <w:t>认识彼此，</w:t>
      </w:r>
      <w:r>
        <w:t>萌生相识一生的奇妙感觉……</w:t>
      </w:r>
    </w:p>
    <w:p w14:paraId="51CF66CB">
      <w:pPr>
        <w:tabs>
          <w:tab w:val="left" w:pos="3360"/>
        </w:tabs>
        <w:ind w:firstLine="420" w:firstLineChars="200"/>
      </w:pPr>
    </w:p>
    <w:p w14:paraId="799A0DC8">
      <w:pPr>
        <w:tabs>
          <w:tab w:val="left" w:pos="3360"/>
        </w:tabs>
        <w:ind w:firstLine="420" w:firstLineChars="200"/>
      </w:pPr>
      <w:r>
        <w:t>在婚姻保障与卢卡斯的吸引间挣扎</w:t>
      </w:r>
      <w:r>
        <w:rPr>
          <w:rFonts w:hint="eastAsia"/>
        </w:rPr>
        <w:t>，</w:t>
      </w:r>
      <w:r>
        <w:t>加布里埃尔试图解答众人疑问：爱真能治愈一切？然而一起悲剧事件颠覆了他们的生活，或许最终将治愈彼此……</w:t>
      </w:r>
    </w:p>
    <w:p w14:paraId="1B222F3E">
      <w:pPr>
        <w:tabs>
          <w:tab w:val="left" w:pos="3360"/>
        </w:tabs>
        <w:ind w:firstLine="420" w:firstLineChars="200"/>
      </w:pPr>
    </w:p>
    <w:p w14:paraId="260F9B88">
      <w:pPr>
        <w:tabs>
          <w:tab w:val="left" w:pos="3360"/>
        </w:tabs>
        <w:ind w:firstLine="420" w:firstLineChars="200"/>
      </w:pPr>
      <w:r>
        <w:t>科拉莉</w:t>
      </w:r>
      <w:r>
        <w:rPr>
          <w:rFonts w:hint="eastAsia"/>
        </w:rPr>
        <w:t>·</w:t>
      </w:r>
      <w:r>
        <w:t xml:space="preserve">雅娜动人新作 </w:t>
      </w:r>
      <w:r>
        <w:rPr>
          <w:rFonts w:hint="eastAsia" w:ascii="Segoe UI Symbol" w:hAnsi="Segoe UI Symbol" w:cs="Segoe UI Symbol"/>
        </w:rPr>
        <w:t>✖</w:t>
      </w:r>
      <w:r>
        <w:t xml:space="preserve"> </w:t>
      </w:r>
      <w:r>
        <w:rPr>
          <w:rFonts w:hint="eastAsia"/>
        </w:rPr>
        <w:t>救赎</w:t>
      </w:r>
      <w:r>
        <w:t xml:space="preserve">者亦需被救赎 </w:t>
      </w:r>
      <w:r>
        <w:rPr>
          <w:rFonts w:hint="eastAsia" w:ascii="Segoe UI Symbol" w:hAnsi="Segoe UI Symbol" w:cs="Segoe UI Symbol"/>
        </w:rPr>
        <w:t>✖</w:t>
      </w:r>
      <w:r>
        <w:t xml:space="preserve"> 精心打造悬疑</w:t>
      </w:r>
      <w:r>
        <w:rPr>
          <w:rFonts w:hint="eastAsia"/>
        </w:rPr>
        <w:t>剧情</w:t>
      </w:r>
    </w:p>
    <w:p w14:paraId="1CBA485E">
      <w:pPr>
        <w:tabs>
          <w:tab w:val="left" w:pos="3360"/>
        </w:tabs>
      </w:pPr>
      <w:bookmarkStart w:id="7" w:name="_Hlk192691417"/>
      <w:bookmarkStart w:id="8" w:name="_Hlk193741374"/>
    </w:p>
    <w:p w14:paraId="79106732">
      <w:pPr>
        <w:tabs>
          <w:tab w:val="left" w:pos="3360"/>
        </w:tabs>
        <w:rPr>
          <w:b/>
          <w:bCs/>
        </w:rPr>
      </w:pPr>
      <w:r>
        <w:rPr>
          <w:rFonts w:hint="eastAsia"/>
          <w:b/>
          <w:bCs/>
        </w:rPr>
        <w:t>作者简介：</w:t>
      </w:r>
    </w:p>
    <w:bookmarkEnd w:id="4"/>
    <w:bookmarkEnd w:id="5"/>
    <w:bookmarkEnd w:id="6"/>
    <w:p w14:paraId="2B5221C7">
      <w:pPr>
        <w:tabs>
          <w:tab w:val="left" w:pos="3360"/>
        </w:tabs>
        <w:rPr>
          <w:b/>
          <w:bCs/>
        </w:rPr>
      </w:pPr>
      <w:bookmarkStart w:id="9" w:name="_Hlk191658443"/>
      <w:bookmarkStart w:id="10" w:name="_Hlk190423953"/>
    </w:p>
    <w:p w14:paraId="3C29C2ED">
      <w:pPr>
        <w:tabs>
          <w:tab w:val="left" w:pos="3360"/>
        </w:tabs>
        <w:ind w:firstLine="420" w:firstLineChars="200"/>
      </w:pPr>
      <w:bookmarkStart w:id="19" w:name="_GoBack"/>
      <w:bookmarkEnd w:id="19"/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76605" cy="1117600"/>
            <wp:effectExtent l="0" t="0" r="4445" b="635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" b="931"/>
                    <a:stretch>
                      <a:fillRect/>
                    </a:stretch>
                  </pic:blipFill>
                  <pic:spPr>
                    <a:xfrm>
                      <a:off x="0" y="0"/>
                      <a:ext cx="777159" cy="111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科拉莉</w:t>
      </w:r>
      <w:r>
        <w:rPr>
          <w:rFonts w:hint="eastAsia"/>
          <w:b/>
        </w:rPr>
        <w:t>·</w:t>
      </w:r>
      <w:r>
        <w:rPr>
          <w:b/>
        </w:rPr>
        <w:t>雅娜</w:t>
      </w:r>
      <w:r>
        <w:rPr>
          <w:rFonts w:hint="eastAsia"/>
          <w:b/>
        </w:rPr>
        <w:t>（C</w:t>
      </w:r>
      <w:r>
        <w:rPr>
          <w:b/>
        </w:rPr>
        <w:t xml:space="preserve">oralie </w:t>
      </w:r>
      <w:r>
        <w:rPr>
          <w:rFonts w:hint="eastAsia"/>
          <w:b/>
        </w:rPr>
        <w:t>J</w:t>
      </w:r>
      <w:r>
        <w:rPr>
          <w:b/>
        </w:rPr>
        <w:t>anne</w:t>
      </w:r>
      <w:r>
        <w:rPr>
          <w:rFonts w:hint="eastAsia"/>
          <w:b/>
        </w:rPr>
        <w:t>）</w:t>
      </w:r>
      <w:r>
        <w:rPr>
          <w:rFonts w:hint="eastAsia"/>
          <w:bCs/>
        </w:rPr>
        <w:t>，</w:t>
      </w:r>
      <w:r>
        <w:rPr>
          <w:bCs/>
        </w:rPr>
        <w:t>35</w:t>
      </w:r>
      <w:r>
        <w:t>岁</w:t>
      </w:r>
      <w:r>
        <w:rPr>
          <w:rFonts w:hint="eastAsia"/>
        </w:rPr>
        <w:t>。</w:t>
      </w:r>
      <w:r>
        <w:t>11岁创作首部小说，讲述女孩穿梭</w:t>
      </w:r>
      <w:r>
        <w:rPr>
          <w:rFonts w:hint="eastAsia"/>
        </w:rPr>
        <w:t>笔尖下</w:t>
      </w:r>
      <w:r>
        <w:t>画中世界的故事。2024年由XO出版社推出</w:t>
      </w:r>
      <w:r>
        <w:rPr>
          <w:rFonts w:hint="eastAsia"/>
        </w:rPr>
        <w:t>其首作</w:t>
      </w:r>
      <w:r>
        <w:t>《如果</w:t>
      </w:r>
      <w:r>
        <w:rPr>
          <w:rFonts w:hint="eastAsia"/>
        </w:rPr>
        <w:t>你回来</w:t>
      </w:r>
      <w:r>
        <w:t>》。</w:t>
      </w:r>
    </w:p>
    <w:p w14:paraId="2927D671">
      <w:pPr>
        <w:tabs>
          <w:tab w:val="left" w:pos="3360"/>
        </w:tabs>
        <w:ind w:firstLine="420" w:firstLineChars="200"/>
      </w:pPr>
    </w:p>
    <w:p w14:paraId="1CF832E1">
      <w:pPr>
        <w:tabs>
          <w:tab w:val="left" w:pos="3360"/>
        </w:tabs>
        <w:ind w:firstLine="420" w:firstLineChars="200"/>
      </w:pPr>
    </w:p>
    <w:p w14:paraId="75C0016B">
      <w:pPr>
        <w:tabs>
          <w:tab w:val="left" w:pos="3360"/>
        </w:tabs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媒体评论：</w:t>
      </w:r>
    </w:p>
    <w:p w14:paraId="0D069B49">
      <w:pPr>
        <w:tabs>
          <w:tab w:val="left" w:pos="3360"/>
        </w:tabs>
        <w:rPr>
          <w:rFonts w:hint="eastAsia"/>
          <w:lang w:val="en-US" w:eastAsia="zh-CN"/>
        </w:rPr>
      </w:pPr>
    </w:p>
    <w:p w14:paraId="699504AD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“第二部小说令人屏息。”</w:t>
      </w:r>
    </w:p>
    <w:p w14:paraId="2B2E977B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“一个引人入胜的故事，让人几天内读完。科拉莉·雅恩（Coralie Janne）的文笔让人联想到马克·李维（Marc Lévy）和瓦莱丽·佩兰（Valérie Perrin）的风格融合。情节反转、一些超自然元素、令人喜爱的但性格复杂的人物、情感、幽默，以及丰富的主题……这部第二本小说将确认科拉莉·雅恩成功跻身文学界。”</w:t>
      </w:r>
    </w:p>
    <w:p w14:paraId="234F057E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——塞西尔·谢瓦利耶（Cécile Chevalier），《巴黎人报》（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Le Parisien</w:t>
      </w:r>
      <w:r>
        <w:rPr>
          <w:rFonts w:hint="eastAsia"/>
          <w:lang w:val="en-US" w:eastAsia="zh-CN"/>
        </w:rPr>
        <w:t>）</w:t>
      </w:r>
    </w:p>
    <w:p w14:paraId="514E19E0">
      <w:pPr>
        <w:tabs>
          <w:tab w:val="left" w:pos="3360"/>
        </w:tabs>
        <w:rPr>
          <w:rFonts w:hint="eastAsia"/>
          <w:lang w:val="en-US" w:eastAsia="zh-CN"/>
        </w:rPr>
      </w:pPr>
    </w:p>
    <w:p w14:paraId="51852357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“如果你此刻有心情读一部充满浪漫的小说，我们推荐你阅读科拉莉·雅恩的新作。”</w:t>
      </w:r>
    </w:p>
    <w:p w14:paraId="50AA578F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——《美好人生》（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Pleine Vie</w:t>
      </w:r>
      <w:r>
        <w:rPr>
          <w:rFonts w:hint="eastAsia"/>
          <w:lang w:val="en-US" w:eastAsia="zh-CN"/>
        </w:rPr>
        <w:t>）</w:t>
      </w:r>
    </w:p>
    <w:p w14:paraId="58804955">
      <w:pPr>
        <w:tabs>
          <w:tab w:val="left" w:pos="3360"/>
        </w:tabs>
        <w:rPr>
          <w:rFonts w:hint="eastAsia"/>
          <w:lang w:val="en-US" w:eastAsia="zh-CN"/>
        </w:rPr>
      </w:pPr>
    </w:p>
    <w:p w14:paraId="0FC81C27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“在《愿爱修复我们》中，科拉莉·雅恩带你走进卢卡斯（Lucas）和加布里埃尔（Gabrielle）之间即将展开的非凡故事。”</w:t>
      </w:r>
    </w:p>
    <w:p w14:paraId="774B9CB7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——《更好的我》（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Mieux pour moi</w:t>
      </w:r>
      <w:r>
        <w:rPr>
          <w:rFonts w:hint="eastAsia"/>
          <w:lang w:val="en-US" w:eastAsia="zh-CN"/>
        </w:rPr>
        <w:t>）</w:t>
      </w:r>
    </w:p>
    <w:p w14:paraId="5F1996FD">
      <w:pPr>
        <w:tabs>
          <w:tab w:val="left" w:pos="3360"/>
        </w:tabs>
        <w:rPr>
          <w:rFonts w:hint="eastAsia"/>
          <w:lang w:val="en-US" w:eastAsia="zh-CN"/>
        </w:rPr>
      </w:pPr>
    </w:p>
    <w:p w14:paraId="033FD0DE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“一部关于疗愈、爱情与第二次机会的强大小说。让自己沉浸在这部细腻、人性化且充满情感的读物中。”</w:t>
      </w:r>
    </w:p>
    <w:p w14:paraId="533E761D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——《公共利益报》（Le Bien Public），读书俱乐部（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Book Club</w:t>
      </w:r>
      <w:r>
        <w:rPr>
          <w:rFonts w:hint="eastAsia"/>
          <w:lang w:val="en-US" w:eastAsia="zh-CN"/>
        </w:rPr>
        <w:t>）</w:t>
      </w:r>
    </w:p>
    <w:p w14:paraId="20A39F20">
      <w:pPr>
        <w:tabs>
          <w:tab w:val="left" w:pos="3360"/>
        </w:tabs>
        <w:rPr>
          <w:rFonts w:hint="eastAsia"/>
          <w:lang w:val="en-US" w:eastAsia="zh-CN"/>
        </w:rPr>
      </w:pPr>
    </w:p>
    <w:p w14:paraId="0B6EB6CE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“第二部作品既充满活力又令人感动，围绕着两个渴望爱的灵魂展开。”</w:t>
      </w:r>
    </w:p>
    <w:p w14:paraId="17B97407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——纪尧姆·科隆巴（Guillaume Colombat），CitéRadio</w:t>
      </w:r>
    </w:p>
    <w:p w14:paraId="0E01EE89">
      <w:pPr>
        <w:tabs>
          <w:tab w:val="left" w:pos="3360"/>
        </w:tabs>
        <w:rPr>
          <w:rFonts w:hint="eastAsia"/>
          <w:lang w:val="en-US" w:eastAsia="zh-CN"/>
        </w:rPr>
      </w:pPr>
    </w:p>
    <w:p w14:paraId="77C4BB37">
      <w:pPr>
        <w:tabs>
          <w:tab w:val="left" w:pos="336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融合神秘、撕心裂肺的情感，以及一场改变一切的揭示，科拉莉·雅恩带来一部动人心弦的爱情小说，讲述了爱的力量和它治愈过去伤痛的能力。一本会让喜欢强烈情感与深度人性故事的读者为之心动的小说。”</w:t>
      </w:r>
    </w:p>
    <w:p w14:paraId="55A5EDC7">
      <w:pPr>
        <w:tabs>
          <w:tab w:val="left" w:pos="3360"/>
        </w:tabs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——《冲击》（</w:t>
      </w:r>
      <w:r>
        <w:rPr>
          <w:rFonts w:hint="default" w:ascii="Times New Roman Italic" w:hAnsi="Times New Roman Italic" w:cs="Times New Roman Italic"/>
          <w:i/>
          <w:iCs/>
          <w:lang w:val="en-US" w:eastAsia="zh-CN"/>
        </w:rPr>
        <w:t>Choc</w:t>
      </w:r>
      <w:r>
        <w:rPr>
          <w:rFonts w:hint="eastAsia"/>
          <w:lang w:val="en-US" w:eastAsia="zh-CN"/>
        </w:rPr>
        <w:t>）</w:t>
      </w:r>
    </w:p>
    <w:p w14:paraId="119658DE">
      <w:pPr>
        <w:tabs>
          <w:tab w:val="left" w:pos="3360"/>
        </w:tabs>
        <w:rPr>
          <w:rFonts w:hint="eastAsia"/>
          <w:lang w:val="en-US" w:eastAsia="zh-CN"/>
        </w:rPr>
      </w:pPr>
    </w:p>
    <w:p w14:paraId="351150D8">
      <w:pPr>
        <w:tabs>
          <w:tab w:val="left" w:pos="3360"/>
        </w:tabs>
        <w:rPr>
          <w:rFonts w:hint="eastAsia"/>
          <w:lang w:val="en-US" w:eastAsia="zh-CN"/>
        </w:rPr>
      </w:pPr>
    </w:p>
    <w:p w14:paraId="02453B9E">
      <w:pPr>
        <w:tabs>
          <w:tab w:val="left" w:pos="3360"/>
        </w:tabs>
        <w:rPr>
          <w:rFonts w:hint="eastAsia"/>
          <w:lang w:val="en-US" w:eastAsia="zh-CN"/>
        </w:rPr>
      </w:pPr>
    </w:p>
    <w:p w14:paraId="4BA5CDB3">
      <w:pPr>
        <w:tabs>
          <w:tab w:val="left" w:pos="3360"/>
        </w:tabs>
        <w:rPr>
          <w:rFonts w:hint="eastAsia"/>
          <w:lang w:val="en-US" w:eastAsia="zh-CN"/>
        </w:rPr>
      </w:pPr>
    </w:p>
    <w:p w14:paraId="4D8B51F8">
      <w:pPr>
        <w:tabs>
          <w:tab w:val="left" w:pos="3360"/>
        </w:tabs>
        <w:rPr>
          <w:rFonts w:hint="eastAsia"/>
          <w:lang w:val="en-US" w:eastAsia="zh-CN"/>
        </w:rPr>
      </w:pPr>
    </w:p>
    <w:p w14:paraId="21EBFD50">
      <w:pPr>
        <w:tabs>
          <w:tab w:val="left" w:pos="3360"/>
        </w:tabs>
        <w:rPr>
          <w:rFonts w:hint="eastAsia"/>
          <w:lang w:val="en-US" w:eastAsia="zh-CN"/>
        </w:rPr>
      </w:pPr>
    </w:p>
    <w:p w14:paraId="6484918C">
      <w:pPr>
        <w:tabs>
          <w:tab w:val="left" w:pos="3360"/>
        </w:tabs>
        <w:rPr>
          <w:rFonts w:hint="eastAsia"/>
          <w:lang w:val="en-US" w:eastAsia="zh-CN"/>
        </w:rPr>
      </w:pPr>
    </w:p>
    <w:p w14:paraId="31123227">
      <w:pPr>
        <w:tabs>
          <w:tab w:val="left" w:pos="3360"/>
        </w:tabs>
        <w:rPr>
          <w:rFonts w:hint="eastAsia"/>
          <w:lang w:val="en-US" w:eastAsia="zh-CN"/>
        </w:rPr>
      </w:pPr>
    </w:p>
    <w:p w14:paraId="43BC3B33">
      <w:pPr>
        <w:tabs>
          <w:tab w:val="left" w:pos="3360"/>
        </w:tabs>
        <w:rPr>
          <w:rFonts w:hint="eastAsia"/>
          <w:lang w:val="en-US" w:eastAsia="zh-CN"/>
        </w:rPr>
      </w:pPr>
    </w:p>
    <w:p w14:paraId="62036CAA">
      <w:pPr>
        <w:tabs>
          <w:tab w:val="left" w:pos="3360"/>
        </w:tabs>
        <w:rPr>
          <w:b/>
          <w:bCs/>
        </w:rPr>
      </w:pPr>
    </w:p>
    <w:p w14:paraId="19AA9582">
      <w:pPr>
        <w:tabs>
          <w:tab w:val="left" w:pos="3360"/>
        </w:tabs>
        <w:ind w:firstLine="420" w:firstLineChars="200"/>
      </w:pPr>
    </w:p>
    <w:p w14:paraId="033B25C9">
      <w:pPr>
        <w:tabs>
          <w:tab w:val="left" w:pos="3360"/>
        </w:tabs>
        <w:ind w:firstLine="420" w:firstLineChars="200"/>
      </w:pPr>
    </w:p>
    <w:bookmarkEnd w:id="7"/>
    <w:bookmarkEnd w:id="8"/>
    <w:bookmarkEnd w:id="9"/>
    <w:p w14:paraId="2BFD1BA7">
      <w:pPr>
        <w:tabs>
          <w:tab w:val="left" w:pos="3360"/>
        </w:tabs>
        <w:rPr>
          <w:b/>
          <w:bCs/>
        </w:rPr>
      </w:pPr>
    </w:p>
    <w:p w14:paraId="58994E33">
      <w:pPr>
        <w:shd w:val="clear" w:color="auto" w:fill="FFFFFF"/>
        <w:tabs>
          <w:tab w:val="left" w:pos="3360"/>
        </w:tabs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3360"/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tabs>
          <w:tab w:val="left" w:pos="3360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tabs>
          <w:tab w:val="left" w:pos="3360"/>
        </w:tabs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39"/>
    <w:bookmarkStart w:id="12" w:name="_Hlk175863840"/>
    <w:bookmarkStart w:id="13" w:name="_Hlk175863842"/>
    <w:bookmarkStart w:id="14" w:name="_Hlk175863841"/>
    <w:bookmarkStart w:id="15" w:name="_Hlk175863846"/>
    <w:bookmarkStart w:id="16" w:name="_Hlk175863844"/>
    <w:bookmarkStart w:id="17" w:name="_Hlk175863843"/>
    <w:bookmarkStart w:id="18" w:name="_Hlk175863845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6BCB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4C7B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1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1CF3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8B2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3EEB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1B36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2FB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649B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26CC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0E99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F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FA6E475D-F9DB-4CE2-BF5C-231613897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232</Words>
  <Characters>1324</Characters>
  <Lines>11</Lines>
  <Paragraphs>3</Paragraphs>
  <TotalTime>1300</TotalTime>
  <ScaleCrop>false</ScaleCrop>
  <LinksUpToDate>false</LinksUpToDate>
  <CharactersWithSpaces>1553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2025-05-19T16:57:12Z</dcterms:modified>
  <dc:title>新 书 推 荐</dc:title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