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04 142812.png屏幕截图 2025-05-04 14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04 142812.png屏幕截图 2025-05-04 142812"/>
                    <pic:cNvPicPr>
                      <a:picLocks noChangeAspect="1"/>
                    </pic:cNvPicPr>
                  </pic:nvPicPr>
                  <pic:blipFill>
                    <a:blip r:embed="rId6"/>
                    <a:srcRect l="488" r="488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《防治痴呆症：加速突破的研究重点与未来方向》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Preventing and Treating Dementia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Research Priorities to Accelerate Progress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Olivia C. Yost, Autumn Downey,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 and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Tia Powell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National Academies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490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保健/医学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41069E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阿尔茨海默病及相关痴呆症（简称 AD/ADRD）是一组神经退行性疾病，对个人、家庭和社区造成沉重的身体、情感和经济负担。制定有效的预防和治疗策略，是当今生物医学研究中最迫切的需求之一，因为这些疾病影响着数以百万计的美国人。美国国家卫生研究院（NIH）已在该领域投资了数十亿美元，过去十年中也取得了众多科研进展。然而，这一进展的速度仍难以满足越来越多患者及高风险人群的实际需要。</w:t>
      </w:r>
    </w:p>
    <w:p w14:paraId="011D7B53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本书评估了当前生物医学研究的现状，并就推动AD/ADRD的预防与治疗提出了研究优先事项。《预</w:t>
      </w:r>
      <w:r>
        <w:rPr>
          <w:rFonts w:hint="eastAsia"/>
          <w:bCs/>
          <w:kern w:val="0"/>
          <w:szCs w:val="21"/>
          <w:lang w:val="en-US" w:eastAsia="zh-CN"/>
        </w:rPr>
        <w:t>治</w:t>
      </w:r>
      <w:r>
        <w:rPr>
          <w:rFonts w:hint="eastAsia"/>
          <w:bCs/>
          <w:kern w:val="0"/>
          <w:szCs w:val="21"/>
        </w:rPr>
        <w:t>痴呆症》概述了这些研究重点，并建议采取策略来克服阻碍进展的各种障碍。书中共确定了11项研究优先任务以及相关的近期与中期科学问题，应成为NIH资助的AD/ADRD生物医学研究的核心关注内容；同时，还提出了9项互补建议，聚焦于如何跨领域地解决阻碍科研进展的系统性问题。</w:t>
      </w:r>
    </w:p>
    <w:p w14:paraId="6BD805E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EB4BF2F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奥利维娅·尤斯特（Olivia C. Yost）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美国国家科学院、工程院和医学院项目官员。</w:t>
      </w:r>
    </w:p>
    <w:p w14:paraId="4246A815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A3A807B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蒂娅·鲍威尔（Tia Powell）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担任蒙特菲奥里·爱因斯坦生物伦理中心主任长达15年，并在此期间担任特拉赫滕贝格生物伦理学讲席教授。她现为流行病学、生物伦理学与精神病学的临床教授。她曾任纽约州生命与法律事务特别工作组（即该州生物伦理委员会）执行主任达四年。鲍威尔博士多次参与国家医学院有关公共卫生与伦理的项目，目前担任“预防与治疗阿尔茨海默病及相关痴呆症研究优先事项委员会”主席。她以优异成绩毕业于哈佛-拉德克利夫学院，并获得耶鲁医学院最高荣誉——帕克奖（Parker Prize）。她在哥伦比亚大学完成实习、精神科住院医师培训和身心医学专科培训。鲍威尔博士是一名经认证的精神科医生，也是纽约医学科学院、美国精神病学协会及黑斯廷斯中心的院士。她的著作《重新想象痴呆症》（Reimagining Dementia）于2019年出版，并在包括特丽·格罗斯主持的 NPR 节目《Fresh Air》在内的多个媒体平台亮相。</w:t>
      </w:r>
    </w:p>
    <w:p w14:paraId="3B3DD50A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B2028F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奥特姆·唐尼（Autumn Downey）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华盛顿大学博士研究生，研究方向为水溶性地球化学，重点关注微生物-水体-沉积物之间的相互作用。她对有机与无机领域在极端环境下的相互联系尤感兴趣。目前研究旨在量化重金属在古菌细胞表面的吸附与保留过程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068C4D2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00BF648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8D7826C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“在阿尔茨海默病和痴呆症研究中强化合作、打破长期以来的领域壁垒，将成为推动该领域前行的重要一步。如今改变研究方式，有望让这个十年真正迎来突破，为患者及其家庭带来切实改变。”</w:t>
      </w:r>
    </w:p>
    <w:p w14:paraId="6A64E615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——维克多·J·赵（Victor J. Dzau），美国国家医学院院长</w:t>
      </w:r>
    </w:p>
    <w:p w14:paraId="38B311D4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50CE84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5D79A03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</w:t>
      </w:r>
    </w:p>
    <w:p w14:paraId="657DB0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引子</w:t>
      </w:r>
    </w:p>
    <w:p w14:paraId="7DA6FAD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摘要</w:t>
      </w:r>
    </w:p>
    <w:p w14:paraId="5496EB7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总结</w:t>
      </w:r>
    </w:p>
    <w:p w14:paraId="34189F0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54628B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第一章：引言</w:t>
      </w:r>
    </w:p>
    <w:p w14:paraId="545C98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第二章：支持大脑健康纵向评估及AD/ADRD检测、诊断和监测的研究</w:t>
      </w:r>
    </w:p>
    <w:p w14:paraId="33C2AA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第三章：理解疾病路径，为精准预防与治疗AD/ADRD制定有效策略</w:t>
      </w:r>
    </w:p>
    <w:p w14:paraId="47BA81C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第四章：AD/ADRD预防与治疗干预措施的开发与评估</w:t>
      </w:r>
    </w:p>
    <w:p w14:paraId="616F906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第五章：推动阿尔茨海默病及相关痴呆症的研究优先事项</w:t>
      </w:r>
    </w:p>
    <w:p w14:paraId="710843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</w:t>
      </w: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B833E9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F34128"/>
    <w:rsid w:val="069837D9"/>
    <w:rsid w:val="0A8F3F31"/>
    <w:rsid w:val="0AC20A24"/>
    <w:rsid w:val="0C0008F4"/>
    <w:rsid w:val="0C3C7AF6"/>
    <w:rsid w:val="0E6A6913"/>
    <w:rsid w:val="15455A04"/>
    <w:rsid w:val="1A2B46BF"/>
    <w:rsid w:val="1BA86C22"/>
    <w:rsid w:val="2C0B6F0E"/>
    <w:rsid w:val="2CC53A9F"/>
    <w:rsid w:val="2D4F061B"/>
    <w:rsid w:val="2DA34CE1"/>
    <w:rsid w:val="39B527DE"/>
    <w:rsid w:val="3AE04ADC"/>
    <w:rsid w:val="3C1934F8"/>
    <w:rsid w:val="432C279F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1337</Words>
  <Characters>1835</Characters>
  <Lines>25</Lines>
  <Paragraphs>7</Paragraphs>
  <TotalTime>176</TotalTime>
  <ScaleCrop>false</ScaleCrop>
  <LinksUpToDate>false</LinksUpToDate>
  <CharactersWithSpaces>1884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2025-05-20T01:17:24Z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