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8A64B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8A64B8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170815</wp:posOffset>
            </wp:positionV>
            <wp:extent cx="1041400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4F63D0">
        <w:rPr>
          <w:rFonts w:asciiTheme="minorEastAsia" w:eastAsiaTheme="minorEastAsia" w:hAnsiTheme="minorEastAsia" w:hint="eastAsia"/>
          <w:b/>
          <w:szCs w:val="21"/>
        </w:rPr>
        <w:t>越过那扇门：拥抱自然，收获快乐健康的家庭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8A64B8" w:rsidP="005B31FB">
      <w:pPr>
        <w:rPr>
          <w:b/>
          <w:bCs/>
        </w:rPr>
      </w:pPr>
      <w:r>
        <w:rPr>
          <w:b/>
        </w:rPr>
        <w:t>英文书名：</w:t>
      </w:r>
      <w:r w:rsidR="004F63D0" w:rsidRPr="004F63D0">
        <w:rPr>
          <w:b/>
          <w:bCs/>
        </w:rPr>
        <w:t>Beyond the Front Door: Embracing Nature for a Happier and Healthier Family</w:t>
      </w:r>
    </w:p>
    <w:p w:rsidR="005B31FB" w:rsidRDefault="008A64B8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4F63D0" w:rsidRPr="004F63D0">
        <w:rPr>
          <w:b/>
        </w:rPr>
        <w:t>Josée Bergeron</w:t>
      </w:r>
    </w:p>
    <w:p w:rsidR="00C9102A" w:rsidRDefault="008A64B8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4F63D0" w:rsidRPr="004F63D0">
        <w:rPr>
          <w:b/>
          <w:bCs/>
        </w:rPr>
        <w:t>Morehouse Publishing</w:t>
      </w:r>
    </w:p>
    <w:p w:rsidR="00C9102A" w:rsidRDefault="008A64B8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4F63D0" w:rsidRPr="004F63D0">
        <w:rPr>
          <w:b/>
        </w:rPr>
        <w:t>JOELLE</w:t>
      </w:r>
      <w:r w:rsidR="00830D3A" w:rsidRPr="00830D3A">
        <w:rPr>
          <w:b/>
        </w:rPr>
        <w:t xml:space="preserve">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C9102A" w:rsidRDefault="008A64B8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5B31FB">
        <w:rPr>
          <w:rFonts w:hint="eastAsia"/>
          <w:b/>
        </w:rPr>
        <w:t>2</w:t>
      </w:r>
      <w:r w:rsidR="004F63D0">
        <w:rPr>
          <w:rFonts w:hint="eastAsia"/>
          <w:b/>
        </w:rPr>
        <w:t>88</w:t>
      </w:r>
      <w:r w:rsidR="006C7031">
        <w:rPr>
          <w:rFonts w:hint="eastAsia"/>
          <w:b/>
        </w:rPr>
        <w:t>页</w:t>
      </w:r>
    </w:p>
    <w:p w:rsidR="00C9102A" w:rsidRDefault="008A64B8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</w:t>
      </w:r>
      <w:r w:rsidR="004F63D0">
        <w:rPr>
          <w:rFonts w:hint="eastAsia"/>
          <w:b/>
        </w:rPr>
        <w:t>6</w:t>
      </w:r>
      <w:r w:rsidR="00286EA1">
        <w:rPr>
          <w:rFonts w:hint="eastAsia"/>
          <w:b/>
        </w:rPr>
        <w:t>年</w:t>
      </w:r>
      <w:r w:rsidR="004F63D0">
        <w:rPr>
          <w:rFonts w:hint="eastAsia"/>
          <w:b/>
        </w:rPr>
        <w:t>2</w:t>
      </w:r>
      <w:r w:rsidR="006C7031">
        <w:rPr>
          <w:rFonts w:hint="eastAsia"/>
          <w:b/>
        </w:rPr>
        <w:t>月</w:t>
      </w:r>
    </w:p>
    <w:p w:rsidR="00C9102A" w:rsidRDefault="008A64B8">
      <w:pPr>
        <w:rPr>
          <w:b/>
        </w:rPr>
      </w:pPr>
      <w:r>
        <w:rPr>
          <w:b/>
        </w:rPr>
        <w:t>代理地区：中国大陆、台湾</w:t>
      </w:r>
    </w:p>
    <w:p w:rsidR="00C9102A" w:rsidRDefault="008A64B8">
      <w:pPr>
        <w:rPr>
          <w:b/>
        </w:rPr>
      </w:pPr>
      <w:r>
        <w:rPr>
          <w:b/>
        </w:rPr>
        <w:t>审读资料：电子稿</w:t>
      </w:r>
    </w:p>
    <w:p w:rsidR="00C9102A" w:rsidRDefault="008A64B8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3E4C3C">
        <w:rPr>
          <w:rFonts w:hint="eastAsia"/>
          <w:b/>
        </w:rPr>
        <w:t>家教育儿</w:t>
      </w:r>
      <w:bookmarkStart w:id="0" w:name="_GoBack"/>
      <w:bookmarkEnd w:id="0"/>
    </w:p>
    <w:p w:rsidR="00C9102A" w:rsidRDefault="00C9102A">
      <w:pPr>
        <w:ind w:firstLineChars="200" w:firstLine="422"/>
        <w:rPr>
          <w:b/>
        </w:rPr>
      </w:pPr>
    </w:p>
    <w:p w:rsidR="00C9102A" w:rsidRDefault="008A64B8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1" w:name="_Hlk175862361"/>
    </w:p>
    <w:p w:rsidR="004F63D0" w:rsidRDefault="004F63D0" w:rsidP="004F63D0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回归大自然、增加户外时间</w:t>
      </w:r>
    </w:p>
    <w:p w:rsidR="005B31FB" w:rsidRPr="004F63D0" w:rsidRDefault="004F63D0" w:rsidP="004F63D0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作者若泽·贝热龙给出的</w:t>
      </w:r>
      <w:r w:rsidRPr="004F63D0">
        <w:rPr>
          <w:rFonts w:hint="eastAsia"/>
          <w:b/>
          <w:color w:val="FF0000"/>
        </w:rPr>
        <w:t>促进心理健康的最简疗法</w:t>
      </w:r>
    </w:p>
    <w:p w:rsidR="004F63D0" w:rsidRDefault="004F63D0" w:rsidP="004F63D0">
      <w:pPr>
        <w:ind w:firstLineChars="200" w:firstLine="420"/>
        <w:jc w:val="center"/>
        <w:rPr>
          <w:bCs/>
          <w:color w:val="000000" w:themeColor="text1"/>
        </w:rPr>
      </w:pPr>
    </w:p>
    <w:p w:rsidR="005B31FB" w:rsidRDefault="004F63D0" w:rsidP="004F63D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随着科技逐渐渗入到我们生活各个部分，焦虑、抑郁和行为障碍也在逐渐增加，尤其是在儿童群体。与大自然重建联系是若泽·贝热龙发现的一个解决策略，她也致力于帮助他人去发现自己的解决之法。跟随四季的节奏和规律，每个季节都包含独一无二的主题，让读者亲近自然以促进心理健康、更加快乐。</w:t>
      </w:r>
    </w:p>
    <w:p w:rsidR="004F63D0" w:rsidRDefault="004F63D0" w:rsidP="004F63D0">
      <w:pPr>
        <w:ind w:firstLineChars="200" w:firstLine="420"/>
        <w:jc w:val="left"/>
        <w:rPr>
          <w:bCs/>
          <w:color w:val="000000" w:themeColor="text1"/>
        </w:rPr>
      </w:pPr>
    </w:p>
    <w:p w:rsidR="004F63D0" w:rsidRDefault="004F63D0" w:rsidP="004F63D0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贝热龙</w:t>
      </w:r>
      <w:r w:rsidRPr="004F63D0">
        <w:rPr>
          <w:rFonts w:hint="eastAsia"/>
          <w:bCs/>
          <w:color w:val="000000" w:themeColor="text1"/>
        </w:rPr>
        <w:t>鼓励各个家庭无论身处城市还是郊区，都能在大自然中找到家的感觉并蓬勃发展，而且她还提供了切实可行的办法，帮助孩子们通过激发好奇心以及建立与自然的关联来亲近大自然。家庭在与大自然互动时，可以融入文化传统，并且能够尊重他们所居住土地的固有特质。</w:t>
      </w:r>
      <w:r>
        <w:rPr>
          <w:rFonts w:hint="eastAsia"/>
          <w:bCs/>
          <w:color w:val="000000" w:themeColor="text1"/>
        </w:rPr>
        <w:t>无论是编织一个野花花冠来欢迎春天，建造一个昆虫酒店庆祝夏天，保存蜜蜡封存的树叶以欣赏秋天，亦或是在冬天制作一个魔法冰冠，家庭们都可以从中学会如何拥抱四季的自然，</w:t>
      </w:r>
      <w:r w:rsidRPr="004F63D0">
        <w:rPr>
          <w:rFonts w:hint="eastAsia"/>
          <w:bCs/>
          <w:color w:val="000000" w:themeColor="text1"/>
        </w:rPr>
        <w:t>彼此之间以及与他们所在的社区更加融洽和谐。</w:t>
      </w:r>
    </w:p>
    <w:p w:rsidR="00F76447" w:rsidRPr="00C511FB" w:rsidRDefault="00F76447" w:rsidP="00F76447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8A64B8">
      <w:r>
        <w:rPr>
          <w:rFonts w:hint="eastAsia"/>
          <w:b/>
          <w:bCs/>
        </w:rPr>
        <w:t>作者简介：</w:t>
      </w:r>
    </w:p>
    <w:bookmarkEnd w:id="1"/>
    <w:p w:rsidR="00C9102A" w:rsidRDefault="004F63D0">
      <w:pPr>
        <w:ind w:firstLineChars="200" w:firstLine="422"/>
        <w:rPr>
          <w:b/>
          <w:bCs/>
        </w:rPr>
      </w:pPr>
      <w:r w:rsidRPr="004F63D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203425</wp:posOffset>
            </wp:positionV>
            <wp:extent cx="796290" cy="588645"/>
            <wp:effectExtent l="0" t="0" r="3810" b="0"/>
            <wp:wrapTight wrapText="bothSides">
              <wp:wrapPolygon edited="0">
                <wp:start x="0" y="0"/>
                <wp:lineTo x="0" y="20971"/>
                <wp:lineTo x="21359" y="20971"/>
                <wp:lineTo x="21359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447" w:rsidRPr="00DF21B3" w:rsidRDefault="004F63D0" w:rsidP="00EA0CBB">
      <w:pPr>
        <w:ind w:firstLineChars="200" w:firstLine="422"/>
        <w:rPr>
          <w:bCs/>
          <w:color w:val="000000" w:themeColor="text1"/>
        </w:rPr>
      </w:pPr>
      <w:r w:rsidRPr="004F63D0">
        <w:rPr>
          <w:b/>
          <w:bCs/>
          <w:shd w:val="clear" w:color="auto" w:fill="FFFFFF"/>
        </w:rPr>
        <w:t>若泽</w:t>
      </w:r>
      <w:r w:rsidRPr="004F63D0">
        <w:rPr>
          <w:b/>
          <w:bCs/>
          <w:shd w:val="clear" w:color="auto" w:fill="FFFFFF"/>
        </w:rPr>
        <w:t>·</w:t>
      </w:r>
      <w:r w:rsidRPr="004F63D0">
        <w:rPr>
          <w:b/>
          <w:bCs/>
          <w:shd w:val="clear" w:color="auto" w:fill="FFFFFF"/>
        </w:rPr>
        <w:t>贝热龙（</w:t>
      </w:r>
      <w:r w:rsidRPr="004F63D0">
        <w:rPr>
          <w:b/>
          <w:bCs/>
          <w:shd w:val="clear" w:color="auto" w:fill="FFFFFF"/>
        </w:rPr>
        <w:t>Josée Bergeron</w:t>
      </w:r>
      <w:r w:rsidRPr="004F63D0">
        <w:rPr>
          <w:b/>
          <w:bCs/>
          <w:shd w:val="clear" w:color="auto" w:fill="FFFFFF"/>
        </w:rPr>
        <w:t>）</w:t>
      </w:r>
      <w:r w:rsidRPr="004F63D0">
        <w:rPr>
          <w:rFonts w:ascii="Segoe UI" w:hAnsi="Segoe UI" w:cs="Segoe UI" w:hint="eastAsia"/>
          <w:shd w:val="clear" w:color="auto" w:fill="FFFFFF"/>
        </w:rPr>
        <w:t>是“丛林妈妈”（</w:t>
      </w:r>
      <w:r w:rsidRPr="004F63D0">
        <w:rPr>
          <w:shd w:val="clear" w:color="auto" w:fill="FFFFFF"/>
        </w:rPr>
        <w:t>Backwoods Mama</w:t>
      </w:r>
      <w:r w:rsidRPr="004F63D0">
        <w:rPr>
          <w:rFonts w:ascii="Segoe UI" w:hAnsi="Segoe UI" w:cs="Segoe UI" w:hint="eastAsia"/>
          <w:shd w:val="clear" w:color="auto" w:fill="FFFFFF"/>
        </w:rPr>
        <w:t>）的创始人，她是一名自由撰稿人、摄影师，同时也是一位致力于帮助家长们走向户外的网红。作为一名育儿专家，她曾接受加拿大广播公司电台新闻的采访，其作品也被育儿书籍和大学课程所引用。贝热龙毕业于英属哥伦比亚大学，获得护理学学士学位，并通过西蒙弗雷泽大学获得了“作家工作室：创意写作证书”。她是加拿大本土梅蒂斯部落的一员，现居住在英属哥伦比亚省的基洛纳市。</w:t>
      </w:r>
      <w:r w:rsidR="00F76447">
        <w:fldChar w:fldCharType="begin"/>
      </w:r>
      <w:r w:rsidR="00F76447">
        <w:instrText xml:space="preserve"> INCLUDEPICTURE "https://www.cfse.cam.ac.uk/sites/default/files/styles/inline/public/media/profile/martin_rees.jpg?itok=ZBOCetqa" \* MERGEFORMATINET </w:instrText>
      </w:r>
      <w:r w:rsidR="00F76447">
        <w:fldChar w:fldCharType="end"/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6C7031" w:rsidRDefault="006C703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8A64B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8A64B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8A64B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B8" w:rsidRDefault="008A64B8">
      <w:r>
        <w:separator/>
      </w:r>
    </w:p>
  </w:endnote>
  <w:endnote w:type="continuationSeparator" w:id="0">
    <w:p w:rsidR="008A64B8" w:rsidRDefault="008A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8A64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8A64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8A64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8A64B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4C3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B8" w:rsidRDefault="008A64B8">
      <w:r>
        <w:separator/>
      </w:r>
    </w:p>
  </w:footnote>
  <w:footnote w:type="continuationSeparator" w:id="0">
    <w:p w:rsidR="008A64B8" w:rsidRDefault="008A6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8A64B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8A64B8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4C3C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64B8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046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7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18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063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32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104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52337DEC-5E49-4EEF-BD85-6E81600E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>2ndSpAcE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2004-04-23T15:06:00Z</cp:lastPrinted>
  <dcterms:created xsi:type="dcterms:W3CDTF">2025-04-20T15:10:00Z</dcterms:created>
  <dcterms:modified xsi:type="dcterms:W3CDTF">2025-05-19T07:40:00Z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