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16527C95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32819516" w14:textId="6668710D" w:rsidR="00C13196" w:rsidRDefault="00C13196" w:rsidP="00B074B6">
      <w:pPr>
        <w:jc w:val="left"/>
        <w:rPr>
          <w:b/>
          <w:bCs/>
          <w:kern w:val="0"/>
          <w:szCs w:val="21"/>
        </w:rPr>
      </w:pPr>
    </w:p>
    <w:p w14:paraId="1435208F" w14:textId="59CA3FCA" w:rsidR="00B074B6" w:rsidRPr="00B074B6" w:rsidRDefault="00B074B6" w:rsidP="00B074B6">
      <w:pPr>
        <w:widowControl/>
        <w:jc w:val="left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A57580" wp14:editId="53E790E3">
            <wp:simplePos x="0" y="0"/>
            <wp:positionH relativeFrom="column">
              <wp:posOffset>4071415</wp:posOffset>
            </wp:positionH>
            <wp:positionV relativeFrom="paragraph">
              <wp:posOffset>44512</wp:posOffset>
            </wp:positionV>
            <wp:extent cx="1148080" cy="1759585"/>
            <wp:effectExtent l="0" t="0" r="0" b="0"/>
            <wp:wrapSquare wrapText="bothSides"/>
            <wp:docPr id="325287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8709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4B6">
        <w:rPr>
          <w:b/>
          <w:bCs/>
          <w:noProof/>
        </w:rPr>
        <w:t>中文书名：《穿越时空的男孩》</w:t>
      </w:r>
    </w:p>
    <w:p w14:paraId="552ED68E" w14:textId="1D2BD37F" w:rsidR="00B074B6" w:rsidRPr="00B074B6" w:rsidRDefault="00B074B6" w:rsidP="00B074B6">
      <w:pPr>
        <w:widowControl/>
        <w:jc w:val="left"/>
        <w:rPr>
          <w:b/>
          <w:bCs/>
          <w:noProof/>
        </w:rPr>
      </w:pPr>
      <w:r w:rsidRPr="00B074B6">
        <w:rPr>
          <w:b/>
          <w:bCs/>
          <w:noProof/>
        </w:rPr>
        <w:t>英文书名：</w:t>
      </w:r>
      <w:r w:rsidRPr="00B074B6">
        <w:rPr>
          <w:b/>
          <w:bCs/>
          <w:noProof/>
        </w:rPr>
        <w:t> THE KID WHO FELL THROUGH TIME</w:t>
      </w:r>
      <w:r w:rsidRPr="00B074B6">
        <w:rPr>
          <w:b/>
          <w:bCs/>
          <w:noProof/>
        </w:rPr>
        <w:br/>
      </w:r>
      <w:r w:rsidRPr="00B074B6">
        <w:rPr>
          <w:b/>
          <w:bCs/>
          <w:noProof/>
        </w:rPr>
        <w:t>作</w:t>
      </w:r>
      <w:r>
        <w:rPr>
          <w:rFonts w:hint="eastAsia"/>
          <w:b/>
          <w:bCs/>
          <w:noProof/>
        </w:rPr>
        <w:t xml:space="preserve">    </w:t>
      </w:r>
      <w:r w:rsidRPr="00B074B6">
        <w:rPr>
          <w:b/>
          <w:bCs/>
          <w:noProof/>
        </w:rPr>
        <w:t>者：</w:t>
      </w:r>
      <w:r w:rsidRPr="00B074B6">
        <w:rPr>
          <w:b/>
          <w:bCs/>
          <w:noProof/>
        </w:rPr>
        <w:t> Greg James &amp; Chris Smith</w:t>
      </w:r>
      <w:r w:rsidRPr="00B074B6">
        <w:rPr>
          <w:b/>
          <w:bCs/>
          <w:noProof/>
        </w:rPr>
        <w:br/>
      </w:r>
      <w:r w:rsidRPr="00B074B6">
        <w:rPr>
          <w:b/>
          <w:bCs/>
          <w:noProof/>
        </w:rPr>
        <w:t>出</w:t>
      </w:r>
      <w:r w:rsidRPr="00B074B6">
        <w:rPr>
          <w:b/>
          <w:bCs/>
          <w:noProof/>
        </w:rPr>
        <w:t xml:space="preserve"> </w:t>
      </w:r>
      <w:r w:rsidRPr="00B074B6">
        <w:rPr>
          <w:b/>
          <w:bCs/>
          <w:noProof/>
        </w:rPr>
        <w:t>版</w:t>
      </w:r>
      <w:r w:rsidRPr="00B074B6">
        <w:rPr>
          <w:b/>
          <w:bCs/>
          <w:noProof/>
        </w:rPr>
        <w:t xml:space="preserve"> </w:t>
      </w:r>
      <w:r w:rsidRPr="00B074B6">
        <w:rPr>
          <w:b/>
          <w:bCs/>
          <w:noProof/>
        </w:rPr>
        <w:t>社：</w:t>
      </w:r>
      <w:r w:rsidRPr="00B074B6">
        <w:rPr>
          <w:b/>
          <w:bCs/>
          <w:noProof/>
        </w:rPr>
        <w:t>  PRH UK</w:t>
      </w:r>
      <w:r w:rsidRPr="00B074B6">
        <w:rPr>
          <w:b/>
          <w:bCs/>
          <w:noProof/>
        </w:rPr>
        <w:br/>
      </w:r>
      <w:r w:rsidRPr="00B074B6">
        <w:rPr>
          <w:b/>
          <w:bCs/>
          <w:noProof/>
        </w:rPr>
        <w:t>代理公司：</w:t>
      </w:r>
      <w:r w:rsidRPr="00B074B6">
        <w:rPr>
          <w:b/>
          <w:bCs/>
          <w:noProof/>
        </w:rPr>
        <w:t> PRH UK/ANA</w:t>
      </w:r>
      <w:r w:rsidRPr="00B074B6">
        <w:rPr>
          <w:b/>
          <w:bCs/>
          <w:noProof/>
        </w:rPr>
        <w:br/>
      </w:r>
      <w:r w:rsidRPr="00B074B6">
        <w:rPr>
          <w:b/>
          <w:bCs/>
          <w:noProof/>
        </w:rPr>
        <w:t>页</w:t>
      </w:r>
      <w:r>
        <w:rPr>
          <w:rFonts w:hint="eastAsia"/>
          <w:b/>
          <w:bCs/>
          <w:noProof/>
        </w:rPr>
        <w:t xml:space="preserve">    </w:t>
      </w:r>
      <w:r w:rsidRPr="00B074B6">
        <w:rPr>
          <w:b/>
          <w:bCs/>
          <w:noProof/>
        </w:rPr>
        <w:t>数：</w:t>
      </w:r>
      <w:r w:rsidRPr="00B074B6">
        <w:rPr>
          <w:b/>
          <w:bCs/>
          <w:noProof/>
        </w:rPr>
        <w:t> 288</w:t>
      </w:r>
      <w:r w:rsidRPr="00B074B6">
        <w:rPr>
          <w:b/>
          <w:bCs/>
          <w:noProof/>
        </w:rPr>
        <w:t>页</w:t>
      </w:r>
      <w:r w:rsidRPr="00B074B6">
        <w:rPr>
          <w:b/>
          <w:bCs/>
          <w:noProof/>
        </w:rPr>
        <w:br/>
      </w:r>
      <w:r w:rsidRPr="00B074B6">
        <w:rPr>
          <w:b/>
          <w:bCs/>
          <w:noProof/>
        </w:rPr>
        <w:t>出版时间：</w:t>
      </w:r>
      <w:r w:rsidRPr="00B074B6">
        <w:rPr>
          <w:b/>
          <w:bCs/>
          <w:noProof/>
        </w:rPr>
        <w:t> 2025</w:t>
      </w:r>
      <w:r w:rsidRPr="00B074B6">
        <w:rPr>
          <w:b/>
          <w:bCs/>
          <w:noProof/>
        </w:rPr>
        <w:t>年</w:t>
      </w:r>
      <w:r w:rsidRPr="00B074B6">
        <w:rPr>
          <w:b/>
          <w:bCs/>
          <w:noProof/>
        </w:rPr>
        <w:t>4</w:t>
      </w:r>
      <w:r w:rsidRPr="00B074B6">
        <w:rPr>
          <w:b/>
          <w:bCs/>
          <w:noProof/>
        </w:rPr>
        <w:t>月</w:t>
      </w:r>
      <w:r w:rsidRPr="00B074B6">
        <w:rPr>
          <w:b/>
          <w:bCs/>
          <w:noProof/>
        </w:rPr>
        <w:br/>
      </w:r>
      <w:r w:rsidRPr="00B074B6">
        <w:rPr>
          <w:b/>
          <w:bCs/>
          <w:noProof/>
        </w:rPr>
        <w:t>代理地区：</w:t>
      </w:r>
      <w:r w:rsidRPr="00B074B6">
        <w:rPr>
          <w:b/>
          <w:bCs/>
          <w:noProof/>
        </w:rPr>
        <w:t> </w:t>
      </w:r>
      <w:r w:rsidRPr="00B074B6">
        <w:rPr>
          <w:b/>
          <w:bCs/>
          <w:noProof/>
        </w:rPr>
        <w:t>中国大陆、台湾</w:t>
      </w:r>
      <w:r w:rsidRPr="00B074B6">
        <w:rPr>
          <w:b/>
          <w:bCs/>
          <w:noProof/>
        </w:rPr>
        <w:br/>
      </w:r>
      <w:r w:rsidRPr="00B074B6">
        <w:rPr>
          <w:b/>
          <w:bCs/>
          <w:noProof/>
        </w:rPr>
        <w:t>审读资料：</w:t>
      </w:r>
      <w:r w:rsidRPr="00B074B6">
        <w:rPr>
          <w:b/>
          <w:bCs/>
          <w:noProof/>
        </w:rPr>
        <w:t> </w:t>
      </w:r>
      <w:r w:rsidRPr="00B074B6">
        <w:rPr>
          <w:b/>
          <w:bCs/>
          <w:noProof/>
        </w:rPr>
        <w:t>电子稿</w:t>
      </w:r>
      <w:r w:rsidRPr="00B074B6">
        <w:rPr>
          <w:b/>
          <w:bCs/>
          <w:noProof/>
        </w:rPr>
        <w:br/>
      </w:r>
      <w:r w:rsidRPr="00B074B6">
        <w:rPr>
          <w:b/>
          <w:bCs/>
          <w:noProof/>
        </w:rPr>
        <w:t>类</w:t>
      </w:r>
      <w:r>
        <w:rPr>
          <w:rFonts w:hint="eastAsia"/>
          <w:b/>
          <w:bCs/>
          <w:noProof/>
        </w:rPr>
        <w:t xml:space="preserve">    </w:t>
      </w:r>
      <w:r w:rsidRPr="00B074B6">
        <w:rPr>
          <w:b/>
          <w:bCs/>
          <w:noProof/>
        </w:rPr>
        <w:t>型：</w:t>
      </w:r>
      <w:r>
        <w:rPr>
          <w:rFonts w:hint="eastAsia"/>
          <w:b/>
          <w:bCs/>
          <w:noProof/>
        </w:rPr>
        <w:t>儿童文学</w:t>
      </w:r>
    </w:p>
    <w:p w14:paraId="4AD46129" w14:textId="6791D656" w:rsidR="00CE0D36" w:rsidRPr="00B074B6" w:rsidRDefault="00CE0D36" w:rsidP="00CE0D36">
      <w:pPr>
        <w:widowControl/>
        <w:jc w:val="center"/>
        <w:rPr>
          <w:b/>
          <w:bCs/>
          <w:color w:val="ED7D31" w:themeColor="accent2"/>
          <w:kern w:val="0"/>
          <w:szCs w:val="21"/>
        </w:rPr>
      </w:pPr>
    </w:p>
    <w:p w14:paraId="1D1CAD67" w14:textId="18873AA4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636B05D" w14:textId="77777777" w:rsidR="00561619" w:rsidRDefault="00561619">
      <w:pPr>
        <w:rPr>
          <w:rFonts w:hint="eastAsia"/>
          <w:b/>
          <w:bCs/>
          <w:color w:val="000000"/>
          <w:szCs w:val="21"/>
        </w:rPr>
      </w:pPr>
    </w:p>
    <w:p w14:paraId="4F969C79" w14:textId="0A05A6C6" w:rsidR="00B074B6" w:rsidRPr="00B074B6" w:rsidRDefault="00561619" w:rsidP="008A7CD7">
      <w:pPr>
        <w:tabs>
          <w:tab w:val="center" w:pos="4252"/>
        </w:tabs>
        <w:ind w:firstLineChars="200" w:firstLine="422"/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561619">
        <w:rPr>
          <w:rFonts w:ascii="Cambria Math" w:hAnsi="Cambria Math" w:cs="Cambria Math"/>
          <w:b/>
          <w:bCs/>
          <w:color w:val="FF0000"/>
          <w:szCs w:val="21"/>
        </w:rPr>
        <w:drawing>
          <wp:inline distT="0" distB="0" distL="0" distR="0" wp14:anchorId="1400618F" wp14:editId="5DB42B22">
            <wp:extent cx="2127899" cy="1404000"/>
            <wp:effectExtent l="0" t="0" r="5715" b="5715"/>
            <wp:docPr id="1954371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713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7899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 w:hAnsi="Cambria Math" w:cs="Cambria Math" w:hint="eastAsia"/>
          <w:b/>
          <w:bCs/>
          <w:color w:val="FF0000"/>
          <w:szCs w:val="21"/>
        </w:rPr>
        <w:t>出版仅一个月，亚马逊畅销榜位列第一</w:t>
      </w:r>
    </w:p>
    <w:p w14:paraId="6EF01493" w14:textId="7EC46895" w:rsidR="008A7CD7" w:rsidRPr="00B074B6" w:rsidRDefault="00B074B6" w:rsidP="00B074B6">
      <w:pPr>
        <w:tabs>
          <w:tab w:val="center" w:pos="4252"/>
        </w:tabs>
        <w:ind w:firstLineChars="200" w:firstLine="422"/>
        <w:jc w:val="center"/>
        <w:rPr>
          <w:b/>
          <w:bCs/>
          <w:color w:val="FF0000"/>
          <w:szCs w:val="21"/>
        </w:rPr>
      </w:pPr>
      <w:r w:rsidRPr="00B074B6">
        <w:rPr>
          <w:rFonts w:ascii="Cambria Math" w:hAnsi="Cambria Math" w:cs="Cambria Math"/>
          <w:b/>
          <w:bCs/>
          <w:color w:val="FF0000"/>
          <w:szCs w:val="21"/>
        </w:rPr>
        <w:t>◆</w:t>
      </w:r>
      <w:r w:rsidRPr="00B074B6">
        <w:rPr>
          <w:b/>
          <w:bCs/>
          <w:color w:val="FF0000"/>
          <w:szCs w:val="21"/>
        </w:rPr>
        <w:t xml:space="preserve"> </w:t>
      </w:r>
      <w:r w:rsidRPr="00B074B6">
        <w:rPr>
          <w:b/>
          <w:bCs/>
          <w:color w:val="FF0000"/>
          <w:szCs w:val="21"/>
        </w:rPr>
        <w:t>与屡获殊荣的畅销书作家格雷格</w:t>
      </w:r>
      <w:r w:rsidRPr="00B074B6">
        <w:rPr>
          <w:b/>
          <w:bCs/>
          <w:color w:val="FF0000"/>
          <w:szCs w:val="21"/>
        </w:rPr>
        <w:t>·</w:t>
      </w:r>
      <w:r w:rsidRPr="00B074B6">
        <w:rPr>
          <w:b/>
          <w:bCs/>
          <w:color w:val="FF0000"/>
          <w:szCs w:val="21"/>
        </w:rPr>
        <w:t>詹姆斯（</w:t>
      </w:r>
      <w:r w:rsidRPr="00B074B6">
        <w:rPr>
          <w:b/>
          <w:bCs/>
          <w:color w:val="FF0000"/>
          <w:szCs w:val="21"/>
        </w:rPr>
        <w:t>Greg James</w:t>
      </w:r>
      <w:r w:rsidRPr="00B074B6">
        <w:rPr>
          <w:b/>
          <w:bCs/>
          <w:color w:val="FF0000"/>
          <w:szCs w:val="21"/>
        </w:rPr>
        <w:t>）和克里斯</w:t>
      </w:r>
      <w:r w:rsidRPr="00B074B6">
        <w:rPr>
          <w:b/>
          <w:bCs/>
          <w:color w:val="FF0000"/>
          <w:szCs w:val="21"/>
        </w:rPr>
        <w:t>·</w:t>
      </w:r>
      <w:r w:rsidRPr="00B074B6">
        <w:rPr>
          <w:b/>
          <w:bCs/>
          <w:color w:val="FF0000"/>
          <w:szCs w:val="21"/>
        </w:rPr>
        <w:t>史密斯（</w:t>
      </w:r>
      <w:r w:rsidRPr="00B074B6">
        <w:rPr>
          <w:b/>
          <w:bCs/>
          <w:color w:val="FF0000"/>
          <w:szCs w:val="21"/>
        </w:rPr>
        <w:t>Chris Smith</w:t>
      </w:r>
      <w:r w:rsidRPr="00B074B6">
        <w:rPr>
          <w:b/>
          <w:bCs/>
          <w:color w:val="FF0000"/>
          <w:szCs w:val="21"/>
        </w:rPr>
        <w:t>）共赴时空之旅，开启这场笑点密集的高能冒险</w:t>
      </w:r>
    </w:p>
    <w:p w14:paraId="09D4AAE3" w14:textId="09E56749" w:rsidR="00B074B6" w:rsidRPr="00B074B6" w:rsidRDefault="00B074B6" w:rsidP="00B074B6">
      <w:pPr>
        <w:pStyle w:val="ae"/>
        <w:numPr>
          <w:ilvl w:val="0"/>
          <w:numId w:val="11"/>
        </w:numPr>
        <w:tabs>
          <w:tab w:val="center" w:pos="4252"/>
        </w:tabs>
        <w:ind w:firstLineChars="0"/>
        <w:jc w:val="center"/>
        <w:rPr>
          <w:rFonts w:ascii="Cambria Math" w:hAnsi="Cambria Math" w:cs="Cambria Math"/>
          <w:b/>
          <w:bCs/>
          <w:color w:val="4472C4" w:themeColor="accent1"/>
          <w:szCs w:val="21"/>
        </w:rPr>
      </w:pP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广播明星组合格雷格与克里斯是</w:t>
      </w:r>
      <w:proofErr w:type="gramStart"/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现象级</w:t>
      </w:r>
      <w:proofErr w:type="gramEnd"/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畅销作家，其获奖系列《平凡小英雄》（</w:t>
      </w:r>
      <w:r w:rsidRPr="00B074B6">
        <w:rPr>
          <w:b/>
          <w:bCs/>
          <w:i/>
          <w:iCs/>
          <w:color w:val="4472C4" w:themeColor="accent1"/>
          <w:szCs w:val="21"/>
        </w:rPr>
        <w:t>Kid Normal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）已被译作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22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种语言，仅通过英国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TCM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渠道就售出超过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37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万册</w:t>
      </w:r>
    </w:p>
    <w:p w14:paraId="3EAC8A80" w14:textId="77777777" w:rsidR="00B074B6" w:rsidRPr="00B074B6" w:rsidRDefault="00B074B6" w:rsidP="00B074B6">
      <w:pPr>
        <w:pStyle w:val="ae"/>
        <w:numPr>
          <w:ilvl w:val="0"/>
          <w:numId w:val="11"/>
        </w:numPr>
        <w:tabs>
          <w:tab w:val="center" w:pos="4252"/>
        </w:tabs>
        <w:ind w:firstLineChars="0"/>
        <w:jc w:val="center"/>
        <w:rPr>
          <w:rFonts w:ascii="Cambria Math" w:hAnsi="Cambria Math" w:cs="Cambria Math"/>
          <w:b/>
          <w:bCs/>
          <w:color w:val="4472C4" w:themeColor="accent1"/>
          <w:szCs w:val="21"/>
        </w:rPr>
      </w:pP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巧妙融合小学课程知识点（如罗马人统治时期、古埃及文明），在冒险情节中穿插历史事实，实现寓教于乐</w:t>
      </w:r>
    </w:p>
    <w:p w14:paraId="0A723BE5" w14:textId="06231C1C" w:rsidR="008A7CD7" w:rsidRPr="00B074B6" w:rsidRDefault="00B074B6" w:rsidP="00B074B6">
      <w:pPr>
        <w:pStyle w:val="ae"/>
        <w:numPr>
          <w:ilvl w:val="0"/>
          <w:numId w:val="11"/>
        </w:numPr>
        <w:tabs>
          <w:tab w:val="center" w:pos="4252"/>
        </w:tabs>
        <w:ind w:firstLineChars="0"/>
        <w:jc w:val="center"/>
        <w:rPr>
          <w:color w:val="4472C4" w:themeColor="accent1"/>
          <w:szCs w:val="21"/>
        </w:rPr>
      </w:pP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这对黄金搭档将开创性续写罗尔德·达尔（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Roald Dahl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）宇宙，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2024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年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8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月推出《隔壁的卑鄙夫妻》（</w:t>
      </w:r>
      <w:r w:rsidRPr="00B074B6">
        <w:rPr>
          <w:rFonts w:ascii="Cambria Math" w:hAnsi="Cambria Math" w:cs="Cambria Math" w:hint="eastAsia"/>
          <w:b/>
          <w:bCs/>
          <w:i/>
          <w:iCs/>
          <w:color w:val="4472C4" w:themeColor="accent1"/>
          <w:szCs w:val="21"/>
        </w:rPr>
        <w:t>The Twits Next Door</w:t>
      </w:r>
      <w:r w:rsidRPr="00B074B6">
        <w:rPr>
          <w:rFonts w:ascii="Cambria Math" w:hAnsi="Cambria Math" w:cs="Cambria Math" w:hint="eastAsia"/>
          <w:b/>
          <w:bCs/>
          <w:color w:val="4472C4" w:themeColor="accent1"/>
          <w:szCs w:val="21"/>
        </w:rPr>
        <w:t>）</w:t>
      </w:r>
    </w:p>
    <w:p w14:paraId="5108A040" w14:textId="7EEE65A6" w:rsidR="00B074B6" w:rsidRPr="00B074B6" w:rsidRDefault="00B074B6" w:rsidP="00B074B6">
      <w:pPr>
        <w:pStyle w:val="ae"/>
        <w:tabs>
          <w:tab w:val="center" w:pos="4252"/>
        </w:tabs>
        <w:ind w:left="862" w:firstLineChars="0" w:firstLine="0"/>
        <w:rPr>
          <w:szCs w:val="21"/>
        </w:rPr>
      </w:pPr>
    </w:p>
    <w:p w14:paraId="213529BE" w14:textId="534D13EB" w:rsidR="00B074B6" w:rsidRDefault="00B074B6" w:rsidP="00B074B6">
      <w:pPr>
        <w:tabs>
          <w:tab w:val="center" w:pos="4252"/>
        </w:tabs>
        <w:ind w:firstLineChars="200" w:firstLine="420"/>
        <w:rPr>
          <w:szCs w:val="21"/>
        </w:rPr>
      </w:pPr>
      <w:r w:rsidRPr="00B074B6">
        <w:rPr>
          <w:szCs w:val="21"/>
        </w:rPr>
        <w:t>安格斯（</w:t>
      </w:r>
      <w:r w:rsidRPr="00B074B6">
        <w:rPr>
          <w:szCs w:val="21"/>
        </w:rPr>
        <w:t>Angus</w:t>
      </w:r>
      <w:r w:rsidRPr="00B074B6">
        <w:rPr>
          <w:szCs w:val="21"/>
        </w:rPr>
        <w:t>）总觉得历史枯燥透顶</w:t>
      </w:r>
      <w:r w:rsidRPr="00B074B6">
        <w:rPr>
          <w:szCs w:val="21"/>
        </w:rPr>
        <w:t>——</w:t>
      </w:r>
      <w:r w:rsidRPr="00B074B6">
        <w:rPr>
          <w:szCs w:val="21"/>
        </w:rPr>
        <w:t>直到某天他意外跌入购物车，与超市奶酪柜台的</w:t>
      </w:r>
      <w:proofErr w:type="gramStart"/>
      <w:r w:rsidRPr="00B074B6">
        <w:rPr>
          <w:szCs w:val="21"/>
        </w:rPr>
        <w:t>玛</w:t>
      </w:r>
      <w:proofErr w:type="gramEnd"/>
      <w:r w:rsidRPr="00B074B6">
        <w:rPr>
          <w:szCs w:val="21"/>
        </w:rPr>
        <w:t>姬（</w:t>
      </w:r>
      <w:r w:rsidRPr="00B074B6">
        <w:rPr>
          <w:szCs w:val="21"/>
        </w:rPr>
        <w:t>Marge</w:t>
      </w:r>
      <w:r w:rsidRPr="00B074B6">
        <w:rPr>
          <w:szCs w:val="21"/>
        </w:rPr>
        <w:t>）共同开启时空穿越。这位看似普通的售货员，竟是来自未来的时空旅者！</w:t>
      </w:r>
    </w:p>
    <w:p w14:paraId="4D9FF14E" w14:textId="77777777" w:rsidR="00B074B6" w:rsidRPr="00B074B6" w:rsidRDefault="00B074B6" w:rsidP="00B074B6">
      <w:pPr>
        <w:tabs>
          <w:tab w:val="center" w:pos="4252"/>
        </w:tabs>
        <w:ind w:firstLineChars="200" w:firstLine="420"/>
        <w:rPr>
          <w:szCs w:val="21"/>
        </w:rPr>
      </w:pPr>
    </w:p>
    <w:p w14:paraId="21872A1B" w14:textId="316D9DC8" w:rsidR="00B074B6" w:rsidRDefault="00B074B6" w:rsidP="00B074B6">
      <w:pPr>
        <w:tabs>
          <w:tab w:val="center" w:pos="4252"/>
        </w:tabs>
        <w:ind w:firstLineChars="200" w:firstLine="420"/>
        <w:rPr>
          <w:szCs w:val="21"/>
        </w:rPr>
      </w:pPr>
      <w:r w:rsidRPr="00B074B6">
        <w:rPr>
          <w:szCs w:val="21"/>
        </w:rPr>
        <w:t>在这场史诗冒险中，他将：</w:t>
      </w:r>
    </w:p>
    <w:p w14:paraId="4E610B6A" w14:textId="77777777" w:rsidR="00B074B6" w:rsidRDefault="00B074B6" w:rsidP="00B074B6">
      <w:pPr>
        <w:tabs>
          <w:tab w:val="center" w:pos="4252"/>
        </w:tabs>
        <w:ind w:firstLineChars="200" w:firstLine="420"/>
        <w:rPr>
          <w:szCs w:val="21"/>
        </w:rPr>
      </w:pPr>
      <w:r w:rsidRPr="00B074B6">
        <w:rPr>
          <w:szCs w:val="21"/>
        </w:rPr>
        <w:t xml:space="preserve">■ </w:t>
      </w:r>
      <w:r w:rsidRPr="00B074B6">
        <w:rPr>
          <w:szCs w:val="21"/>
        </w:rPr>
        <w:t>穿梭罗马不列颠的市集</w:t>
      </w:r>
    </w:p>
    <w:p w14:paraId="0AA6F71A" w14:textId="55DAF5C6" w:rsidR="00B074B6" w:rsidRDefault="00B074B6" w:rsidP="00B074B6">
      <w:pPr>
        <w:tabs>
          <w:tab w:val="center" w:pos="4252"/>
        </w:tabs>
        <w:ind w:firstLineChars="200" w:firstLine="420"/>
        <w:rPr>
          <w:szCs w:val="21"/>
        </w:rPr>
      </w:pPr>
      <w:r w:rsidRPr="00B074B6">
        <w:rPr>
          <w:szCs w:val="21"/>
        </w:rPr>
        <w:t xml:space="preserve">■ </w:t>
      </w:r>
      <w:r w:rsidRPr="00B074B6">
        <w:rPr>
          <w:szCs w:val="21"/>
        </w:rPr>
        <w:t>与莎士比亚把酒言欢</w:t>
      </w:r>
    </w:p>
    <w:p w14:paraId="38641967" w14:textId="3697B1E3" w:rsidR="00B074B6" w:rsidRDefault="00B074B6" w:rsidP="00B074B6">
      <w:pPr>
        <w:tabs>
          <w:tab w:val="center" w:pos="4252"/>
        </w:tabs>
        <w:ind w:firstLineChars="200" w:firstLine="420"/>
        <w:rPr>
          <w:szCs w:val="21"/>
        </w:rPr>
      </w:pPr>
      <w:r w:rsidRPr="00B074B6">
        <w:rPr>
          <w:szCs w:val="21"/>
        </w:rPr>
        <w:t xml:space="preserve">■ </w:t>
      </w:r>
      <w:r w:rsidRPr="00B074B6">
        <w:rPr>
          <w:szCs w:val="21"/>
        </w:rPr>
        <w:t>在古埃及缔结跨时空友谊</w:t>
      </w:r>
    </w:p>
    <w:p w14:paraId="7C0ED255" w14:textId="0D445C0F" w:rsidR="00B074B6" w:rsidRDefault="00B074B6" w:rsidP="00B074B6">
      <w:pPr>
        <w:tabs>
          <w:tab w:val="center" w:pos="4252"/>
        </w:tabs>
        <w:ind w:firstLineChars="200" w:firstLine="420"/>
        <w:rPr>
          <w:szCs w:val="21"/>
        </w:rPr>
      </w:pPr>
    </w:p>
    <w:p w14:paraId="0F8F2DC0" w14:textId="0506D0C0" w:rsidR="00B074B6" w:rsidRPr="00B074B6" w:rsidRDefault="00B074B6" w:rsidP="00B074B6">
      <w:pPr>
        <w:tabs>
          <w:tab w:val="center" w:pos="4252"/>
        </w:tabs>
        <w:ind w:firstLineChars="200" w:firstLine="420"/>
        <w:rPr>
          <w:szCs w:val="21"/>
        </w:rPr>
      </w:pPr>
      <w:r w:rsidRPr="00B074B6">
        <w:rPr>
          <w:szCs w:val="21"/>
        </w:rPr>
        <w:lastRenderedPageBreak/>
        <w:t>更要命的是，他们必须阻止</w:t>
      </w:r>
      <w:proofErr w:type="gramStart"/>
      <w:r w:rsidRPr="00B074B6">
        <w:rPr>
          <w:szCs w:val="21"/>
        </w:rPr>
        <w:t>99</w:t>
      </w:r>
      <w:proofErr w:type="gramEnd"/>
      <w:r w:rsidRPr="00B074B6">
        <w:rPr>
          <w:szCs w:val="21"/>
        </w:rPr>
        <w:t>世纪暴君克拉格大帝（</w:t>
      </w:r>
      <w:r w:rsidRPr="00B074B6">
        <w:rPr>
          <w:szCs w:val="21"/>
        </w:rPr>
        <w:t>Emperor Kragg</w:t>
      </w:r>
      <w:r w:rsidRPr="00B074B6">
        <w:rPr>
          <w:szCs w:val="21"/>
        </w:rPr>
        <w:t>）毁灭地球的疯狂计划</w:t>
      </w:r>
      <w:r w:rsidRPr="00B074B6">
        <w:rPr>
          <w:szCs w:val="21"/>
        </w:rPr>
        <w:t>……</w:t>
      </w:r>
    </w:p>
    <w:p w14:paraId="4D8905D9" w14:textId="755CB60F" w:rsidR="005650AA" w:rsidRPr="00B074B6" w:rsidRDefault="005650AA" w:rsidP="005650AA">
      <w:pPr>
        <w:tabs>
          <w:tab w:val="center" w:pos="4252"/>
        </w:tabs>
        <w:ind w:firstLineChars="200" w:firstLine="420"/>
        <w:rPr>
          <w:szCs w:val="21"/>
        </w:rPr>
      </w:pPr>
    </w:p>
    <w:p w14:paraId="107D7BB1" w14:textId="4E4B988D" w:rsidR="00086B4C" w:rsidRDefault="00086B4C" w:rsidP="001E0BF9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834F4DE" w14:textId="452841BF" w:rsidR="00C13196" w:rsidRDefault="00B074B6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085D39B" wp14:editId="310CEB22">
            <wp:simplePos x="0" y="0"/>
            <wp:positionH relativeFrom="column">
              <wp:posOffset>738505</wp:posOffset>
            </wp:positionH>
            <wp:positionV relativeFrom="paragraph">
              <wp:posOffset>151765</wp:posOffset>
            </wp:positionV>
            <wp:extent cx="668020" cy="668020"/>
            <wp:effectExtent l="0" t="0" r="0" b="0"/>
            <wp:wrapSquare wrapText="bothSides"/>
            <wp:docPr id="283485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8514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3CD89" w14:textId="0D69248A" w:rsidR="008A7CD7" w:rsidRPr="008A7CD7" w:rsidRDefault="00B074B6" w:rsidP="008A7CD7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AC49E9" wp14:editId="1256B0E0">
            <wp:simplePos x="0" y="0"/>
            <wp:positionH relativeFrom="column">
              <wp:posOffset>60181</wp:posOffset>
            </wp:positionH>
            <wp:positionV relativeFrom="paragraph">
              <wp:posOffset>-42156</wp:posOffset>
            </wp:positionV>
            <wp:extent cx="668020" cy="668020"/>
            <wp:effectExtent l="0" t="0" r="0" b="0"/>
            <wp:wrapSquare wrapText="bothSides"/>
            <wp:docPr id="11285839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8393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74B6">
        <w:rPr>
          <w:b/>
          <w:bCs/>
          <w:color w:val="000000"/>
          <w:szCs w:val="21"/>
        </w:rPr>
        <w:t>格雷</w:t>
      </w:r>
      <w:r w:rsidRPr="00B074B6">
        <w:rPr>
          <w:rFonts w:ascii="宋体" w:hAnsi="宋体"/>
          <w:b/>
          <w:bCs/>
          <w:color w:val="000000"/>
          <w:szCs w:val="21"/>
        </w:rPr>
        <w:t>格·詹</w:t>
      </w:r>
      <w:r w:rsidRPr="00B074B6">
        <w:rPr>
          <w:b/>
          <w:bCs/>
          <w:color w:val="000000"/>
          <w:szCs w:val="21"/>
        </w:rPr>
        <w:t>姆斯（</w:t>
      </w:r>
      <w:r w:rsidRPr="00B074B6">
        <w:rPr>
          <w:b/>
          <w:bCs/>
          <w:color w:val="000000"/>
          <w:szCs w:val="21"/>
        </w:rPr>
        <w:t>Greg James</w:t>
      </w:r>
      <w:r w:rsidRPr="00B074B6">
        <w:rPr>
          <w:b/>
          <w:bCs/>
          <w:color w:val="000000"/>
          <w:szCs w:val="21"/>
        </w:rPr>
        <w:t>）和克里斯</w:t>
      </w:r>
      <w:r w:rsidRPr="00B074B6">
        <w:rPr>
          <w:b/>
          <w:bCs/>
          <w:color w:val="000000"/>
          <w:szCs w:val="21"/>
        </w:rPr>
        <w:t>·</w:t>
      </w:r>
      <w:r w:rsidRPr="00B074B6">
        <w:rPr>
          <w:b/>
          <w:bCs/>
          <w:color w:val="000000"/>
          <w:szCs w:val="21"/>
        </w:rPr>
        <w:t>史密斯（</w:t>
      </w:r>
      <w:r w:rsidRPr="00B074B6">
        <w:rPr>
          <w:b/>
          <w:bCs/>
          <w:color w:val="000000"/>
          <w:szCs w:val="21"/>
        </w:rPr>
        <w:t>Chris Smith</w:t>
      </w:r>
      <w:r w:rsidRPr="00B074B6">
        <w:rPr>
          <w:b/>
          <w:bCs/>
          <w:color w:val="000000"/>
          <w:szCs w:val="21"/>
        </w:rPr>
        <w:t>）</w:t>
      </w:r>
      <w:r w:rsidRPr="00B074B6">
        <w:rPr>
          <w:color w:val="000000"/>
          <w:szCs w:val="21"/>
        </w:rPr>
        <w:t>是屡获殊荣的畅销书作家，其代表作包括《盗梦大劫案》（</w:t>
      </w:r>
      <w:r w:rsidRPr="00B074B6">
        <w:rPr>
          <w:i/>
          <w:iCs/>
          <w:color w:val="000000"/>
          <w:szCs w:val="21"/>
        </w:rPr>
        <w:t>The Great Dream Robbery</w:t>
      </w:r>
      <w:r w:rsidRPr="00B074B6">
        <w:rPr>
          <w:color w:val="000000"/>
          <w:szCs w:val="21"/>
        </w:rPr>
        <w:t>）、《超级幽灵》（</w:t>
      </w:r>
      <w:r w:rsidRPr="00B074B6">
        <w:rPr>
          <w:i/>
          <w:iCs/>
          <w:color w:val="000000"/>
          <w:szCs w:val="21"/>
        </w:rPr>
        <w:t>Super Ghost</w:t>
      </w:r>
      <w:r w:rsidRPr="00B074B6">
        <w:rPr>
          <w:color w:val="000000"/>
          <w:szCs w:val="21"/>
        </w:rPr>
        <w:t>）及《平凡小英雄》（</w:t>
      </w:r>
      <w:r w:rsidRPr="00B074B6">
        <w:rPr>
          <w:i/>
          <w:iCs/>
          <w:color w:val="000000"/>
          <w:szCs w:val="21"/>
        </w:rPr>
        <w:t>Kid Normal</w:t>
      </w:r>
      <w:r w:rsidRPr="00B074B6">
        <w:rPr>
          <w:color w:val="000000"/>
          <w:szCs w:val="21"/>
        </w:rPr>
        <w:t>）系列。他们的作品已被翻译成</w:t>
      </w:r>
      <w:r w:rsidRPr="00B074B6">
        <w:rPr>
          <w:color w:val="000000"/>
          <w:szCs w:val="21"/>
        </w:rPr>
        <w:t>20</w:t>
      </w:r>
      <w:r w:rsidRPr="00B074B6">
        <w:rPr>
          <w:color w:val="000000"/>
          <w:szCs w:val="21"/>
        </w:rPr>
        <w:t>多种语言，并入围水石书店儿童图书奖（</w:t>
      </w:r>
      <w:r w:rsidRPr="00B074B6">
        <w:rPr>
          <w:color w:val="000000"/>
          <w:szCs w:val="21"/>
        </w:rPr>
        <w:t>Waterstones Children</w:t>
      </w:r>
      <w:proofErr w:type="gramStart"/>
      <w:r w:rsidRPr="00B074B6">
        <w:rPr>
          <w:color w:val="000000"/>
          <w:szCs w:val="21"/>
        </w:rPr>
        <w:t>’</w:t>
      </w:r>
      <w:proofErr w:type="gramEnd"/>
      <w:r w:rsidRPr="00B074B6">
        <w:rPr>
          <w:color w:val="000000"/>
          <w:szCs w:val="21"/>
        </w:rPr>
        <w:t>s Book Prize</w:t>
      </w:r>
      <w:r w:rsidRPr="00B074B6">
        <w:rPr>
          <w:color w:val="000000"/>
          <w:szCs w:val="21"/>
        </w:rPr>
        <w:t>）</w:t>
      </w:r>
      <w:proofErr w:type="gramStart"/>
      <w:r w:rsidRPr="00B074B6">
        <w:rPr>
          <w:color w:val="000000"/>
          <w:szCs w:val="21"/>
        </w:rPr>
        <w:t>和爆笑</w:t>
      </w:r>
      <w:proofErr w:type="gramEnd"/>
      <w:r w:rsidRPr="00B074B6">
        <w:rPr>
          <w:color w:val="000000"/>
          <w:szCs w:val="21"/>
        </w:rPr>
        <w:t>图书奖（</w:t>
      </w:r>
      <w:r w:rsidRPr="00B074B6">
        <w:rPr>
          <w:color w:val="000000"/>
          <w:szCs w:val="21"/>
        </w:rPr>
        <w:t>Laugh Out Loud Award</w:t>
      </w:r>
      <w:r w:rsidRPr="00B074B6">
        <w:rPr>
          <w:color w:val="000000"/>
          <w:szCs w:val="21"/>
        </w:rPr>
        <w:t>）。</w:t>
      </w:r>
      <w:r w:rsidRPr="00B074B6">
        <w:rPr>
          <w:color w:val="000000"/>
          <w:szCs w:val="21"/>
        </w:rPr>
        <w:t>2024</w:t>
      </w:r>
      <w:r w:rsidRPr="00B074B6">
        <w:rPr>
          <w:color w:val="000000"/>
          <w:szCs w:val="21"/>
        </w:rPr>
        <w:t>年，二人因在校园阅读推广方面的杰出贡献，荣获露丝</w:t>
      </w:r>
      <w:r w:rsidRPr="00B074B6">
        <w:rPr>
          <w:color w:val="000000"/>
          <w:szCs w:val="21"/>
        </w:rPr>
        <w:t>·</w:t>
      </w:r>
      <w:r w:rsidRPr="00B074B6">
        <w:rPr>
          <w:color w:val="000000"/>
          <w:szCs w:val="21"/>
        </w:rPr>
        <w:t>伦德尔文学促进奖（</w:t>
      </w:r>
      <w:r w:rsidRPr="00B074B6">
        <w:rPr>
          <w:color w:val="000000"/>
          <w:szCs w:val="21"/>
        </w:rPr>
        <w:t>Ruth Rendell Literacy Award</w:t>
      </w:r>
      <w:r w:rsidRPr="00B074B6">
        <w:rPr>
          <w:color w:val="000000"/>
          <w:szCs w:val="21"/>
        </w:rPr>
        <w:t>）。在写作合作之外，格雷格</w:t>
      </w:r>
      <w:r w:rsidRPr="00B074B6">
        <w:rPr>
          <w:color w:val="000000"/>
          <w:szCs w:val="21"/>
        </w:rPr>
        <w:t>·</w:t>
      </w:r>
      <w:r w:rsidRPr="00B074B6">
        <w:rPr>
          <w:color w:val="000000"/>
          <w:szCs w:val="21"/>
        </w:rPr>
        <w:t>詹姆斯担任广播电视主持人，克里斯</w:t>
      </w:r>
      <w:r w:rsidRPr="00B074B6">
        <w:rPr>
          <w:color w:val="000000"/>
          <w:szCs w:val="21"/>
        </w:rPr>
        <w:t>·</w:t>
      </w:r>
      <w:r w:rsidRPr="00B074B6">
        <w:rPr>
          <w:color w:val="000000"/>
          <w:szCs w:val="21"/>
        </w:rPr>
        <w:t>史密斯则是独立儿童文学作家，著有《弗兰基最讨厌的冒险》（</w:t>
      </w:r>
      <w:r w:rsidRPr="00B074B6">
        <w:rPr>
          <w:i/>
          <w:iCs/>
          <w:color w:val="000000"/>
          <w:szCs w:val="21"/>
        </w:rPr>
        <w:t>Frankie Best Hates Quests</w:t>
      </w:r>
      <w:r w:rsidRPr="00B074B6">
        <w:rPr>
          <w:color w:val="000000"/>
          <w:szCs w:val="21"/>
        </w:rPr>
        <w:t>）与《克拉丽蒂</w:t>
      </w:r>
      <w:r w:rsidRPr="00B074B6">
        <w:rPr>
          <w:color w:val="000000"/>
          <w:szCs w:val="21"/>
        </w:rPr>
        <w:t>·</w:t>
      </w:r>
      <w:r w:rsidRPr="00B074B6">
        <w:rPr>
          <w:color w:val="000000"/>
          <w:szCs w:val="21"/>
        </w:rPr>
        <w:t>琼斯与魔法侦探社》（</w:t>
      </w:r>
      <w:r w:rsidRPr="00B074B6">
        <w:rPr>
          <w:i/>
          <w:iCs/>
          <w:color w:val="000000"/>
          <w:szCs w:val="21"/>
        </w:rPr>
        <w:t>Clarity Jones and the Magical Detective Agency</w:t>
      </w:r>
      <w:r w:rsidRPr="00B074B6">
        <w:rPr>
          <w:color w:val="000000"/>
          <w:szCs w:val="21"/>
        </w:rPr>
        <w:t>）。</w:t>
      </w:r>
    </w:p>
    <w:p w14:paraId="1447F4A8" w14:textId="3667843B" w:rsidR="00D173F7" w:rsidRPr="00561619" w:rsidRDefault="00D173F7">
      <w:pPr>
        <w:shd w:val="clear" w:color="auto" w:fill="FFFFFF"/>
        <w:rPr>
          <w:b/>
          <w:bCs/>
          <w:color w:val="000000"/>
          <w:szCs w:val="21"/>
        </w:rPr>
      </w:pPr>
      <w:bookmarkStart w:id="0" w:name="OLE_LINK38"/>
      <w:bookmarkStart w:id="1" w:name="OLE_LINK43"/>
    </w:p>
    <w:p w14:paraId="778B53F0" w14:textId="1C741024" w:rsidR="00561619" w:rsidRPr="00561619" w:rsidRDefault="00561619">
      <w:pPr>
        <w:shd w:val="clear" w:color="auto" w:fill="FFFFFF"/>
        <w:rPr>
          <w:b/>
          <w:bCs/>
          <w:color w:val="000000"/>
          <w:szCs w:val="21"/>
        </w:rPr>
      </w:pPr>
      <w:r w:rsidRPr="00561619">
        <w:rPr>
          <w:rFonts w:hint="eastAsia"/>
          <w:b/>
          <w:bCs/>
          <w:color w:val="000000"/>
          <w:szCs w:val="21"/>
        </w:rPr>
        <w:t>内页插图：</w:t>
      </w:r>
    </w:p>
    <w:p w14:paraId="1A09C0AC" w14:textId="77777777" w:rsidR="00561619" w:rsidRDefault="00561619">
      <w:pPr>
        <w:shd w:val="clear" w:color="auto" w:fill="FFFFFF"/>
        <w:rPr>
          <w:color w:val="000000"/>
          <w:szCs w:val="21"/>
        </w:rPr>
      </w:pPr>
    </w:p>
    <w:p w14:paraId="40A5BD55" w14:textId="47ECA67F" w:rsidR="00561619" w:rsidRDefault="00561619">
      <w:pPr>
        <w:shd w:val="clear" w:color="auto" w:fill="FFFFFF"/>
        <w:rPr>
          <w:rFonts w:hint="eastAsia"/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555FD2AA" wp14:editId="0970E692">
            <wp:extent cx="5400040" cy="4143375"/>
            <wp:effectExtent l="0" t="0" r="0" b="9525"/>
            <wp:docPr id="48696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619">
        <w:rPr>
          <w:rFonts w:hint="eastAsia"/>
        </w:rPr>
        <w:t xml:space="preserve"> </w:t>
      </w:r>
      <w:r>
        <w:rPr>
          <w:rFonts w:hint="eastAsia"/>
          <w:noProof/>
        </w:rPr>
        <w:lastRenderedPageBreak/>
        <w:drawing>
          <wp:inline distT="0" distB="0" distL="0" distR="0" wp14:anchorId="1CE6C4E3" wp14:editId="06A52B0B">
            <wp:extent cx="5400040" cy="4143375"/>
            <wp:effectExtent l="0" t="0" r="0" b="9525"/>
            <wp:docPr id="10175068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619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B821528" wp14:editId="02656375">
            <wp:extent cx="5400040" cy="4143375"/>
            <wp:effectExtent l="0" t="0" r="0" b="9525"/>
            <wp:docPr id="7630478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 w:rsidR="00E95DDD">
          <w:rPr>
            <w:rStyle w:val="ac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 w:rsidR="00E95DDD">
          <w:rPr>
            <w:rStyle w:val="ac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 w:rsidR="00E95DDD">
          <w:rPr>
            <w:rStyle w:val="ac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 w:rsidR="00E95DDD">
          <w:rPr>
            <w:rStyle w:val="ac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 w:rsidR="00E95DDD">
          <w:rPr>
            <w:rStyle w:val="ac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 w:rsidR="00E95DDD">
          <w:rPr>
            <w:rStyle w:val="ac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0" w:history="1">
        <w:r w:rsidR="00E95DDD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="00E95DDD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EFF69" w14:textId="77777777" w:rsidR="00F774E5" w:rsidRDefault="00F774E5">
      <w:r>
        <w:separator/>
      </w:r>
    </w:p>
  </w:endnote>
  <w:endnote w:type="continuationSeparator" w:id="0">
    <w:p w14:paraId="2565CDF5" w14:textId="77777777" w:rsidR="00F774E5" w:rsidRDefault="00F77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c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6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A430E" w14:textId="77777777" w:rsidR="00F774E5" w:rsidRDefault="00F774E5">
      <w:r>
        <w:separator/>
      </w:r>
    </w:p>
  </w:footnote>
  <w:footnote w:type="continuationSeparator" w:id="0">
    <w:p w14:paraId="6895BFDE" w14:textId="77777777" w:rsidR="00F774E5" w:rsidRDefault="00F77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3A14"/>
    <w:multiLevelType w:val="hybridMultilevel"/>
    <w:tmpl w:val="915C1DC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349242F"/>
    <w:multiLevelType w:val="multilevel"/>
    <w:tmpl w:val="B426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B7D8A"/>
    <w:multiLevelType w:val="multilevel"/>
    <w:tmpl w:val="F824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66A2CBA"/>
    <w:multiLevelType w:val="hybridMultilevel"/>
    <w:tmpl w:val="1A94202C"/>
    <w:lvl w:ilvl="0" w:tplc="0409000B">
      <w:start w:val="1"/>
      <w:numFmt w:val="bullet"/>
      <w:lvlText w:val="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5" w15:restartNumberingAfterBreak="0">
    <w:nsid w:val="393845C0"/>
    <w:multiLevelType w:val="multilevel"/>
    <w:tmpl w:val="1376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7140DC9"/>
    <w:multiLevelType w:val="multilevel"/>
    <w:tmpl w:val="278ED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4C468C"/>
    <w:multiLevelType w:val="multilevel"/>
    <w:tmpl w:val="4FDA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7"/>
  </w:num>
  <w:num w:numId="2" w16cid:durableId="1729306669">
    <w:abstractNumId w:val="3"/>
  </w:num>
  <w:num w:numId="3" w16cid:durableId="426734339">
    <w:abstractNumId w:val="6"/>
  </w:num>
  <w:num w:numId="4" w16cid:durableId="287128120">
    <w:abstractNumId w:val="10"/>
  </w:num>
  <w:num w:numId="5" w16cid:durableId="864558931">
    <w:abstractNumId w:val="9"/>
  </w:num>
  <w:num w:numId="6" w16cid:durableId="740567371">
    <w:abstractNumId w:val="5"/>
  </w:num>
  <w:num w:numId="7" w16cid:durableId="1008018912">
    <w:abstractNumId w:val="1"/>
  </w:num>
  <w:num w:numId="8" w16cid:durableId="963581732">
    <w:abstractNumId w:val="0"/>
  </w:num>
  <w:num w:numId="9" w16cid:durableId="541943705">
    <w:abstractNumId w:val="8"/>
  </w:num>
  <w:num w:numId="10" w16cid:durableId="1633828528">
    <w:abstractNumId w:val="2"/>
  </w:num>
  <w:num w:numId="11" w16cid:durableId="11872549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6E0D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045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0BF9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6686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DFF"/>
    <w:rsid w:val="00557F3E"/>
    <w:rsid w:val="00561619"/>
    <w:rsid w:val="00564FD9"/>
    <w:rsid w:val="005650AA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0161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94BDD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D6D"/>
    <w:rsid w:val="008A5E3B"/>
    <w:rsid w:val="008A6811"/>
    <w:rsid w:val="008A7AE7"/>
    <w:rsid w:val="008A7CD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A50"/>
    <w:rsid w:val="00916DF7"/>
    <w:rsid w:val="009222F0"/>
    <w:rsid w:val="0092761D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BBE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89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534B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074B6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196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615F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032FF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3F22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39F9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774E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jc w:val="left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d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e">
    <w:name w:val="List Paragraph"/>
    <w:basedOn w:val="a"/>
    <w:uiPriority w:val="99"/>
    <w:unhideWhenUsed/>
    <w:rsid w:val="002C6743"/>
    <w:pPr>
      <w:ind w:firstLineChars="200" w:firstLine="420"/>
    </w:pPr>
  </w:style>
  <w:style w:type="table" w:customStyle="1" w:styleId="TableNormal">
    <w:name w:val="Table Normal"/>
    <w:semiHidden/>
    <w:unhideWhenUsed/>
    <w:qFormat/>
    <w:rsid w:val="00C13196"/>
    <w:pPr>
      <w:spacing w:after="160" w:line="278" w:lineRule="auto"/>
    </w:pPr>
    <w:rPr>
      <w:rFonts w:ascii="Arial" w:eastAsiaTheme="minorEastAsia" w:hAnsi="Arial" w:cs="Arial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正文文本 字符"/>
    <w:basedOn w:val="a0"/>
    <w:link w:val="a3"/>
    <w:rsid w:val="00C131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3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793</Words>
  <Characters>1150</Characters>
  <Application>Microsoft Office Word</Application>
  <DocSecurity>0</DocSecurity>
  <Lines>60</Lines>
  <Paragraphs>55</Paragraphs>
  <ScaleCrop>false</ScaleCrop>
  <Company>2ndSpAcE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2005-06-10T06:33:00Z</cp:lastPrinted>
  <dcterms:created xsi:type="dcterms:W3CDTF">2025-05-05T03:55:00Z</dcterms:created>
  <dcterms:modified xsi:type="dcterms:W3CDTF">2025-05-05T03:55:00Z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