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07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847116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973DED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D395F2F">
      <w:pPr>
        <w:rPr>
          <w:b/>
          <w:color w:val="000000"/>
          <w:szCs w:val="21"/>
        </w:rPr>
      </w:pPr>
    </w:p>
    <w:p w14:paraId="2D056FEF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341120" cy="2011680"/>
            <wp:effectExtent l="0" t="0" r="0" b="7620"/>
            <wp:wrapSquare wrapText="bothSides"/>
            <wp:docPr id="3860352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3520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中文书名：《人生失调》</w:t>
      </w:r>
    </w:p>
    <w:p w14:paraId="44A3DF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英文书名：DISORDERLY MEN</w:t>
      </w:r>
    </w:p>
    <w:p w14:paraId="5DCF27E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者：Edward Cahill</w:t>
      </w:r>
    </w:p>
    <w:p w14:paraId="6F3A98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社：Empire State Editions</w:t>
      </w:r>
    </w:p>
    <w:p w14:paraId="36074F38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代理公司：Jennifer Lyons/ANA/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  <w:bookmarkStart w:id="2" w:name="_GoBack"/>
      <w:bookmarkEnd w:id="2"/>
    </w:p>
    <w:p w14:paraId="5176F7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数：320页</w:t>
      </w:r>
    </w:p>
    <w:p w14:paraId="5C0C5E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出版时间：2023年9月</w:t>
      </w:r>
    </w:p>
    <w:p w14:paraId="618D042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9E53B5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A2327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 w14:paraId="7E1BC512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版权已授：葡萄牙</w:t>
      </w:r>
    </w:p>
    <w:p w14:paraId="61B0C15B">
      <w:pPr>
        <w:rPr>
          <w:b/>
          <w:bCs/>
          <w:color w:val="000000"/>
          <w:szCs w:val="21"/>
        </w:rPr>
      </w:pPr>
    </w:p>
    <w:p w14:paraId="54F6B34C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·2023年最佳图书奖赢家：Best Indie Book Award for LGBTQ2 Fiction；</w:t>
      </w:r>
    </w:p>
    <w:p w14:paraId="1749526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·VCU 卡贝尔最佳处女作短名单：Short List, Vcu Cabell First Novelist Award；</w:t>
      </w:r>
    </w:p>
    <w:p w14:paraId="72EA6964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 xml:space="preserve">·《兰达文学评论》“9月最受期待图书”On </w:t>
      </w:r>
      <w:r>
        <w:rPr>
          <w:b/>
          <w:bCs/>
          <w:i/>
          <w:iCs/>
          <w:color w:val="FF0000"/>
          <w:szCs w:val="21"/>
        </w:rPr>
        <w:t>Lambda Literary Review</w:t>
      </w:r>
      <w:r>
        <w:rPr>
          <w:b/>
          <w:bCs/>
          <w:color w:val="FF0000"/>
          <w:szCs w:val="21"/>
        </w:rPr>
        <w:t>'s September Most Anticipated List；</w:t>
      </w:r>
    </w:p>
    <w:p w14:paraId="25DA21D5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·Queer Forty 2023年夏季“最骄傲读物”之一；</w:t>
      </w:r>
    </w:p>
    <w:p w14:paraId="7E6ED016">
      <w:pPr>
        <w:rPr>
          <w:b/>
          <w:bCs/>
          <w:color w:val="000000"/>
          <w:szCs w:val="21"/>
        </w:rPr>
      </w:pPr>
    </w:p>
    <w:p w14:paraId="2AE746B2">
      <w:pPr>
        <w:rPr>
          <w:b/>
          <w:bCs/>
          <w:color w:val="000000"/>
          <w:szCs w:val="21"/>
        </w:rPr>
      </w:pPr>
    </w:p>
    <w:p w14:paraId="7C31CDF4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DB7147C">
      <w:pPr>
        <w:rPr>
          <w:color w:val="000000"/>
          <w:szCs w:val="21"/>
        </w:rPr>
      </w:pPr>
    </w:p>
    <w:p w14:paraId="1399A2D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纽约，二十世纪七十年代末，“石墙暴动”前夕。警察突袭格林威治村的石墙酒吧，三个同性恋男性的命运交织在一起。</w:t>
      </w:r>
    </w:p>
    <w:p w14:paraId="08095BD1">
      <w:pPr>
        <w:rPr>
          <w:color w:val="000000"/>
          <w:szCs w:val="21"/>
        </w:rPr>
      </w:pPr>
    </w:p>
    <w:p w14:paraId="6A14138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罗杰·莫豪斯，华尔街的银行家，韦斯特切斯特县的家庭煮夫，他有一个不可告人的秘密。喊叫声响起，战术手电打在他的脸上，多年来苦心经营的生活——俯瞰百老汇的豪华办公室、比奇蒙特富人区的豪宅、妻子和孩子——在他眼前轰然倒塌。</w:t>
      </w:r>
    </w:p>
    <w:p w14:paraId="1F3D06A5">
      <w:pPr>
        <w:rPr>
          <w:color w:val="000000"/>
          <w:szCs w:val="21"/>
        </w:rPr>
      </w:pPr>
    </w:p>
    <w:p w14:paraId="0334A61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朱利安·普林斯，哥伦比亚大学文学系教授，享受着清闲的生活，但他该如何向年轻、大胆的艺术家古斯解释，那个周末他不能和他待在一起，因为那为严格意义上还是朱利安未婚妻的女人会来拜访？但哪怕暴露身份便意味着失去一切，古斯被警棍击昏后，为了保护他，朱利安挺身而出。</w:t>
      </w:r>
    </w:p>
    <w:p w14:paraId="15D3572E">
      <w:pPr>
        <w:rPr>
          <w:color w:val="000000"/>
          <w:szCs w:val="21"/>
        </w:rPr>
      </w:pPr>
    </w:p>
    <w:p w14:paraId="67C44F5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丹尼·达菲，斯隆超市的农产品部副经理。作为布朗克斯区爱尔兰移民家庭的孩子，他能说会道，和一群狐朋狗友混迹江湖。对于他来说，这场突袭激动人心，宛如他个人的“斯巴达克斯时刻”。丹尼没有什么可以失去的了，家人刚刚与他断绝了关系，但他正借着超市的职务向人生展开复仇，一旦名字出现在报纸上，他就会被解雇，复仇也将半途而废。</w:t>
      </w:r>
    </w:p>
    <w:p w14:paraId="7125707C">
      <w:pPr>
        <w:rPr>
          <w:color w:val="000000"/>
          <w:szCs w:val="21"/>
        </w:rPr>
      </w:pPr>
    </w:p>
    <w:p w14:paraId="44592CB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三个人被押送进同一辆警车，他们避人耳目的生活将被公之于众。敲诈勒索、私家侦探、古斯的失踪、丹尼的复仇之旅——这一切交织起来，将《人生失调》推向高潮。每个人都要面对自己的恐惧、爱和羞耻心。每个人背负的利害关系各不相同，但他们都面临着根本性的提问： 你可以拥有多少幸福，你又</w:t>
      </w:r>
      <w:r>
        <w:rPr>
          <w:rFonts w:hint="eastAsia"/>
          <w:color w:val="000000"/>
          <w:szCs w:val="21"/>
          <w:lang w:val="en-US" w:eastAsia="zh-CN"/>
        </w:rPr>
        <w:t>愿意为幸福付出多少代价</w:t>
      </w:r>
      <w:r>
        <w:rPr>
          <w:color w:val="000000"/>
          <w:szCs w:val="21"/>
        </w:rPr>
        <w:t>？</w:t>
      </w:r>
    </w:p>
    <w:p w14:paraId="2C168437">
      <w:pPr>
        <w:rPr>
          <w:color w:val="000000"/>
          <w:szCs w:val="21"/>
        </w:rPr>
      </w:pPr>
    </w:p>
    <w:p w14:paraId="76DAE9E0">
      <w:pPr>
        <w:rPr>
          <w:color w:val="000000"/>
          <w:szCs w:val="21"/>
        </w:rPr>
      </w:pPr>
    </w:p>
    <w:p w14:paraId="474B238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89F7E5D">
      <w:pPr>
        <w:rPr>
          <w:color w:val="000000"/>
          <w:szCs w:val="21"/>
        </w:rPr>
      </w:pPr>
    </w:p>
    <w:p w14:paraId="09BF7AB9"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22960" cy="1236345"/>
            <wp:effectExtent l="0" t="0" r="0" b="1905"/>
            <wp:wrapSquare wrapText="bothSides"/>
            <wp:docPr id="873648896" name="图片 2" descr="Edward Cahill's 'Disorderly Men' :: Bay Area Repo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48896" name="图片 2" descr="Edward Cahill's 'Disorderly Men' :: Bay Area Repor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3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爱德华·卡希尔（Edward Cahill）</w:t>
      </w:r>
      <w:r>
        <w:rPr>
          <w:color w:val="000000"/>
          <w:szCs w:val="21"/>
        </w:rPr>
        <w:t>，是福特汉姆大学英语教授，自2005年起于该校任教。</w:t>
      </w:r>
    </w:p>
    <w:p w14:paraId="11D3C2E2">
      <w:pPr>
        <w:rPr>
          <w:color w:val="000000"/>
          <w:szCs w:val="21"/>
        </w:rPr>
      </w:pPr>
    </w:p>
    <w:p w14:paraId="03E80A02"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他拥有罗格斯大学博士学位，专攻英美文学和美国早期共和国文学。他的文章见刊于《美国文学》《早期美国文学》《早期美国研究》《ELH》等。他的专著《想象的自由：美国早期的美学理论、文学形式和政治》（</w:t>
      </w:r>
      <w:r>
        <w:rPr>
          <w:i/>
          <w:iCs/>
          <w:color w:val="000000"/>
          <w:szCs w:val="21"/>
        </w:rPr>
        <w:t>Liberty of Imagination: Aesthetic Theory, Literary Form, and Politics in the Early United States</w:t>
      </w:r>
      <w:r>
        <w:rPr>
          <w:color w:val="000000"/>
          <w:szCs w:val="21"/>
        </w:rPr>
        <w:t>）于2012年由宾夕法尼亚大学出版社出版。</w:t>
      </w:r>
    </w:p>
    <w:p w14:paraId="77D4A126">
      <w:pPr>
        <w:rPr>
          <w:color w:val="000000"/>
          <w:szCs w:val="21"/>
        </w:rPr>
      </w:pPr>
    </w:p>
    <w:p w14:paraId="3337386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他一直从事现当代小说教学和小说创作。最喜欢的作家包括简·奥斯汀、亨利·詹姆斯、詹姆斯·鲍德温、阮海洋和帕特里夏·洛克伍德。他的文学处女作《人生失调》将于2023年 9月由福特汉姆大学出版社的子公司Empire State Editions出版，这也将是该出版社推出的首部原创文学。</w:t>
      </w:r>
    </w:p>
    <w:p w14:paraId="687A813B">
      <w:pPr>
        <w:rPr>
          <w:color w:val="000000"/>
          <w:szCs w:val="21"/>
        </w:rPr>
      </w:pPr>
    </w:p>
    <w:p w14:paraId="3EBCA3C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爱德华住在曼哈顿上西区。</w:t>
      </w:r>
    </w:p>
    <w:p w14:paraId="65E3DFFC">
      <w:pPr>
        <w:rPr>
          <w:color w:val="000000"/>
          <w:szCs w:val="21"/>
        </w:rPr>
      </w:pPr>
    </w:p>
    <w:p w14:paraId="7214A674">
      <w:pPr>
        <w:rPr>
          <w:color w:val="000000"/>
          <w:szCs w:val="21"/>
        </w:rPr>
      </w:pPr>
    </w:p>
    <w:p w14:paraId="1D429D2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F9412D3">
      <w:pPr>
        <w:rPr>
          <w:color w:val="000000"/>
          <w:szCs w:val="21"/>
        </w:rPr>
      </w:pPr>
    </w:p>
    <w:p w14:paraId="0EA2F5D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“节奏明快，故事和风格完美结合......令人目不暇接。”</w:t>
      </w:r>
    </w:p>
    <w:p w14:paraId="1CBDA34E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——Passport</w:t>
      </w:r>
    </w:p>
    <w:p w14:paraId="322EA048">
      <w:pPr>
        <w:rPr>
          <w:color w:val="000000"/>
          <w:szCs w:val="21"/>
        </w:rPr>
      </w:pPr>
    </w:p>
    <w:p w14:paraId="41C7C5C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“为了保护和解放所有人，我们仍在进行一场恶战。</w:t>
      </w:r>
    </w:p>
    <w:p w14:paraId="27FBDC3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——Bay Area Reporter</w:t>
      </w:r>
    </w:p>
    <w:p w14:paraId="043BA078">
      <w:pPr>
        <w:rPr>
          <w:color w:val="000000"/>
          <w:szCs w:val="21"/>
        </w:rPr>
      </w:pPr>
    </w:p>
    <w:p w14:paraId="7E87CC7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“虽然是一部虚构作品，但作者如此准确地描绘了那个时代............特别推荐，毫无保留。”</w:t>
      </w:r>
    </w:p>
    <w:p w14:paraId="3ABB1BBD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——《中西部书评》</w:t>
      </w:r>
    </w:p>
    <w:p w14:paraId="4487643F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</w:p>
    <w:p w14:paraId="1D185F5C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“明亮、生动、有趣、睿智……意义隽永，而又恰逢其时。”</w:t>
      </w:r>
    </w:p>
    <w:p w14:paraId="3723F1E9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——David Leavit</w:t>
      </w:r>
    </w:p>
    <w:p w14:paraId="79043FB9">
      <w:pPr>
        <w:rPr>
          <w:b/>
          <w:color w:val="000000"/>
        </w:rPr>
      </w:pPr>
    </w:p>
    <w:p w14:paraId="1E25F0DA">
      <w:pPr>
        <w:rPr>
          <w:b/>
          <w:color w:val="000000"/>
        </w:rPr>
      </w:pPr>
    </w:p>
    <w:p w14:paraId="330D925F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AB50B3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E7C52D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282C06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D1AD44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94D8FF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F99CDAD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A744DD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ADB5C2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C6BAB7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99E103B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FE1880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A2BE077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04EF4F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A438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6D6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00C0D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7F35B3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DFF15A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DEED59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8CE3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DCE04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0667"/>
    <w:rsid w:val="00002FAE"/>
    <w:rsid w:val="00005533"/>
    <w:rsid w:val="0000741F"/>
    <w:rsid w:val="00013D7A"/>
    <w:rsid w:val="00014408"/>
    <w:rsid w:val="00021B2F"/>
    <w:rsid w:val="000225BF"/>
    <w:rsid w:val="000226FA"/>
    <w:rsid w:val="00030D63"/>
    <w:rsid w:val="00035B48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48B8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6F8E"/>
    <w:rsid w:val="00163F80"/>
    <w:rsid w:val="00167007"/>
    <w:rsid w:val="00193733"/>
    <w:rsid w:val="00195D6F"/>
    <w:rsid w:val="001A599C"/>
    <w:rsid w:val="001B2196"/>
    <w:rsid w:val="001B679D"/>
    <w:rsid w:val="001C6D65"/>
    <w:rsid w:val="001D0115"/>
    <w:rsid w:val="001D0FAF"/>
    <w:rsid w:val="001D4E4F"/>
    <w:rsid w:val="001F0F15"/>
    <w:rsid w:val="001F4CAB"/>
    <w:rsid w:val="00201C77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2FEA"/>
    <w:rsid w:val="00295FD8"/>
    <w:rsid w:val="0029676A"/>
    <w:rsid w:val="002A38AC"/>
    <w:rsid w:val="002B5ADD"/>
    <w:rsid w:val="002C0257"/>
    <w:rsid w:val="002D009B"/>
    <w:rsid w:val="002E13E2"/>
    <w:rsid w:val="002E21FA"/>
    <w:rsid w:val="002E25C3"/>
    <w:rsid w:val="002E3A8A"/>
    <w:rsid w:val="002E4527"/>
    <w:rsid w:val="0030344D"/>
    <w:rsid w:val="00304C83"/>
    <w:rsid w:val="00310AD2"/>
    <w:rsid w:val="00312D3B"/>
    <w:rsid w:val="00314D8C"/>
    <w:rsid w:val="003169AA"/>
    <w:rsid w:val="003212C8"/>
    <w:rsid w:val="00322FEF"/>
    <w:rsid w:val="003250A9"/>
    <w:rsid w:val="0033110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1AC7"/>
    <w:rsid w:val="00422383"/>
    <w:rsid w:val="00427236"/>
    <w:rsid w:val="00435906"/>
    <w:rsid w:val="004416C0"/>
    <w:rsid w:val="00457D53"/>
    <w:rsid w:val="004655CB"/>
    <w:rsid w:val="00485E2E"/>
    <w:rsid w:val="00486E31"/>
    <w:rsid w:val="004B022A"/>
    <w:rsid w:val="004C4664"/>
    <w:rsid w:val="004D5ADA"/>
    <w:rsid w:val="004F3308"/>
    <w:rsid w:val="004F6FDA"/>
    <w:rsid w:val="0050133A"/>
    <w:rsid w:val="00507886"/>
    <w:rsid w:val="00512B81"/>
    <w:rsid w:val="00516879"/>
    <w:rsid w:val="00527595"/>
    <w:rsid w:val="00531E34"/>
    <w:rsid w:val="0053540F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760B"/>
    <w:rsid w:val="005D167F"/>
    <w:rsid w:val="005D3FD9"/>
    <w:rsid w:val="005D743E"/>
    <w:rsid w:val="005E31E5"/>
    <w:rsid w:val="005E37C9"/>
    <w:rsid w:val="005F2EC6"/>
    <w:rsid w:val="005F4D4D"/>
    <w:rsid w:val="005F5420"/>
    <w:rsid w:val="005F7574"/>
    <w:rsid w:val="00616A0F"/>
    <w:rsid w:val="006176AA"/>
    <w:rsid w:val="00626E07"/>
    <w:rsid w:val="00655FA9"/>
    <w:rsid w:val="006656BA"/>
    <w:rsid w:val="00667C85"/>
    <w:rsid w:val="00680EFB"/>
    <w:rsid w:val="006B07B2"/>
    <w:rsid w:val="006B6CAB"/>
    <w:rsid w:val="006D37ED"/>
    <w:rsid w:val="006E2E2E"/>
    <w:rsid w:val="006E71D5"/>
    <w:rsid w:val="006F7FC8"/>
    <w:rsid w:val="00707678"/>
    <w:rsid w:val="007078E0"/>
    <w:rsid w:val="00715F9D"/>
    <w:rsid w:val="007321D8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E5883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AE7"/>
    <w:rsid w:val="008B4642"/>
    <w:rsid w:val="008C0420"/>
    <w:rsid w:val="008C4BCC"/>
    <w:rsid w:val="008D07F2"/>
    <w:rsid w:val="008D278C"/>
    <w:rsid w:val="008D4F84"/>
    <w:rsid w:val="008E1206"/>
    <w:rsid w:val="008E5DFE"/>
    <w:rsid w:val="008F46C1"/>
    <w:rsid w:val="008F4EA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7716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5099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0724"/>
    <w:rsid w:val="00B057F1"/>
    <w:rsid w:val="00B15379"/>
    <w:rsid w:val="00B254DB"/>
    <w:rsid w:val="00B262C1"/>
    <w:rsid w:val="00B26F97"/>
    <w:rsid w:val="00B460D7"/>
    <w:rsid w:val="00B46E7C"/>
    <w:rsid w:val="00B47582"/>
    <w:rsid w:val="00B54288"/>
    <w:rsid w:val="00B5540C"/>
    <w:rsid w:val="00B5587F"/>
    <w:rsid w:val="00B62889"/>
    <w:rsid w:val="00B63D45"/>
    <w:rsid w:val="00B648F3"/>
    <w:rsid w:val="00B655FC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38E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75C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D4139"/>
    <w:rsid w:val="00CE5DCD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5AE4"/>
    <w:rsid w:val="00D762D4"/>
    <w:rsid w:val="00D76715"/>
    <w:rsid w:val="00DB3297"/>
    <w:rsid w:val="00DB7D8F"/>
    <w:rsid w:val="00DC228B"/>
    <w:rsid w:val="00DD4AAD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5AE2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26AF"/>
    <w:rsid w:val="00FC3699"/>
    <w:rsid w:val="00FC69E0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8E542E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B07D4A"/>
    <w:rsid w:val="45083B8C"/>
    <w:rsid w:val="4603463C"/>
    <w:rsid w:val="46802BBB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1328</Words>
  <Characters>1932</Characters>
  <Lines>17</Lines>
  <Paragraphs>4</Paragraphs>
  <TotalTime>131</TotalTime>
  <ScaleCrop>false</ScaleCrop>
  <LinksUpToDate>false</LinksUpToDate>
  <CharactersWithSpaces>2000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2024-06-04T05:16:00Z</dcterms:created>
  <dc:creator>Image</dc:creator>
  <cp:lastModifiedBy>SEER</cp:lastModifiedBy>
  <cp:lastPrinted>2005-06-10T06:33:00Z</cp:lastPrinted>
  <dcterms:modified xsi:type="dcterms:W3CDTF">2025-07-15T05:26:10Z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A1DEC7915E5143AB9406370B5716C528_13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