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FF" w:rsidRDefault="00A930FF">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sidR="00141D41">
        <w:rPr>
          <w:rFonts w:hint="eastAsia"/>
          <w:b/>
          <w:bCs/>
          <w:color w:val="000000"/>
          <w:sz w:val="36"/>
          <w:szCs w:val="36"/>
          <w:shd w:val="pct10" w:color="auto" w:fill="FFFFFF"/>
        </w:rPr>
        <w:t xml:space="preserve"> </w:t>
      </w:r>
      <w:r>
        <w:rPr>
          <w:b/>
          <w:bCs/>
          <w:color w:val="000000"/>
          <w:sz w:val="36"/>
          <w:szCs w:val="36"/>
          <w:shd w:val="pct10" w:color="auto" w:fill="FFFFFF"/>
        </w:rPr>
        <w:t>书</w:t>
      </w:r>
      <w:r w:rsidR="00141D41">
        <w:rPr>
          <w:rFonts w:hint="eastAsia"/>
          <w:b/>
          <w:bCs/>
          <w:color w:val="000000"/>
          <w:sz w:val="36"/>
          <w:szCs w:val="36"/>
          <w:shd w:val="pct10" w:color="auto" w:fill="FFFFFF"/>
        </w:rPr>
        <w:t xml:space="preserve"> </w:t>
      </w:r>
      <w:r>
        <w:rPr>
          <w:b/>
          <w:bCs/>
          <w:color w:val="000000"/>
          <w:sz w:val="36"/>
          <w:szCs w:val="36"/>
          <w:shd w:val="pct10" w:color="auto" w:fill="FFFFFF"/>
        </w:rPr>
        <w:t>推</w:t>
      </w:r>
      <w:r w:rsidR="00141D41">
        <w:rPr>
          <w:rFonts w:hint="eastAsia"/>
          <w:b/>
          <w:bCs/>
          <w:color w:val="000000"/>
          <w:sz w:val="36"/>
          <w:szCs w:val="36"/>
          <w:shd w:val="pct10" w:color="auto" w:fill="FFFFFF"/>
        </w:rPr>
        <w:t xml:space="preserve"> </w:t>
      </w:r>
      <w:r>
        <w:rPr>
          <w:b/>
          <w:bCs/>
          <w:color w:val="000000"/>
          <w:sz w:val="36"/>
          <w:szCs w:val="36"/>
          <w:shd w:val="pct10" w:color="auto" w:fill="FFFFFF"/>
        </w:rPr>
        <w:t>荐</w:t>
      </w:r>
    </w:p>
    <w:p w:rsidR="00AE574A" w:rsidRDefault="00AE574A" w:rsidP="00F62A40">
      <w:pPr>
        <w:tabs>
          <w:tab w:val="left" w:pos="341"/>
          <w:tab w:val="left" w:pos="5235"/>
        </w:tabs>
        <w:rPr>
          <w:b/>
          <w:bCs/>
          <w:color w:val="000000"/>
          <w:szCs w:val="18"/>
        </w:rPr>
      </w:pPr>
    </w:p>
    <w:p w:rsidR="00A930FF" w:rsidRDefault="00A930FF">
      <w:pPr>
        <w:rPr>
          <w:b/>
          <w:color w:val="000000"/>
          <w:szCs w:val="21"/>
        </w:rPr>
      </w:pPr>
    </w:p>
    <w:p w:rsidR="00051CD1" w:rsidRPr="00051CD1" w:rsidRDefault="007B0F74" w:rsidP="00051CD1">
      <w:pPr>
        <w:rPr>
          <w:b/>
          <w:bCs/>
          <w:color w:val="000000"/>
          <w:szCs w:val="21"/>
        </w:rPr>
      </w:pPr>
      <w:r>
        <w:rPr>
          <w:b/>
          <w:bCs/>
          <w:noProof/>
          <w:color w:val="000000"/>
          <w:szCs w:val="21"/>
        </w:rPr>
        <w:drawing>
          <wp:anchor distT="0" distB="0" distL="114300" distR="114300" simplePos="0" relativeHeight="251661312" behindDoc="0" locked="0" layoutInCell="1" allowOverlap="1">
            <wp:simplePos x="0" y="0"/>
            <wp:positionH relativeFrom="column">
              <wp:posOffset>3980180</wp:posOffset>
            </wp:positionH>
            <wp:positionV relativeFrom="paragraph">
              <wp:posOffset>17780</wp:posOffset>
            </wp:positionV>
            <wp:extent cx="1415415" cy="2124075"/>
            <wp:effectExtent l="19050" t="0" r="0" b="0"/>
            <wp:wrapSquare wrapText="bothSides"/>
            <wp:docPr id="5" name="图片 5" descr="https://m.media-amazon.com/images/I/61TKZbxkbgL._SL112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61TKZbxkbgL._SL1125_.jpg"/>
                    <pic:cNvPicPr>
                      <a:picLocks noChangeAspect="1" noChangeArrowheads="1"/>
                    </pic:cNvPicPr>
                  </pic:nvPicPr>
                  <pic:blipFill>
                    <a:blip r:embed="rId8" cstate="print"/>
                    <a:srcRect/>
                    <a:stretch>
                      <a:fillRect/>
                    </a:stretch>
                  </pic:blipFill>
                  <pic:spPr bwMode="auto">
                    <a:xfrm>
                      <a:off x="0" y="0"/>
                      <a:ext cx="1415415" cy="2124075"/>
                    </a:xfrm>
                    <a:prstGeom prst="rect">
                      <a:avLst/>
                    </a:prstGeom>
                    <a:noFill/>
                    <a:ln w="9525">
                      <a:noFill/>
                      <a:miter lim="800000"/>
                      <a:headEnd/>
                      <a:tailEnd/>
                    </a:ln>
                  </pic:spPr>
                </pic:pic>
              </a:graphicData>
            </a:graphic>
          </wp:anchor>
        </w:drawing>
      </w:r>
      <w:r w:rsidR="00051CD1" w:rsidRPr="00051CD1">
        <w:rPr>
          <w:b/>
          <w:bCs/>
          <w:color w:val="000000"/>
          <w:szCs w:val="21"/>
        </w:rPr>
        <w:t>中文书名：</w:t>
      </w:r>
      <w:r w:rsidR="009254CE">
        <w:rPr>
          <w:b/>
          <w:bCs/>
          <w:color w:val="000000"/>
          <w:szCs w:val="21"/>
        </w:rPr>
        <w:t>《</w:t>
      </w:r>
      <w:r w:rsidR="009254CE" w:rsidRPr="009254CE">
        <w:rPr>
          <w:rFonts w:hint="eastAsia"/>
          <w:b/>
          <w:bCs/>
          <w:color w:val="000000"/>
          <w:szCs w:val="21"/>
        </w:rPr>
        <w:t>康德伦理学与环境哲学</w:t>
      </w:r>
      <w:r w:rsidR="009254CE">
        <w:rPr>
          <w:rFonts w:hint="eastAsia"/>
          <w:b/>
          <w:bCs/>
          <w:color w:val="000000"/>
          <w:szCs w:val="21"/>
        </w:rPr>
        <w:t>：</w:t>
      </w:r>
      <w:r w:rsidR="009254CE" w:rsidRPr="009254CE">
        <w:rPr>
          <w:rFonts w:hint="eastAsia"/>
          <w:b/>
          <w:bCs/>
          <w:color w:val="000000"/>
          <w:szCs w:val="21"/>
        </w:rPr>
        <w:t>在危机时代中追求善</w:t>
      </w:r>
      <w:r w:rsidR="009254CE">
        <w:rPr>
          <w:rFonts w:hint="eastAsia"/>
          <w:b/>
          <w:bCs/>
          <w:color w:val="000000"/>
          <w:szCs w:val="21"/>
        </w:rPr>
        <w:t>》</w:t>
      </w:r>
    </w:p>
    <w:p w:rsidR="00627E13" w:rsidRDefault="00051CD1" w:rsidP="009254CE">
      <w:pPr>
        <w:rPr>
          <w:b/>
          <w:bCs/>
          <w:color w:val="000000"/>
          <w:szCs w:val="21"/>
        </w:rPr>
      </w:pPr>
      <w:r w:rsidRPr="00051CD1">
        <w:rPr>
          <w:b/>
          <w:bCs/>
          <w:color w:val="000000"/>
          <w:szCs w:val="21"/>
        </w:rPr>
        <w:t>英文书名</w:t>
      </w:r>
      <w:r w:rsidRPr="00051CD1">
        <w:rPr>
          <w:rFonts w:hint="eastAsia"/>
          <w:b/>
          <w:bCs/>
          <w:color w:val="000000"/>
          <w:szCs w:val="21"/>
        </w:rPr>
        <w:t>：</w:t>
      </w:r>
      <w:r w:rsidR="009254CE">
        <w:rPr>
          <w:b/>
          <w:bCs/>
          <w:color w:val="000000"/>
          <w:szCs w:val="21"/>
        </w:rPr>
        <w:t xml:space="preserve">KANTIAN ETHICS AND </w:t>
      </w:r>
      <w:r w:rsidR="009254CE" w:rsidRPr="009254CE">
        <w:rPr>
          <w:b/>
          <w:bCs/>
          <w:color w:val="000000"/>
          <w:szCs w:val="21"/>
        </w:rPr>
        <w:t>ENVIRONMENTAL PHILOSOPHY</w:t>
      </w:r>
      <w:r w:rsidR="009254CE">
        <w:rPr>
          <w:rFonts w:hint="eastAsia"/>
          <w:b/>
          <w:bCs/>
          <w:color w:val="000000"/>
          <w:szCs w:val="21"/>
        </w:rPr>
        <w:t xml:space="preserve">: </w:t>
      </w:r>
      <w:r w:rsidR="009254CE" w:rsidRPr="009254CE">
        <w:rPr>
          <w:b/>
          <w:bCs/>
          <w:color w:val="000000"/>
          <w:szCs w:val="21"/>
        </w:rPr>
        <w:t>Pursuing the Good in an Age of Crisis</w:t>
      </w:r>
      <w:r w:rsidR="00C47C45" w:rsidRPr="00C47C45">
        <w:t xml:space="preserve"> </w:t>
      </w:r>
    </w:p>
    <w:p w:rsidR="00051CD1" w:rsidRPr="00051CD1" w:rsidRDefault="00051CD1" w:rsidP="00051CD1">
      <w:pPr>
        <w:rPr>
          <w:b/>
          <w:bCs/>
          <w:color w:val="000000"/>
          <w:szCs w:val="21"/>
        </w:rPr>
      </w:pPr>
      <w:r w:rsidRPr="00051CD1">
        <w:rPr>
          <w:b/>
          <w:bCs/>
          <w:color w:val="000000"/>
          <w:szCs w:val="21"/>
        </w:rPr>
        <w:t>作</w:t>
      </w:r>
      <w:r w:rsidR="007515A4">
        <w:rPr>
          <w:rFonts w:hint="eastAsia"/>
          <w:b/>
          <w:bCs/>
          <w:color w:val="000000"/>
          <w:szCs w:val="21"/>
        </w:rPr>
        <w:t xml:space="preserve">    </w:t>
      </w:r>
      <w:r w:rsidRPr="00051CD1">
        <w:rPr>
          <w:b/>
          <w:bCs/>
          <w:color w:val="000000"/>
          <w:szCs w:val="21"/>
        </w:rPr>
        <w:t>者：</w:t>
      </w:r>
      <w:proofErr w:type="spellStart"/>
      <w:r w:rsidR="009254CE" w:rsidRPr="009254CE">
        <w:rPr>
          <w:b/>
          <w:bCs/>
          <w:color w:val="000000"/>
          <w:szCs w:val="21"/>
        </w:rPr>
        <w:t>Fiacha</w:t>
      </w:r>
      <w:proofErr w:type="spellEnd"/>
      <w:r w:rsidR="009254CE" w:rsidRPr="009254CE">
        <w:rPr>
          <w:b/>
          <w:bCs/>
          <w:color w:val="000000"/>
          <w:szCs w:val="21"/>
        </w:rPr>
        <w:t xml:space="preserve"> D. </w:t>
      </w:r>
      <w:proofErr w:type="spellStart"/>
      <w:r w:rsidR="009254CE" w:rsidRPr="009254CE">
        <w:rPr>
          <w:b/>
          <w:bCs/>
          <w:color w:val="000000"/>
          <w:szCs w:val="21"/>
        </w:rPr>
        <w:t>Heneghan</w:t>
      </w:r>
      <w:proofErr w:type="spellEnd"/>
      <w:r w:rsidR="00832767">
        <w:fldChar w:fldCharType="begin"/>
      </w:r>
      <w:r w:rsidR="00832767">
        <w:instrText xml:space="preserve"> HYPERLINK "http://www.penguin.com.au/lookinside/spotlight.cfm?SBN=9780143009177&amp;AuthId=0000004220&amp;Page=Profile" </w:instrText>
      </w:r>
      <w:r w:rsidR="00832767">
        <w:fldChar w:fldCharType="separate"/>
      </w:r>
      <w:r w:rsidR="00832767">
        <w:fldChar w:fldCharType="end"/>
      </w:r>
    </w:p>
    <w:p w:rsidR="00051CD1" w:rsidRPr="00051CD1" w:rsidRDefault="00051CD1" w:rsidP="00051CD1">
      <w:pPr>
        <w:rPr>
          <w:b/>
          <w:bCs/>
          <w:color w:val="000000"/>
          <w:szCs w:val="21"/>
        </w:rPr>
      </w:pPr>
      <w:r w:rsidRPr="00051CD1">
        <w:rPr>
          <w:b/>
          <w:bCs/>
          <w:color w:val="000000"/>
          <w:szCs w:val="21"/>
        </w:rPr>
        <w:t>出</w:t>
      </w:r>
      <w:r w:rsidR="007515A4">
        <w:rPr>
          <w:rFonts w:hint="eastAsia"/>
          <w:b/>
          <w:bCs/>
          <w:color w:val="000000"/>
          <w:szCs w:val="21"/>
        </w:rPr>
        <w:t xml:space="preserve"> </w:t>
      </w:r>
      <w:r w:rsidRPr="00051CD1">
        <w:rPr>
          <w:b/>
          <w:bCs/>
          <w:color w:val="000000"/>
          <w:szCs w:val="21"/>
        </w:rPr>
        <w:t>版</w:t>
      </w:r>
      <w:r w:rsidR="007515A4">
        <w:rPr>
          <w:rFonts w:hint="eastAsia"/>
          <w:b/>
          <w:bCs/>
          <w:color w:val="000000"/>
          <w:szCs w:val="21"/>
        </w:rPr>
        <w:t xml:space="preserve"> </w:t>
      </w:r>
      <w:r w:rsidRPr="00051CD1">
        <w:rPr>
          <w:b/>
          <w:bCs/>
          <w:color w:val="000000"/>
          <w:szCs w:val="21"/>
        </w:rPr>
        <w:t>社：</w:t>
      </w:r>
      <w:r w:rsidR="009254CE" w:rsidRPr="009254CE">
        <w:rPr>
          <w:b/>
          <w:bCs/>
          <w:color w:val="000000"/>
          <w:szCs w:val="21"/>
        </w:rPr>
        <w:t>Edinburgh University Press</w:t>
      </w:r>
      <w:r w:rsidRPr="00051CD1">
        <w:rPr>
          <w:b/>
          <w:bCs/>
          <w:color w:val="000000"/>
          <w:szCs w:val="21"/>
        </w:rPr>
        <w:t xml:space="preserve"> </w:t>
      </w:r>
    </w:p>
    <w:p w:rsidR="00051CD1" w:rsidRPr="00051CD1" w:rsidRDefault="00051CD1" w:rsidP="00051CD1">
      <w:pPr>
        <w:rPr>
          <w:b/>
          <w:bCs/>
          <w:color w:val="000000"/>
          <w:szCs w:val="21"/>
        </w:rPr>
      </w:pPr>
      <w:r w:rsidRPr="00051CD1">
        <w:rPr>
          <w:b/>
          <w:bCs/>
          <w:color w:val="000000"/>
          <w:szCs w:val="21"/>
        </w:rPr>
        <w:t>代理公司：</w:t>
      </w:r>
      <w:r w:rsidRPr="00051CD1">
        <w:rPr>
          <w:b/>
          <w:bCs/>
          <w:color w:val="000000"/>
          <w:szCs w:val="21"/>
        </w:rPr>
        <w:t>ANA/Jessica</w:t>
      </w:r>
      <w:r w:rsidRPr="00051CD1">
        <w:rPr>
          <w:rFonts w:hint="eastAsia"/>
          <w:b/>
          <w:bCs/>
          <w:color w:val="000000"/>
          <w:szCs w:val="21"/>
        </w:rPr>
        <w:t xml:space="preserve"> Wu</w:t>
      </w:r>
    </w:p>
    <w:p w:rsidR="00051CD1" w:rsidRPr="00051CD1" w:rsidRDefault="00051CD1" w:rsidP="00051CD1">
      <w:pPr>
        <w:rPr>
          <w:b/>
          <w:bCs/>
          <w:color w:val="000000"/>
          <w:szCs w:val="21"/>
        </w:rPr>
      </w:pPr>
      <w:r w:rsidRPr="00051CD1">
        <w:rPr>
          <w:b/>
          <w:bCs/>
          <w:color w:val="000000"/>
          <w:szCs w:val="21"/>
        </w:rPr>
        <w:t>页</w:t>
      </w:r>
      <w:r w:rsidR="007515A4">
        <w:rPr>
          <w:rFonts w:hint="eastAsia"/>
          <w:b/>
          <w:bCs/>
          <w:color w:val="000000"/>
          <w:szCs w:val="21"/>
        </w:rPr>
        <w:t xml:space="preserve">    </w:t>
      </w:r>
      <w:r w:rsidRPr="00051CD1">
        <w:rPr>
          <w:b/>
          <w:bCs/>
          <w:color w:val="000000"/>
          <w:szCs w:val="21"/>
        </w:rPr>
        <w:t>数：</w:t>
      </w:r>
      <w:r w:rsidR="009254CE">
        <w:rPr>
          <w:rFonts w:hint="eastAsia"/>
          <w:b/>
          <w:bCs/>
          <w:color w:val="000000"/>
          <w:szCs w:val="21"/>
        </w:rPr>
        <w:t>168</w:t>
      </w:r>
      <w:r w:rsidRPr="00051CD1">
        <w:rPr>
          <w:rFonts w:hint="eastAsia"/>
          <w:b/>
          <w:bCs/>
          <w:color w:val="000000"/>
          <w:szCs w:val="21"/>
        </w:rPr>
        <w:t>页</w:t>
      </w:r>
    </w:p>
    <w:p w:rsidR="00051CD1" w:rsidRPr="00051CD1" w:rsidRDefault="00051CD1" w:rsidP="00051CD1">
      <w:pPr>
        <w:rPr>
          <w:b/>
          <w:bCs/>
          <w:color w:val="000000"/>
          <w:szCs w:val="21"/>
        </w:rPr>
      </w:pPr>
      <w:r w:rsidRPr="00051CD1">
        <w:rPr>
          <w:b/>
          <w:bCs/>
          <w:color w:val="000000"/>
          <w:szCs w:val="21"/>
        </w:rPr>
        <w:t>出版时间：</w:t>
      </w:r>
      <w:r w:rsidR="009254CE">
        <w:rPr>
          <w:rFonts w:hint="eastAsia"/>
          <w:b/>
          <w:bCs/>
          <w:color w:val="000000"/>
          <w:szCs w:val="21"/>
        </w:rPr>
        <w:t>2025</w:t>
      </w:r>
      <w:r w:rsidRPr="00051CD1">
        <w:rPr>
          <w:rFonts w:hint="eastAsia"/>
          <w:b/>
          <w:bCs/>
          <w:color w:val="000000"/>
          <w:szCs w:val="21"/>
        </w:rPr>
        <w:t>年</w:t>
      </w:r>
      <w:r w:rsidR="009254CE">
        <w:rPr>
          <w:rFonts w:hint="eastAsia"/>
          <w:b/>
          <w:bCs/>
          <w:color w:val="000000"/>
          <w:szCs w:val="21"/>
        </w:rPr>
        <w:t>1</w:t>
      </w:r>
      <w:r w:rsidRPr="00051CD1">
        <w:rPr>
          <w:rFonts w:hint="eastAsia"/>
          <w:b/>
          <w:bCs/>
          <w:color w:val="000000"/>
          <w:szCs w:val="21"/>
        </w:rPr>
        <w:t>月</w:t>
      </w:r>
    </w:p>
    <w:p w:rsidR="00051CD1" w:rsidRPr="00051CD1" w:rsidRDefault="00051CD1" w:rsidP="00051CD1">
      <w:pPr>
        <w:rPr>
          <w:b/>
          <w:bCs/>
          <w:color w:val="000000"/>
          <w:szCs w:val="21"/>
        </w:rPr>
      </w:pPr>
      <w:r w:rsidRPr="00051CD1">
        <w:rPr>
          <w:b/>
          <w:bCs/>
          <w:color w:val="000000"/>
          <w:szCs w:val="21"/>
        </w:rPr>
        <w:t>代理地区：中国大陆、台湾</w:t>
      </w:r>
    </w:p>
    <w:p w:rsidR="00051CD1" w:rsidRPr="00051CD1" w:rsidRDefault="00051CD1" w:rsidP="00051CD1">
      <w:pPr>
        <w:rPr>
          <w:b/>
          <w:bCs/>
          <w:color w:val="000000"/>
          <w:szCs w:val="21"/>
        </w:rPr>
      </w:pPr>
      <w:r w:rsidRPr="00051CD1">
        <w:rPr>
          <w:b/>
          <w:bCs/>
          <w:color w:val="000000"/>
          <w:szCs w:val="21"/>
        </w:rPr>
        <w:t>审读资料：电子稿</w:t>
      </w:r>
    </w:p>
    <w:p w:rsidR="00051CD1" w:rsidRPr="00051CD1" w:rsidRDefault="00051CD1" w:rsidP="00051CD1">
      <w:pPr>
        <w:rPr>
          <w:b/>
          <w:bCs/>
          <w:color w:val="000000"/>
          <w:szCs w:val="21"/>
        </w:rPr>
      </w:pPr>
      <w:r w:rsidRPr="00051CD1">
        <w:rPr>
          <w:b/>
          <w:bCs/>
          <w:color w:val="000000"/>
          <w:szCs w:val="21"/>
        </w:rPr>
        <w:t>类</w:t>
      </w:r>
      <w:r w:rsidR="007515A4">
        <w:rPr>
          <w:rFonts w:hint="eastAsia"/>
          <w:b/>
          <w:bCs/>
          <w:color w:val="000000"/>
          <w:szCs w:val="21"/>
        </w:rPr>
        <w:t xml:space="preserve">    </w:t>
      </w:r>
      <w:r w:rsidRPr="00051CD1">
        <w:rPr>
          <w:b/>
          <w:bCs/>
          <w:color w:val="000000"/>
          <w:szCs w:val="21"/>
        </w:rPr>
        <w:t>型：</w:t>
      </w:r>
      <w:r w:rsidR="007B0F74">
        <w:rPr>
          <w:b/>
          <w:bCs/>
          <w:color w:val="000000"/>
          <w:szCs w:val="21"/>
        </w:rPr>
        <w:t>大众哲学</w:t>
      </w:r>
    </w:p>
    <w:p w:rsidR="00627E13" w:rsidRDefault="00627E13">
      <w:pPr>
        <w:rPr>
          <w:b/>
          <w:bCs/>
          <w:color w:val="000000"/>
          <w:szCs w:val="21"/>
        </w:rPr>
      </w:pPr>
    </w:p>
    <w:p w:rsidR="00375A69" w:rsidRDefault="00375A69">
      <w:pPr>
        <w:rPr>
          <w:b/>
          <w:bCs/>
          <w:color w:val="000000"/>
          <w:szCs w:val="21"/>
        </w:rPr>
      </w:pPr>
    </w:p>
    <w:p w:rsidR="009254CE" w:rsidRDefault="009254CE">
      <w:pPr>
        <w:rPr>
          <w:b/>
          <w:bCs/>
          <w:color w:val="000000"/>
          <w:szCs w:val="21"/>
        </w:rPr>
      </w:pPr>
      <w:r>
        <w:rPr>
          <w:rFonts w:hint="eastAsia"/>
          <w:b/>
          <w:bCs/>
          <w:color w:val="000000"/>
          <w:szCs w:val="21"/>
        </w:rPr>
        <w:t>本书亮点：</w:t>
      </w:r>
    </w:p>
    <w:p w:rsidR="009254CE" w:rsidRDefault="009254CE">
      <w:pPr>
        <w:rPr>
          <w:b/>
          <w:bCs/>
          <w:color w:val="000000"/>
          <w:szCs w:val="21"/>
        </w:rPr>
      </w:pPr>
    </w:p>
    <w:p w:rsidR="009254CE" w:rsidRPr="009254CE" w:rsidRDefault="009254CE" w:rsidP="009254CE">
      <w:pPr>
        <w:pStyle w:val="ac"/>
        <w:numPr>
          <w:ilvl w:val="0"/>
          <w:numId w:val="39"/>
        </w:numPr>
        <w:ind w:left="0" w:firstLine="420"/>
        <w:rPr>
          <w:bCs/>
          <w:color w:val="000000"/>
          <w:szCs w:val="21"/>
        </w:rPr>
      </w:pPr>
      <w:r w:rsidRPr="009254CE">
        <w:rPr>
          <w:rFonts w:hint="eastAsia"/>
          <w:bCs/>
          <w:color w:val="000000"/>
          <w:szCs w:val="21"/>
        </w:rPr>
        <w:t>批判性地审视道德哲学试图否认道德责任与物质欲望之间冲突的做法</w:t>
      </w:r>
    </w:p>
    <w:p w:rsidR="009254CE" w:rsidRPr="009254CE" w:rsidRDefault="009254CE" w:rsidP="009254CE">
      <w:pPr>
        <w:pStyle w:val="ac"/>
        <w:numPr>
          <w:ilvl w:val="0"/>
          <w:numId w:val="39"/>
        </w:numPr>
        <w:ind w:left="0" w:firstLine="420"/>
        <w:rPr>
          <w:bCs/>
          <w:color w:val="000000"/>
          <w:szCs w:val="21"/>
        </w:rPr>
      </w:pPr>
      <w:r w:rsidRPr="009254CE">
        <w:rPr>
          <w:rFonts w:hint="eastAsia"/>
          <w:bCs/>
          <w:color w:val="000000"/>
          <w:szCs w:val="21"/>
        </w:rPr>
        <w:t>从康德主义视角分析这些冲突</w:t>
      </w:r>
    </w:p>
    <w:p w:rsidR="009254CE" w:rsidRPr="009254CE" w:rsidRDefault="009254CE" w:rsidP="009254CE">
      <w:pPr>
        <w:pStyle w:val="ac"/>
        <w:numPr>
          <w:ilvl w:val="0"/>
          <w:numId w:val="39"/>
        </w:numPr>
        <w:ind w:left="0" w:firstLine="420"/>
        <w:rPr>
          <w:bCs/>
          <w:color w:val="000000"/>
          <w:szCs w:val="21"/>
        </w:rPr>
      </w:pPr>
      <w:r w:rsidRPr="009254CE">
        <w:rPr>
          <w:rFonts w:hint="eastAsia"/>
          <w:bCs/>
          <w:color w:val="000000"/>
          <w:szCs w:val="21"/>
        </w:rPr>
        <w:t>强调这些冲突在环境危机背景下的重要性</w:t>
      </w:r>
    </w:p>
    <w:p w:rsidR="009254CE" w:rsidRDefault="009254CE">
      <w:pPr>
        <w:rPr>
          <w:b/>
          <w:bCs/>
          <w:color w:val="000000"/>
          <w:szCs w:val="21"/>
        </w:rPr>
      </w:pPr>
    </w:p>
    <w:p w:rsidR="009254CE" w:rsidRPr="00626B30" w:rsidRDefault="009254CE">
      <w:pPr>
        <w:rPr>
          <w:b/>
          <w:bCs/>
          <w:color w:val="000000"/>
          <w:szCs w:val="21"/>
        </w:rPr>
      </w:pPr>
    </w:p>
    <w:p w:rsidR="00AE574A" w:rsidRDefault="00A14DF2">
      <w:pPr>
        <w:rPr>
          <w:rFonts w:hAnsi="宋体"/>
          <w:b/>
          <w:bCs/>
          <w:color w:val="000000"/>
          <w:szCs w:val="21"/>
        </w:rPr>
      </w:pPr>
      <w:r w:rsidRPr="005C4B86">
        <w:rPr>
          <w:rFonts w:hAnsi="宋体"/>
          <w:b/>
          <w:bCs/>
          <w:color w:val="000000"/>
          <w:szCs w:val="21"/>
        </w:rPr>
        <w:t>内容简介：</w:t>
      </w:r>
    </w:p>
    <w:p w:rsidR="00F62A40" w:rsidRDefault="00F62A40">
      <w:pPr>
        <w:rPr>
          <w:rFonts w:hAnsi="宋体"/>
          <w:b/>
          <w:bCs/>
          <w:color w:val="000000"/>
          <w:szCs w:val="21"/>
        </w:rPr>
      </w:pPr>
    </w:p>
    <w:p w:rsidR="009254CE" w:rsidRPr="009254CE" w:rsidRDefault="009254CE" w:rsidP="009254CE">
      <w:pPr>
        <w:ind w:firstLineChars="200" w:firstLine="420"/>
        <w:rPr>
          <w:rFonts w:hAnsi="宋体"/>
          <w:bCs/>
          <w:color w:val="000000"/>
          <w:szCs w:val="21"/>
        </w:rPr>
      </w:pPr>
      <w:r w:rsidRPr="009254CE">
        <w:rPr>
          <w:rFonts w:hAnsi="宋体" w:hint="eastAsia"/>
          <w:bCs/>
          <w:color w:val="000000"/>
          <w:szCs w:val="21"/>
        </w:rPr>
        <w:t>人类是欲望与责任的统一体，康德哲学突出了这二者间的道德冲突。由于人类活动，环境危机正日益加剧，我们可能经常要在承担对环境的责任与自身幸福之间做出抉择。《康德伦理学与环境哲学》探讨了一种由来已久的哲学倾向，可追溯至古希腊时期——即试图淡化或否认此类冲突。然而，本书主张，正确认识这些艰难抉择是至关重要的。唯有如此，我们才会对未来抱有清晰且理性的憧憬。</w:t>
      </w:r>
    </w:p>
    <w:p w:rsidR="007E384B" w:rsidRDefault="007E384B" w:rsidP="008167E8">
      <w:pPr>
        <w:rPr>
          <w:rFonts w:hAnsi="宋体"/>
          <w:b/>
          <w:bCs/>
          <w:color w:val="000000"/>
          <w:szCs w:val="21"/>
        </w:rPr>
      </w:pPr>
    </w:p>
    <w:p w:rsidR="00627E13" w:rsidRDefault="00627E13" w:rsidP="008167E8">
      <w:pPr>
        <w:rPr>
          <w:bCs/>
          <w:color w:val="000000"/>
          <w:szCs w:val="21"/>
        </w:rPr>
      </w:pPr>
    </w:p>
    <w:p w:rsidR="00A63852" w:rsidRDefault="00A14DF2" w:rsidP="00A63852">
      <w:pPr>
        <w:rPr>
          <w:b/>
          <w:bCs/>
          <w:color w:val="000000"/>
          <w:szCs w:val="21"/>
        </w:rPr>
      </w:pPr>
      <w:r>
        <w:rPr>
          <w:b/>
          <w:bCs/>
          <w:color w:val="000000"/>
          <w:szCs w:val="21"/>
        </w:rPr>
        <w:t>作者简介：</w:t>
      </w:r>
    </w:p>
    <w:p w:rsidR="0046219A" w:rsidRDefault="0046219A" w:rsidP="00A63852">
      <w:pPr>
        <w:rPr>
          <w:b/>
          <w:bCs/>
          <w:color w:val="000000"/>
          <w:szCs w:val="21"/>
        </w:rPr>
      </w:pPr>
    </w:p>
    <w:p w:rsidR="009254CE" w:rsidRPr="009254CE" w:rsidRDefault="007B0F74" w:rsidP="00DD695B">
      <w:pPr>
        <w:ind w:firstLineChars="200" w:firstLine="422"/>
        <w:rPr>
          <w:bCs/>
          <w:color w:val="000000"/>
          <w:szCs w:val="21"/>
        </w:rPr>
      </w:pPr>
      <w:r>
        <w:rPr>
          <w:rFonts w:hint="eastAsia"/>
          <w:b/>
          <w:bCs/>
          <w:noProof/>
          <w:color w:val="000000"/>
          <w:szCs w:val="21"/>
        </w:rPr>
        <w:drawing>
          <wp:anchor distT="0" distB="0" distL="114300" distR="114300" simplePos="0" relativeHeight="251655168" behindDoc="0" locked="0" layoutInCell="1" allowOverlap="1">
            <wp:simplePos x="0" y="0"/>
            <wp:positionH relativeFrom="column">
              <wp:posOffset>17780</wp:posOffset>
            </wp:positionH>
            <wp:positionV relativeFrom="paragraph">
              <wp:posOffset>8255</wp:posOffset>
            </wp:positionV>
            <wp:extent cx="937260" cy="935355"/>
            <wp:effectExtent l="19050" t="0" r="0" b="0"/>
            <wp:wrapSquare wrapText="bothSides"/>
            <wp:docPr id="3" name="图片 2" descr="26c75befc6b3c3e233d91776632c3e84f7a26aa7770461e1b98de006e0e9c3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c75befc6b3c3e233d91776632c3e84f7a26aa7770461e1b98de006e0e9c3b8.png"/>
                    <pic:cNvPicPr/>
                  </pic:nvPicPr>
                  <pic:blipFill>
                    <a:blip r:embed="rId9"/>
                    <a:stretch>
                      <a:fillRect/>
                    </a:stretch>
                  </pic:blipFill>
                  <pic:spPr>
                    <a:xfrm>
                      <a:off x="0" y="0"/>
                      <a:ext cx="937260" cy="935355"/>
                    </a:xfrm>
                    <a:prstGeom prst="rect">
                      <a:avLst/>
                    </a:prstGeom>
                  </pic:spPr>
                </pic:pic>
              </a:graphicData>
            </a:graphic>
          </wp:anchor>
        </w:drawing>
      </w:r>
      <w:r w:rsidR="004A082B" w:rsidRPr="004A082B">
        <w:rPr>
          <w:rFonts w:hint="eastAsia"/>
          <w:b/>
          <w:bCs/>
          <w:color w:val="000000"/>
          <w:szCs w:val="21"/>
        </w:rPr>
        <w:t>菲阿查·</w:t>
      </w:r>
      <w:r w:rsidR="004A082B" w:rsidRPr="004A082B">
        <w:rPr>
          <w:rFonts w:hint="eastAsia"/>
          <w:b/>
          <w:bCs/>
          <w:color w:val="000000"/>
          <w:szCs w:val="21"/>
        </w:rPr>
        <w:t>D</w:t>
      </w:r>
      <w:r w:rsidR="004A082B" w:rsidRPr="004A082B">
        <w:rPr>
          <w:rFonts w:hint="eastAsia"/>
          <w:b/>
          <w:bCs/>
          <w:color w:val="000000"/>
          <w:szCs w:val="21"/>
        </w:rPr>
        <w:t>·赫尼根</w:t>
      </w:r>
      <w:r w:rsidR="004A082B">
        <w:rPr>
          <w:rFonts w:hint="eastAsia"/>
          <w:b/>
          <w:bCs/>
          <w:color w:val="000000"/>
          <w:szCs w:val="21"/>
        </w:rPr>
        <w:t>（</w:t>
      </w:r>
      <w:proofErr w:type="spellStart"/>
      <w:r w:rsidR="004A082B" w:rsidRPr="004A082B">
        <w:rPr>
          <w:rFonts w:hint="eastAsia"/>
          <w:b/>
          <w:bCs/>
          <w:color w:val="000000"/>
          <w:szCs w:val="21"/>
        </w:rPr>
        <w:t>Fiacha</w:t>
      </w:r>
      <w:proofErr w:type="spellEnd"/>
      <w:r w:rsidR="004A082B" w:rsidRPr="004A082B">
        <w:rPr>
          <w:rFonts w:hint="eastAsia"/>
          <w:b/>
          <w:bCs/>
          <w:color w:val="000000"/>
          <w:szCs w:val="21"/>
        </w:rPr>
        <w:t xml:space="preserve"> D. </w:t>
      </w:r>
      <w:proofErr w:type="spellStart"/>
      <w:r w:rsidR="004A082B" w:rsidRPr="004A082B">
        <w:rPr>
          <w:rFonts w:hint="eastAsia"/>
          <w:b/>
          <w:bCs/>
          <w:color w:val="000000"/>
          <w:szCs w:val="21"/>
        </w:rPr>
        <w:t>Heneghan</w:t>
      </w:r>
      <w:proofErr w:type="spellEnd"/>
      <w:r w:rsidR="00DD695B">
        <w:rPr>
          <w:rFonts w:hint="eastAsia"/>
          <w:b/>
          <w:bCs/>
          <w:color w:val="000000"/>
          <w:szCs w:val="21"/>
        </w:rPr>
        <w:t>）</w:t>
      </w:r>
      <w:r w:rsidR="00250A17">
        <w:rPr>
          <w:rFonts w:hint="eastAsia"/>
          <w:bCs/>
          <w:color w:val="000000"/>
          <w:szCs w:val="21"/>
        </w:rPr>
        <w:t>是一位独立学者与导师</w:t>
      </w:r>
      <w:r w:rsidR="004A082B" w:rsidRPr="004A082B">
        <w:rPr>
          <w:rFonts w:hint="eastAsia"/>
          <w:bCs/>
          <w:color w:val="000000"/>
          <w:szCs w:val="21"/>
        </w:rPr>
        <w:t>，于</w:t>
      </w:r>
      <w:r w:rsidR="004A082B" w:rsidRPr="004A082B">
        <w:rPr>
          <w:rFonts w:hint="eastAsia"/>
          <w:bCs/>
          <w:color w:val="000000"/>
          <w:szCs w:val="21"/>
        </w:rPr>
        <w:t>2020</w:t>
      </w:r>
      <w:r w:rsidR="004A082B" w:rsidRPr="004A082B">
        <w:rPr>
          <w:rFonts w:hint="eastAsia"/>
          <w:bCs/>
          <w:color w:val="000000"/>
          <w:szCs w:val="21"/>
        </w:rPr>
        <w:t>年获得</w:t>
      </w:r>
      <w:r w:rsidR="00250A17" w:rsidRPr="00250A17">
        <w:rPr>
          <w:rFonts w:hint="eastAsia"/>
          <w:bCs/>
          <w:color w:val="000000"/>
          <w:szCs w:val="21"/>
        </w:rPr>
        <w:t>范德比尔特大学</w:t>
      </w:r>
      <w:r w:rsidR="004A082B" w:rsidRPr="004A082B">
        <w:rPr>
          <w:rFonts w:hint="eastAsia"/>
          <w:bCs/>
          <w:color w:val="000000"/>
          <w:szCs w:val="21"/>
        </w:rPr>
        <w:t>博士学位。他已在《今日哲学》</w:t>
      </w:r>
      <w:r w:rsidR="00DD695B">
        <w:rPr>
          <w:rFonts w:hint="eastAsia"/>
          <w:bCs/>
          <w:color w:val="000000"/>
          <w:szCs w:val="21"/>
        </w:rPr>
        <w:t>（</w:t>
      </w:r>
      <w:r w:rsidR="004A082B" w:rsidRPr="00250A17">
        <w:rPr>
          <w:rFonts w:hint="eastAsia"/>
          <w:bCs/>
          <w:i/>
          <w:color w:val="000000"/>
          <w:szCs w:val="21"/>
        </w:rPr>
        <w:t>Philosophy Today</w:t>
      </w:r>
      <w:r w:rsidR="00DD695B">
        <w:rPr>
          <w:rFonts w:hint="eastAsia"/>
          <w:bCs/>
          <w:color w:val="000000"/>
          <w:szCs w:val="21"/>
        </w:rPr>
        <w:t>）</w:t>
      </w:r>
      <w:r w:rsidR="004A082B" w:rsidRPr="004A082B">
        <w:rPr>
          <w:rFonts w:hint="eastAsia"/>
          <w:bCs/>
          <w:color w:val="000000"/>
          <w:szCs w:val="21"/>
        </w:rPr>
        <w:t>、《西南哲学评论》</w:t>
      </w:r>
      <w:r w:rsidR="00DD695B">
        <w:rPr>
          <w:rFonts w:hint="eastAsia"/>
          <w:bCs/>
          <w:color w:val="000000"/>
          <w:szCs w:val="21"/>
        </w:rPr>
        <w:t>（</w:t>
      </w:r>
      <w:r w:rsidR="004A082B" w:rsidRPr="00250A17">
        <w:rPr>
          <w:rFonts w:hint="eastAsia"/>
          <w:bCs/>
          <w:i/>
          <w:color w:val="000000"/>
          <w:szCs w:val="21"/>
        </w:rPr>
        <w:t>Southwest Philosophy Review</w:t>
      </w:r>
      <w:r w:rsidR="00DD695B">
        <w:rPr>
          <w:rFonts w:hint="eastAsia"/>
          <w:bCs/>
          <w:color w:val="000000"/>
          <w:szCs w:val="21"/>
        </w:rPr>
        <w:t>）</w:t>
      </w:r>
      <w:r w:rsidR="00250A17">
        <w:rPr>
          <w:rFonts w:hint="eastAsia"/>
          <w:bCs/>
          <w:color w:val="000000"/>
          <w:szCs w:val="21"/>
        </w:rPr>
        <w:t>和《理想主义</w:t>
      </w:r>
      <w:r w:rsidR="004A082B" w:rsidRPr="004A082B">
        <w:rPr>
          <w:rFonts w:hint="eastAsia"/>
          <w:bCs/>
          <w:color w:val="000000"/>
          <w:szCs w:val="21"/>
        </w:rPr>
        <w:t>研究》</w:t>
      </w:r>
      <w:r w:rsidR="00DD695B">
        <w:rPr>
          <w:rFonts w:hint="eastAsia"/>
          <w:bCs/>
          <w:color w:val="000000"/>
          <w:szCs w:val="21"/>
        </w:rPr>
        <w:t>（</w:t>
      </w:r>
      <w:r w:rsidR="004A082B" w:rsidRPr="00250A17">
        <w:rPr>
          <w:rFonts w:hint="eastAsia"/>
          <w:bCs/>
          <w:i/>
          <w:color w:val="000000"/>
          <w:szCs w:val="21"/>
        </w:rPr>
        <w:t>Idealistic Studies</w:t>
      </w:r>
      <w:r w:rsidR="00DD695B">
        <w:rPr>
          <w:rFonts w:hint="eastAsia"/>
          <w:bCs/>
          <w:color w:val="000000"/>
          <w:szCs w:val="21"/>
        </w:rPr>
        <w:t>）</w:t>
      </w:r>
      <w:r w:rsidR="004A082B" w:rsidRPr="004A082B">
        <w:rPr>
          <w:rFonts w:hint="eastAsia"/>
          <w:bCs/>
          <w:color w:val="000000"/>
          <w:szCs w:val="21"/>
        </w:rPr>
        <w:t xml:space="preserve"> </w:t>
      </w:r>
      <w:r w:rsidR="004A082B" w:rsidRPr="004A082B">
        <w:rPr>
          <w:rFonts w:hint="eastAsia"/>
          <w:bCs/>
          <w:color w:val="000000"/>
          <w:szCs w:val="21"/>
        </w:rPr>
        <w:t>等期刊发表论文，并出版了</w:t>
      </w:r>
      <w:r w:rsidR="004A082B" w:rsidRPr="004A082B">
        <w:rPr>
          <w:rFonts w:hint="eastAsia"/>
          <w:bCs/>
          <w:color w:val="000000"/>
          <w:szCs w:val="21"/>
        </w:rPr>
        <w:t>3</w:t>
      </w:r>
      <w:r w:rsidR="004A082B" w:rsidRPr="004A082B">
        <w:rPr>
          <w:rFonts w:hint="eastAsia"/>
          <w:bCs/>
          <w:color w:val="000000"/>
          <w:szCs w:val="21"/>
        </w:rPr>
        <w:t>个书籍章节。他曾</w:t>
      </w:r>
      <w:r w:rsidR="00DD695B">
        <w:rPr>
          <w:rFonts w:hint="eastAsia"/>
          <w:bCs/>
          <w:color w:val="000000"/>
          <w:szCs w:val="21"/>
        </w:rPr>
        <w:t>连续四年担任朱利安·伍尔特（</w:t>
      </w:r>
      <w:r w:rsidR="00DD695B">
        <w:rPr>
          <w:rFonts w:hint="eastAsia"/>
          <w:bCs/>
          <w:color w:val="000000"/>
          <w:szCs w:val="21"/>
        </w:rPr>
        <w:t xml:space="preserve">Julian </w:t>
      </w:r>
      <w:proofErr w:type="spellStart"/>
      <w:r w:rsidR="00DD695B">
        <w:rPr>
          <w:rFonts w:hint="eastAsia"/>
          <w:bCs/>
          <w:color w:val="000000"/>
          <w:szCs w:val="21"/>
        </w:rPr>
        <w:t>Wuerth</w:t>
      </w:r>
      <w:proofErr w:type="spellEnd"/>
      <w:r w:rsidR="00DD695B">
        <w:rPr>
          <w:rFonts w:hint="eastAsia"/>
          <w:bCs/>
          <w:color w:val="000000"/>
          <w:szCs w:val="21"/>
        </w:rPr>
        <w:t>）</w:t>
      </w:r>
      <w:r w:rsidR="004A082B" w:rsidRPr="004A082B">
        <w:rPr>
          <w:rFonts w:hint="eastAsia"/>
          <w:bCs/>
          <w:color w:val="000000"/>
          <w:szCs w:val="21"/>
        </w:rPr>
        <w:t>研究助理，参与编写《剑桥康德词典》</w:t>
      </w:r>
      <w:r w:rsidR="00DD695B">
        <w:rPr>
          <w:rFonts w:hint="eastAsia"/>
          <w:bCs/>
          <w:color w:val="000000"/>
          <w:szCs w:val="21"/>
        </w:rPr>
        <w:t>（</w:t>
      </w:r>
      <w:r w:rsidR="004A082B" w:rsidRPr="00DD695B">
        <w:rPr>
          <w:rFonts w:hint="eastAsia"/>
          <w:bCs/>
          <w:i/>
          <w:color w:val="000000"/>
          <w:szCs w:val="21"/>
        </w:rPr>
        <w:t>The Cambridge Kant Lexicon</w:t>
      </w:r>
      <w:r w:rsidR="00DD695B">
        <w:rPr>
          <w:rFonts w:hint="eastAsia"/>
          <w:bCs/>
          <w:color w:val="000000"/>
          <w:szCs w:val="21"/>
        </w:rPr>
        <w:t>）</w:t>
      </w:r>
      <w:r w:rsidR="004A082B" w:rsidRPr="004A082B">
        <w:rPr>
          <w:rFonts w:hint="eastAsia"/>
          <w:bCs/>
          <w:color w:val="000000"/>
          <w:szCs w:val="21"/>
        </w:rPr>
        <w:t>。</w:t>
      </w:r>
    </w:p>
    <w:p w:rsidR="0046219A" w:rsidRDefault="0046219A" w:rsidP="00FA01DD">
      <w:pPr>
        <w:rPr>
          <w:b/>
          <w:color w:val="000000"/>
          <w:szCs w:val="21"/>
        </w:rPr>
      </w:pPr>
    </w:p>
    <w:p w:rsidR="0046219A" w:rsidRDefault="0046219A" w:rsidP="00FA01DD">
      <w:pPr>
        <w:rPr>
          <w:b/>
          <w:color w:val="000000"/>
          <w:szCs w:val="21"/>
        </w:rPr>
      </w:pPr>
    </w:p>
    <w:p w:rsidR="00FA01DD" w:rsidRDefault="00FA01DD" w:rsidP="00FA01DD">
      <w:pPr>
        <w:rPr>
          <w:b/>
          <w:color w:val="000000"/>
          <w:szCs w:val="21"/>
        </w:rPr>
      </w:pPr>
      <w:r w:rsidRPr="00FA01DD">
        <w:rPr>
          <w:b/>
          <w:color w:val="000000"/>
          <w:szCs w:val="21"/>
        </w:rPr>
        <w:t>媒体评价：</w:t>
      </w:r>
    </w:p>
    <w:p w:rsidR="00693CC1" w:rsidRPr="00FA01DD" w:rsidRDefault="00693CC1" w:rsidP="00FA01DD">
      <w:pPr>
        <w:rPr>
          <w:b/>
          <w:color w:val="000000"/>
          <w:szCs w:val="21"/>
        </w:rPr>
      </w:pPr>
    </w:p>
    <w:p w:rsidR="004A082B" w:rsidRPr="004A082B" w:rsidRDefault="001A5BC1" w:rsidP="004A082B">
      <w:pPr>
        <w:ind w:firstLineChars="200" w:firstLine="420"/>
        <w:rPr>
          <w:color w:val="000000"/>
          <w:szCs w:val="21"/>
        </w:rPr>
      </w:pPr>
      <w:r w:rsidRPr="004A082B">
        <w:rPr>
          <w:rFonts w:hint="eastAsia"/>
          <w:color w:val="000000"/>
          <w:szCs w:val="21"/>
        </w:rPr>
        <w:t>赫尼根</w:t>
      </w:r>
      <w:r>
        <w:rPr>
          <w:rFonts w:hint="eastAsia"/>
          <w:color w:val="000000"/>
          <w:szCs w:val="21"/>
        </w:rPr>
        <w:t>在本书中通过细致研究</w:t>
      </w:r>
      <w:r w:rsidRPr="004A082B">
        <w:rPr>
          <w:rFonts w:hint="eastAsia"/>
          <w:color w:val="000000"/>
          <w:szCs w:val="21"/>
        </w:rPr>
        <w:t>康德关于希望与至善的著作</w:t>
      </w:r>
      <w:r>
        <w:rPr>
          <w:rFonts w:hint="eastAsia"/>
          <w:color w:val="000000"/>
          <w:szCs w:val="21"/>
        </w:rPr>
        <w:t>，形</w:t>
      </w:r>
      <w:r w:rsidRPr="00C47C45">
        <w:rPr>
          <w:rFonts w:hint="eastAsia"/>
          <w:color w:val="000000"/>
          <w:szCs w:val="21"/>
        </w:rPr>
        <w:t>成了一种</w:t>
      </w:r>
      <w:r w:rsidR="00C47C45" w:rsidRPr="00C47C45">
        <w:rPr>
          <w:rFonts w:hint="eastAsia"/>
          <w:color w:val="000000"/>
          <w:szCs w:val="21"/>
        </w:rPr>
        <w:t>彻底的希望</w:t>
      </w:r>
      <w:r w:rsidRPr="00C47C45">
        <w:rPr>
          <w:rFonts w:hint="eastAsia"/>
          <w:color w:val="000000"/>
          <w:szCs w:val="21"/>
        </w:rPr>
        <w:t>。在这种</w:t>
      </w:r>
      <w:r w:rsidR="00C47C45" w:rsidRPr="00C47C45">
        <w:rPr>
          <w:rFonts w:hint="eastAsia"/>
          <w:color w:val="000000"/>
          <w:szCs w:val="21"/>
        </w:rPr>
        <w:t>希望</w:t>
      </w:r>
      <w:r w:rsidRPr="00C47C45">
        <w:rPr>
          <w:rFonts w:hint="eastAsia"/>
          <w:color w:val="000000"/>
          <w:szCs w:val="21"/>
        </w:rPr>
        <w:t>的</w:t>
      </w:r>
      <w:r>
        <w:rPr>
          <w:rFonts w:hint="eastAsia"/>
          <w:color w:val="000000"/>
          <w:szCs w:val="21"/>
        </w:rPr>
        <w:t>指引下，哲学不仅是对存在之痛苦</w:t>
      </w:r>
      <w:r w:rsidRPr="004A082B">
        <w:rPr>
          <w:rFonts w:hint="eastAsia"/>
          <w:color w:val="000000"/>
          <w:szCs w:val="21"/>
        </w:rPr>
        <w:t>的慰藉，</w:t>
      </w:r>
      <w:r w:rsidR="00C47C45">
        <w:rPr>
          <w:rFonts w:hint="eastAsia"/>
          <w:color w:val="000000"/>
          <w:szCs w:val="21"/>
        </w:rPr>
        <w:t>更成为面对当代的道德危机——如迫在眉睫的环境危机</w:t>
      </w:r>
      <w:r w:rsidR="004A082B" w:rsidRPr="004A082B">
        <w:rPr>
          <w:rFonts w:hint="eastAsia"/>
          <w:color w:val="000000"/>
          <w:szCs w:val="21"/>
        </w:rPr>
        <w:t>——的一种伦理途径。</w:t>
      </w:r>
    </w:p>
    <w:p w:rsidR="009254CE" w:rsidRPr="009254CE" w:rsidRDefault="004A082B" w:rsidP="00C47C45">
      <w:pPr>
        <w:ind w:firstLineChars="200" w:firstLine="420"/>
        <w:jc w:val="right"/>
        <w:rPr>
          <w:color w:val="000000"/>
          <w:szCs w:val="21"/>
        </w:rPr>
      </w:pPr>
      <w:r w:rsidRPr="004A082B">
        <w:rPr>
          <w:rFonts w:hint="eastAsia"/>
          <w:color w:val="000000"/>
          <w:szCs w:val="21"/>
        </w:rPr>
        <w:t>——凯利·奥利弗</w:t>
      </w:r>
      <w:r w:rsidR="00DD695B">
        <w:rPr>
          <w:rFonts w:hint="eastAsia"/>
          <w:color w:val="000000"/>
          <w:szCs w:val="21"/>
        </w:rPr>
        <w:t>（</w:t>
      </w:r>
      <w:r w:rsidRPr="004A082B">
        <w:rPr>
          <w:rFonts w:hint="eastAsia"/>
          <w:color w:val="000000"/>
          <w:szCs w:val="21"/>
        </w:rPr>
        <w:t>Kelly Oliver</w:t>
      </w:r>
      <w:r w:rsidR="00DD695B">
        <w:rPr>
          <w:rFonts w:hint="eastAsia"/>
          <w:color w:val="000000"/>
          <w:szCs w:val="21"/>
        </w:rPr>
        <w:t>）</w:t>
      </w:r>
      <w:r w:rsidRPr="004A082B">
        <w:rPr>
          <w:rFonts w:hint="eastAsia"/>
          <w:color w:val="000000"/>
          <w:szCs w:val="21"/>
        </w:rPr>
        <w:t>，</w:t>
      </w:r>
      <w:r w:rsidR="00C47C45" w:rsidRPr="00C47C45">
        <w:rPr>
          <w:rFonts w:hint="eastAsia"/>
          <w:color w:val="000000"/>
          <w:szCs w:val="21"/>
        </w:rPr>
        <w:t>范德比尔特大学</w:t>
      </w:r>
    </w:p>
    <w:p w:rsidR="009254CE" w:rsidRPr="009254CE" w:rsidRDefault="009254CE" w:rsidP="009254CE">
      <w:pPr>
        <w:ind w:firstLineChars="200" w:firstLine="420"/>
        <w:rPr>
          <w:color w:val="000000"/>
          <w:szCs w:val="21"/>
        </w:rPr>
      </w:pPr>
    </w:p>
    <w:p w:rsidR="004A082B" w:rsidRPr="004A082B" w:rsidRDefault="004A082B" w:rsidP="004A082B">
      <w:pPr>
        <w:ind w:firstLineChars="200" w:firstLine="420"/>
        <w:rPr>
          <w:color w:val="000000"/>
          <w:szCs w:val="21"/>
        </w:rPr>
      </w:pPr>
      <w:r w:rsidRPr="004A082B">
        <w:rPr>
          <w:rFonts w:hint="eastAsia"/>
          <w:color w:val="000000"/>
          <w:szCs w:val="21"/>
        </w:rPr>
        <w:t>赫尼根</w:t>
      </w:r>
      <w:r w:rsidR="00C47C45">
        <w:rPr>
          <w:rFonts w:hint="eastAsia"/>
          <w:color w:val="000000"/>
          <w:szCs w:val="21"/>
        </w:rPr>
        <w:t>成功</w:t>
      </w:r>
      <w:r w:rsidRPr="004A082B">
        <w:rPr>
          <w:rFonts w:hint="eastAsia"/>
          <w:color w:val="000000"/>
          <w:szCs w:val="21"/>
        </w:rPr>
        <w:t>运用</w:t>
      </w:r>
      <w:r w:rsidR="00C47C45">
        <w:rPr>
          <w:rFonts w:hint="eastAsia"/>
          <w:color w:val="000000"/>
          <w:szCs w:val="21"/>
        </w:rPr>
        <w:t>了康德对至善的</w:t>
      </w:r>
      <w:r w:rsidRPr="004A082B">
        <w:rPr>
          <w:rFonts w:hint="eastAsia"/>
          <w:color w:val="000000"/>
          <w:szCs w:val="21"/>
        </w:rPr>
        <w:t>分析，开创性地提出应对气候变化威胁的新途径。鉴于此，他为</w:t>
      </w:r>
      <w:r w:rsidR="00C47C45" w:rsidRPr="004A082B">
        <w:rPr>
          <w:rFonts w:hint="eastAsia"/>
          <w:color w:val="000000"/>
          <w:szCs w:val="21"/>
        </w:rPr>
        <w:t>康德学术研究和环境哲学</w:t>
      </w:r>
      <w:r w:rsidR="00C47C45">
        <w:rPr>
          <w:rFonts w:hint="eastAsia"/>
          <w:color w:val="000000"/>
          <w:szCs w:val="21"/>
        </w:rPr>
        <w:t>这两大领域做出</w:t>
      </w:r>
      <w:r w:rsidR="00C47C45" w:rsidRPr="004A082B">
        <w:rPr>
          <w:rFonts w:hint="eastAsia"/>
          <w:color w:val="000000"/>
          <w:szCs w:val="21"/>
        </w:rPr>
        <w:t>了重大贡献</w:t>
      </w:r>
      <w:r w:rsidR="00C47C45">
        <w:rPr>
          <w:rFonts w:hint="eastAsia"/>
          <w:color w:val="000000"/>
          <w:szCs w:val="21"/>
        </w:rPr>
        <w:t>，后者可谓我们这个时代最紧迫的问题之一</w:t>
      </w:r>
      <w:r w:rsidRPr="004A082B">
        <w:rPr>
          <w:rFonts w:hint="eastAsia"/>
          <w:color w:val="000000"/>
          <w:szCs w:val="21"/>
        </w:rPr>
        <w:t>。</w:t>
      </w:r>
    </w:p>
    <w:p w:rsidR="00FA01DD" w:rsidRPr="009254CE" w:rsidRDefault="004A082B" w:rsidP="00C47C45">
      <w:pPr>
        <w:ind w:firstLineChars="200" w:firstLine="420"/>
        <w:jc w:val="right"/>
        <w:rPr>
          <w:color w:val="000000"/>
          <w:szCs w:val="21"/>
        </w:rPr>
      </w:pPr>
      <w:r w:rsidRPr="004A082B">
        <w:rPr>
          <w:rFonts w:hint="eastAsia"/>
          <w:color w:val="000000"/>
          <w:szCs w:val="21"/>
        </w:rPr>
        <w:t>——克里斯托弗·</w:t>
      </w:r>
      <w:r w:rsidRPr="004A082B">
        <w:rPr>
          <w:rFonts w:hint="eastAsia"/>
          <w:color w:val="000000"/>
          <w:szCs w:val="21"/>
        </w:rPr>
        <w:t>E</w:t>
      </w:r>
      <w:r w:rsidRPr="004A082B">
        <w:rPr>
          <w:rFonts w:hint="eastAsia"/>
          <w:color w:val="000000"/>
          <w:szCs w:val="21"/>
        </w:rPr>
        <w:t>·</w:t>
      </w:r>
      <w:proofErr w:type="gramStart"/>
      <w:r w:rsidRPr="004A082B">
        <w:rPr>
          <w:rFonts w:hint="eastAsia"/>
          <w:color w:val="000000"/>
          <w:szCs w:val="21"/>
        </w:rPr>
        <w:t>弗</w:t>
      </w:r>
      <w:proofErr w:type="gramEnd"/>
      <w:r w:rsidRPr="004A082B">
        <w:rPr>
          <w:rFonts w:hint="eastAsia"/>
          <w:color w:val="000000"/>
          <w:szCs w:val="21"/>
        </w:rPr>
        <w:t>雷莫</w:t>
      </w:r>
      <w:r w:rsidRPr="004A082B">
        <w:rPr>
          <w:rFonts w:hint="eastAsia"/>
          <w:color w:val="000000"/>
          <w:szCs w:val="21"/>
        </w:rPr>
        <w:t xml:space="preserve"> </w:t>
      </w:r>
      <w:r w:rsidR="00DD695B">
        <w:rPr>
          <w:rFonts w:hint="eastAsia"/>
          <w:color w:val="000000"/>
          <w:szCs w:val="21"/>
        </w:rPr>
        <w:t>（</w:t>
      </w:r>
      <w:r w:rsidRPr="004A082B">
        <w:rPr>
          <w:rFonts w:hint="eastAsia"/>
          <w:color w:val="000000"/>
          <w:szCs w:val="21"/>
        </w:rPr>
        <w:t xml:space="preserve">Christopher E. </w:t>
      </w:r>
      <w:proofErr w:type="spellStart"/>
      <w:r w:rsidRPr="004A082B">
        <w:rPr>
          <w:rFonts w:hint="eastAsia"/>
          <w:color w:val="000000"/>
          <w:szCs w:val="21"/>
        </w:rPr>
        <w:t>Fremaux</w:t>
      </w:r>
      <w:proofErr w:type="spellEnd"/>
      <w:r w:rsidR="00DD695B">
        <w:rPr>
          <w:rFonts w:hint="eastAsia"/>
          <w:color w:val="000000"/>
          <w:szCs w:val="21"/>
        </w:rPr>
        <w:t>）</w:t>
      </w:r>
      <w:r w:rsidRPr="004A082B">
        <w:rPr>
          <w:rFonts w:hint="eastAsia"/>
          <w:color w:val="000000"/>
          <w:szCs w:val="21"/>
        </w:rPr>
        <w:t>，斯克兰顿大学</w:t>
      </w:r>
    </w:p>
    <w:p w:rsidR="009254CE" w:rsidRDefault="009254CE" w:rsidP="00FA01DD">
      <w:pPr>
        <w:rPr>
          <w:b/>
          <w:color w:val="000000"/>
          <w:szCs w:val="21"/>
        </w:rPr>
      </w:pPr>
    </w:p>
    <w:p w:rsidR="007825AA" w:rsidRDefault="007825AA" w:rsidP="00FA01DD">
      <w:pPr>
        <w:rPr>
          <w:b/>
          <w:color w:val="000000"/>
          <w:szCs w:val="21"/>
        </w:rPr>
      </w:pPr>
    </w:p>
    <w:p w:rsidR="00914BF9" w:rsidRPr="00914BF9" w:rsidRDefault="009254CE" w:rsidP="00914BF9">
      <w:pPr>
        <w:jc w:val="center"/>
        <w:rPr>
          <w:bCs/>
          <w:color w:val="000000"/>
          <w:szCs w:val="21"/>
        </w:rPr>
      </w:pPr>
      <w:r w:rsidRPr="009254CE">
        <w:rPr>
          <w:rFonts w:hint="eastAsia"/>
          <w:b/>
          <w:bCs/>
          <w:color w:val="000000"/>
          <w:sz w:val="30"/>
          <w:szCs w:val="30"/>
        </w:rPr>
        <w:t>《康德伦理学与环境哲学：在危机时代中追求善》</w:t>
      </w:r>
    </w:p>
    <w:p w:rsidR="009254CE" w:rsidRDefault="009254CE" w:rsidP="009E617E">
      <w:pPr>
        <w:jc w:val="center"/>
        <w:rPr>
          <w:bCs/>
          <w:color w:val="000000"/>
          <w:szCs w:val="21"/>
        </w:rPr>
      </w:pPr>
    </w:p>
    <w:p w:rsidR="004A082B" w:rsidRPr="004A082B" w:rsidRDefault="004A082B" w:rsidP="004A082B">
      <w:pPr>
        <w:jc w:val="center"/>
        <w:rPr>
          <w:bCs/>
          <w:color w:val="000000"/>
          <w:szCs w:val="21"/>
        </w:rPr>
      </w:pPr>
      <w:r w:rsidRPr="004A082B">
        <w:rPr>
          <w:rFonts w:hint="eastAsia"/>
          <w:bCs/>
          <w:color w:val="000000"/>
          <w:szCs w:val="21"/>
        </w:rPr>
        <w:t>原始文献缩写表</w:t>
      </w:r>
    </w:p>
    <w:p w:rsidR="004A082B" w:rsidRPr="004A082B" w:rsidRDefault="004A082B" w:rsidP="004A082B">
      <w:pPr>
        <w:jc w:val="center"/>
        <w:rPr>
          <w:bCs/>
          <w:color w:val="000000"/>
          <w:szCs w:val="21"/>
        </w:rPr>
      </w:pPr>
      <w:r>
        <w:rPr>
          <w:rFonts w:hint="eastAsia"/>
          <w:bCs/>
          <w:color w:val="000000"/>
          <w:szCs w:val="21"/>
        </w:rPr>
        <w:t>导言：良知、善行</w:t>
      </w:r>
      <w:r w:rsidRPr="004A082B">
        <w:rPr>
          <w:rFonts w:hint="eastAsia"/>
          <w:bCs/>
          <w:color w:val="000000"/>
          <w:szCs w:val="21"/>
        </w:rPr>
        <w:t>与哲学慰藉</w:t>
      </w:r>
    </w:p>
    <w:p w:rsidR="004A082B" w:rsidRPr="004A082B" w:rsidRDefault="004A082B" w:rsidP="004A082B">
      <w:pPr>
        <w:jc w:val="center"/>
        <w:rPr>
          <w:bCs/>
          <w:color w:val="000000"/>
          <w:szCs w:val="21"/>
        </w:rPr>
      </w:pPr>
      <w:r w:rsidRPr="004A082B">
        <w:rPr>
          <w:bCs/>
          <w:color w:val="000000"/>
          <w:szCs w:val="21"/>
        </w:rPr>
        <w:t>1.</w:t>
      </w:r>
      <w:r w:rsidR="007B0F74">
        <w:rPr>
          <w:bCs/>
          <w:color w:val="000000"/>
          <w:szCs w:val="21"/>
        </w:rPr>
        <w:t xml:space="preserve"> </w:t>
      </w:r>
      <w:r w:rsidRPr="004A082B">
        <w:rPr>
          <w:rFonts w:hint="eastAsia"/>
          <w:bCs/>
          <w:color w:val="000000"/>
          <w:szCs w:val="21"/>
        </w:rPr>
        <w:t>乐观主义、享乐主义与里斯本地震</w:t>
      </w:r>
    </w:p>
    <w:p w:rsidR="004A082B" w:rsidRPr="004A082B" w:rsidRDefault="004A082B" w:rsidP="004A082B">
      <w:pPr>
        <w:jc w:val="center"/>
        <w:rPr>
          <w:bCs/>
          <w:color w:val="000000"/>
          <w:szCs w:val="21"/>
        </w:rPr>
      </w:pPr>
      <w:r w:rsidRPr="004A082B">
        <w:rPr>
          <w:bCs/>
          <w:color w:val="000000"/>
          <w:szCs w:val="21"/>
        </w:rPr>
        <w:t>2</w:t>
      </w:r>
      <w:r>
        <w:rPr>
          <w:rFonts w:hint="eastAsia"/>
          <w:bCs/>
          <w:color w:val="000000"/>
          <w:szCs w:val="21"/>
        </w:rPr>
        <w:t>.</w:t>
      </w:r>
      <w:r w:rsidR="007B0F74">
        <w:rPr>
          <w:bCs/>
          <w:color w:val="000000"/>
          <w:szCs w:val="21"/>
        </w:rPr>
        <w:t xml:space="preserve"> </w:t>
      </w:r>
      <w:r w:rsidRPr="004A082B">
        <w:rPr>
          <w:rFonts w:hint="eastAsia"/>
          <w:bCs/>
          <w:color w:val="000000"/>
          <w:szCs w:val="21"/>
        </w:rPr>
        <w:t>康德对斯</w:t>
      </w:r>
      <w:bookmarkStart w:id="0" w:name="_GoBack"/>
      <w:bookmarkEnd w:id="0"/>
      <w:r w:rsidRPr="004A082B">
        <w:rPr>
          <w:rFonts w:hint="eastAsia"/>
          <w:bCs/>
          <w:color w:val="000000"/>
          <w:szCs w:val="21"/>
        </w:rPr>
        <w:t>多</w:t>
      </w:r>
      <w:proofErr w:type="gramStart"/>
      <w:r w:rsidRPr="004A082B">
        <w:rPr>
          <w:rFonts w:hint="eastAsia"/>
          <w:bCs/>
          <w:color w:val="000000"/>
          <w:szCs w:val="21"/>
        </w:rPr>
        <w:t>葛</w:t>
      </w:r>
      <w:proofErr w:type="gramEnd"/>
      <w:r>
        <w:rPr>
          <w:rFonts w:hint="eastAsia"/>
          <w:bCs/>
          <w:color w:val="000000"/>
          <w:szCs w:val="21"/>
        </w:rPr>
        <w:t>主义与享乐主义</w:t>
      </w:r>
      <w:r w:rsidR="001A5BC1">
        <w:rPr>
          <w:rFonts w:hint="eastAsia"/>
          <w:bCs/>
          <w:color w:val="000000"/>
          <w:szCs w:val="21"/>
        </w:rPr>
        <w:t>伦理</w:t>
      </w:r>
      <w:r w:rsidRPr="004A082B">
        <w:rPr>
          <w:rFonts w:hint="eastAsia"/>
          <w:bCs/>
          <w:color w:val="000000"/>
          <w:szCs w:val="21"/>
        </w:rPr>
        <w:t>的常识性批判</w:t>
      </w:r>
    </w:p>
    <w:p w:rsidR="004A082B" w:rsidRPr="004A082B" w:rsidRDefault="004A082B" w:rsidP="004A082B">
      <w:pPr>
        <w:jc w:val="center"/>
        <w:rPr>
          <w:bCs/>
          <w:color w:val="000000"/>
          <w:szCs w:val="21"/>
        </w:rPr>
      </w:pPr>
      <w:r w:rsidRPr="004A082B">
        <w:rPr>
          <w:bCs/>
          <w:color w:val="000000"/>
          <w:szCs w:val="21"/>
        </w:rPr>
        <w:t>3.</w:t>
      </w:r>
      <w:r w:rsidR="007B0F74">
        <w:rPr>
          <w:bCs/>
          <w:color w:val="000000"/>
          <w:szCs w:val="21"/>
        </w:rPr>
        <w:t xml:space="preserve"> </w:t>
      </w:r>
      <w:r>
        <w:rPr>
          <w:rFonts w:hint="eastAsia"/>
          <w:bCs/>
          <w:color w:val="000000"/>
          <w:szCs w:val="21"/>
        </w:rPr>
        <w:t>至善的</w:t>
      </w:r>
      <w:r w:rsidRPr="004A082B">
        <w:rPr>
          <w:rFonts w:hint="eastAsia"/>
          <w:bCs/>
          <w:color w:val="000000"/>
          <w:szCs w:val="21"/>
        </w:rPr>
        <w:t>问题</w:t>
      </w:r>
    </w:p>
    <w:p w:rsidR="004A082B" w:rsidRPr="004A082B" w:rsidRDefault="00250A17" w:rsidP="004A082B">
      <w:pPr>
        <w:jc w:val="center"/>
        <w:rPr>
          <w:bCs/>
          <w:color w:val="000000"/>
          <w:szCs w:val="21"/>
        </w:rPr>
      </w:pPr>
      <w:r>
        <w:rPr>
          <w:bCs/>
          <w:color w:val="000000"/>
          <w:szCs w:val="21"/>
        </w:rPr>
        <w:t>4</w:t>
      </w:r>
      <w:r w:rsidR="001A5BC1">
        <w:rPr>
          <w:rFonts w:hint="eastAsia"/>
          <w:bCs/>
          <w:color w:val="000000"/>
          <w:szCs w:val="21"/>
        </w:rPr>
        <w:t>.</w:t>
      </w:r>
      <w:r w:rsidR="007B0F74">
        <w:rPr>
          <w:bCs/>
          <w:color w:val="000000"/>
          <w:szCs w:val="21"/>
        </w:rPr>
        <w:t xml:space="preserve"> </w:t>
      </w:r>
      <w:r w:rsidR="001A5BC1">
        <w:rPr>
          <w:rFonts w:hint="eastAsia"/>
          <w:bCs/>
          <w:color w:val="000000"/>
          <w:szCs w:val="21"/>
        </w:rPr>
        <w:t>彻底</w:t>
      </w:r>
      <w:r>
        <w:rPr>
          <w:rFonts w:hint="eastAsia"/>
          <w:bCs/>
          <w:color w:val="000000"/>
          <w:szCs w:val="21"/>
        </w:rPr>
        <w:t>的希望</w:t>
      </w:r>
    </w:p>
    <w:p w:rsidR="004A082B" w:rsidRPr="004A082B" w:rsidRDefault="00250A17" w:rsidP="004A082B">
      <w:pPr>
        <w:jc w:val="center"/>
        <w:rPr>
          <w:bCs/>
          <w:color w:val="000000"/>
          <w:szCs w:val="21"/>
        </w:rPr>
      </w:pPr>
      <w:r w:rsidRPr="004A082B">
        <w:rPr>
          <w:rFonts w:hint="eastAsia"/>
          <w:bCs/>
          <w:color w:val="000000"/>
          <w:szCs w:val="21"/>
        </w:rPr>
        <w:t>结论：满怀希望的悲观主义之局限</w:t>
      </w:r>
    </w:p>
    <w:p w:rsidR="00627E13" w:rsidRDefault="00250A17" w:rsidP="004A082B">
      <w:pPr>
        <w:jc w:val="center"/>
        <w:rPr>
          <w:bCs/>
          <w:color w:val="000000"/>
          <w:szCs w:val="21"/>
        </w:rPr>
      </w:pPr>
      <w:r>
        <w:rPr>
          <w:bCs/>
          <w:color w:val="000000"/>
          <w:szCs w:val="21"/>
        </w:rPr>
        <w:t>参考文献</w:t>
      </w:r>
    </w:p>
    <w:p w:rsidR="004A082B" w:rsidRDefault="004A082B" w:rsidP="004A082B">
      <w:pPr>
        <w:rPr>
          <w:bCs/>
          <w:color w:val="000000"/>
          <w:szCs w:val="21"/>
        </w:rPr>
      </w:pPr>
    </w:p>
    <w:p w:rsidR="004A082B" w:rsidRDefault="004A082B" w:rsidP="004A082B">
      <w:pPr>
        <w:rPr>
          <w:bCs/>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t>
        </w:r>
        <w:r w:rsidR="00DD695B">
          <w:rPr>
            <w:color w:val="0000FF"/>
            <w:u w:val="single"/>
            <w:shd w:val="clear" w:color="auto" w:fill="FFFFFF"/>
          </w:rPr>
          <w:t>（</w:t>
        </w:r>
        <w:r>
          <w:rPr>
            <w:color w:val="0000FF"/>
            <w:u w:val="single"/>
            <w:shd w:val="clear" w:color="auto" w:fill="FFFFFF"/>
          </w:rPr>
          <w:t>weibo.com</w:t>
        </w:r>
        <w:r w:rsidR="00DD695B">
          <w:rPr>
            <w:color w:val="0000FF"/>
            <w:u w:val="single"/>
            <w:shd w:val="clear" w:color="auto" w:fill="FFFFFF"/>
          </w:rPr>
          <w:t>）</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rsidSect="00C84C04">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767" w:rsidRDefault="00832767">
      <w:r>
        <w:separator/>
      </w:r>
    </w:p>
  </w:endnote>
  <w:endnote w:type="continuationSeparator" w:id="0">
    <w:p w:rsidR="00832767" w:rsidRDefault="0083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767" w:rsidRDefault="00832767">
      <w:r>
        <w:separator/>
      </w:r>
    </w:p>
  </w:footnote>
  <w:footnote w:type="continuationSeparator" w:id="0">
    <w:p w:rsidR="00832767" w:rsidRDefault="00832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anchor>
      </w:drawing>
    </w:r>
  </w:p>
  <w:p w:rsidR="00AE574A" w:rsidRDefault="00A14DF2" w:rsidP="000E307D">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AD2CAC"/>
    <w:multiLevelType w:val="hybridMultilevel"/>
    <w:tmpl w:val="080863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1"/>
  </w:num>
  <w:num w:numId="2">
    <w:abstractNumId w:val="15"/>
  </w:num>
  <w:num w:numId="3">
    <w:abstractNumId w:val="24"/>
  </w:num>
  <w:num w:numId="4">
    <w:abstractNumId w:val="22"/>
  </w:num>
  <w:num w:numId="5">
    <w:abstractNumId w:val="27"/>
  </w:num>
  <w:num w:numId="6">
    <w:abstractNumId w:val="23"/>
  </w:num>
  <w:num w:numId="7">
    <w:abstractNumId w:val="17"/>
  </w:num>
  <w:num w:numId="8">
    <w:abstractNumId w:val="20"/>
  </w:num>
  <w:num w:numId="9">
    <w:abstractNumId w:val="35"/>
  </w:num>
  <w:num w:numId="10">
    <w:abstractNumId w:val="1"/>
  </w:num>
  <w:num w:numId="11">
    <w:abstractNumId w:val="0"/>
  </w:num>
  <w:num w:numId="12">
    <w:abstractNumId w:val="10"/>
  </w:num>
  <w:num w:numId="13">
    <w:abstractNumId w:val="28"/>
  </w:num>
  <w:num w:numId="14">
    <w:abstractNumId w:val="29"/>
  </w:num>
  <w:num w:numId="15">
    <w:abstractNumId w:val="14"/>
  </w:num>
  <w:num w:numId="16">
    <w:abstractNumId w:val="34"/>
  </w:num>
  <w:num w:numId="17">
    <w:abstractNumId w:val="13"/>
  </w:num>
  <w:num w:numId="18">
    <w:abstractNumId w:val="19"/>
  </w:num>
  <w:num w:numId="19">
    <w:abstractNumId w:val="5"/>
  </w:num>
  <w:num w:numId="20">
    <w:abstractNumId w:val="38"/>
  </w:num>
  <w:num w:numId="21">
    <w:abstractNumId w:val="32"/>
  </w:num>
  <w:num w:numId="22">
    <w:abstractNumId w:val="26"/>
  </w:num>
  <w:num w:numId="23">
    <w:abstractNumId w:val="2"/>
  </w:num>
  <w:num w:numId="24">
    <w:abstractNumId w:val="6"/>
  </w:num>
  <w:num w:numId="25">
    <w:abstractNumId w:val="33"/>
  </w:num>
  <w:num w:numId="26">
    <w:abstractNumId w:val="3"/>
  </w:num>
  <w:num w:numId="27">
    <w:abstractNumId w:val="16"/>
  </w:num>
  <w:num w:numId="28">
    <w:abstractNumId w:val="31"/>
  </w:num>
  <w:num w:numId="29">
    <w:abstractNumId w:val="36"/>
  </w:num>
  <w:num w:numId="30">
    <w:abstractNumId w:val="25"/>
  </w:num>
  <w:num w:numId="31">
    <w:abstractNumId w:val="30"/>
  </w:num>
  <w:num w:numId="32">
    <w:abstractNumId w:val="37"/>
  </w:num>
  <w:num w:numId="33">
    <w:abstractNumId w:val="8"/>
  </w:num>
  <w:num w:numId="34">
    <w:abstractNumId w:val="7"/>
  </w:num>
  <w:num w:numId="35">
    <w:abstractNumId w:val="11"/>
  </w:num>
  <w:num w:numId="36">
    <w:abstractNumId w:val="18"/>
  </w:num>
  <w:num w:numId="37">
    <w:abstractNumId w:val="9"/>
  </w:num>
  <w:num w:numId="38">
    <w:abstractNumId w:val="4"/>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45CB"/>
    <w:rsid w:val="00005533"/>
    <w:rsid w:val="0000722A"/>
    <w:rsid w:val="0000741F"/>
    <w:rsid w:val="0001152B"/>
    <w:rsid w:val="00011838"/>
    <w:rsid w:val="00012BDF"/>
    <w:rsid w:val="000135B5"/>
    <w:rsid w:val="00013D7A"/>
    <w:rsid w:val="00014408"/>
    <w:rsid w:val="000226FA"/>
    <w:rsid w:val="00025FB0"/>
    <w:rsid w:val="00025FB2"/>
    <w:rsid w:val="00027E0A"/>
    <w:rsid w:val="00030D63"/>
    <w:rsid w:val="000312A7"/>
    <w:rsid w:val="000341C2"/>
    <w:rsid w:val="00037001"/>
    <w:rsid w:val="00040304"/>
    <w:rsid w:val="00042A94"/>
    <w:rsid w:val="00042B7B"/>
    <w:rsid w:val="00045FF6"/>
    <w:rsid w:val="00051CD1"/>
    <w:rsid w:val="00052B23"/>
    <w:rsid w:val="0006147A"/>
    <w:rsid w:val="00061C2C"/>
    <w:rsid w:val="000655A2"/>
    <w:rsid w:val="0006601A"/>
    <w:rsid w:val="000800DD"/>
    <w:rsid w:val="000803A7"/>
    <w:rsid w:val="000809EA"/>
    <w:rsid w:val="00080CD8"/>
    <w:rsid w:val="000810D5"/>
    <w:rsid w:val="0008117D"/>
    <w:rsid w:val="00082504"/>
    <w:rsid w:val="0008781E"/>
    <w:rsid w:val="00091730"/>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307D"/>
    <w:rsid w:val="000E600B"/>
    <w:rsid w:val="000F50D0"/>
    <w:rsid w:val="000F5FEC"/>
    <w:rsid w:val="000F7650"/>
    <w:rsid w:val="001017C7"/>
    <w:rsid w:val="00102500"/>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987"/>
    <w:rsid w:val="0013686E"/>
    <w:rsid w:val="00141D41"/>
    <w:rsid w:val="0014260B"/>
    <w:rsid w:val="001467D7"/>
    <w:rsid w:val="00146F1E"/>
    <w:rsid w:val="0015144D"/>
    <w:rsid w:val="001516D4"/>
    <w:rsid w:val="00156770"/>
    <w:rsid w:val="00161C3B"/>
    <w:rsid w:val="00162B40"/>
    <w:rsid w:val="00163F80"/>
    <w:rsid w:val="0016513E"/>
    <w:rsid w:val="00167007"/>
    <w:rsid w:val="00170BE3"/>
    <w:rsid w:val="001726C7"/>
    <w:rsid w:val="00181BA9"/>
    <w:rsid w:val="00181DE8"/>
    <w:rsid w:val="00187DAB"/>
    <w:rsid w:val="001936D9"/>
    <w:rsid w:val="00193733"/>
    <w:rsid w:val="00195D6F"/>
    <w:rsid w:val="001A0EE1"/>
    <w:rsid w:val="001A5BC1"/>
    <w:rsid w:val="001A7E0A"/>
    <w:rsid w:val="001B2196"/>
    <w:rsid w:val="001B245C"/>
    <w:rsid w:val="001B51E3"/>
    <w:rsid w:val="001B679D"/>
    <w:rsid w:val="001C0DDF"/>
    <w:rsid w:val="001C512C"/>
    <w:rsid w:val="001C5EBF"/>
    <w:rsid w:val="001C6D65"/>
    <w:rsid w:val="001D0115"/>
    <w:rsid w:val="001D0FAF"/>
    <w:rsid w:val="001D4AE0"/>
    <w:rsid w:val="001D4E4F"/>
    <w:rsid w:val="001D5783"/>
    <w:rsid w:val="001D6C23"/>
    <w:rsid w:val="001E03D0"/>
    <w:rsid w:val="001E233F"/>
    <w:rsid w:val="001E237E"/>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0A17"/>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5C81"/>
    <w:rsid w:val="002D5CEC"/>
    <w:rsid w:val="002D698D"/>
    <w:rsid w:val="002E13E2"/>
    <w:rsid w:val="002E21FA"/>
    <w:rsid w:val="002E25C3"/>
    <w:rsid w:val="002E3BD1"/>
    <w:rsid w:val="002E4527"/>
    <w:rsid w:val="002E592A"/>
    <w:rsid w:val="002F55C9"/>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4FE2"/>
    <w:rsid w:val="00365966"/>
    <w:rsid w:val="00365F5D"/>
    <w:rsid w:val="003702ED"/>
    <w:rsid w:val="00374360"/>
    <w:rsid w:val="00375A69"/>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0CF4"/>
    <w:rsid w:val="003F4DC2"/>
    <w:rsid w:val="003F745B"/>
    <w:rsid w:val="004039C9"/>
    <w:rsid w:val="00403BF3"/>
    <w:rsid w:val="00406C2F"/>
    <w:rsid w:val="00407188"/>
    <w:rsid w:val="00411503"/>
    <w:rsid w:val="00415275"/>
    <w:rsid w:val="00422383"/>
    <w:rsid w:val="00422BE4"/>
    <w:rsid w:val="00426252"/>
    <w:rsid w:val="00427236"/>
    <w:rsid w:val="00433082"/>
    <w:rsid w:val="00435906"/>
    <w:rsid w:val="0043727C"/>
    <w:rsid w:val="00442D09"/>
    <w:rsid w:val="00442F7B"/>
    <w:rsid w:val="004543D2"/>
    <w:rsid w:val="0046219A"/>
    <w:rsid w:val="00463EB8"/>
    <w:rsid w:val="00464704"/>
    <w:rsid w:val="004655CB"/>
    <w:rsid w:val="00467299"/>
    <w:rsid w:val="004700BD"/>
    <w:rsid w:val="00470F14"/>
    <w:rsid w:val="00476503"/>
    <w:rsid w:val="00477097"/>
    <w:rsid w:val="0048072D"/>
    <w:rsid w:val="00485208"/>
    <w:rsid w:val="0048541A"/>
    <w:rsid w:val="00485E2E"/>
    <w:rsid w:val="00486E31"/>
    <w:rsid w:val="004912CC"/>
    <w:rsid w:val="00493890"/>
    <w:rsid w:val="004948D2"/>
    <w:rsid w:val="004A082B"/>
    <w:rsid w:val="004A1E2E"/>
    <w:rsid w:val="004A2E5F"/>
    <w:rsid w:val="004B0B31"/>
    <w:rsid w:val="004B676E"/>
    <w:rsid w:val="004C4664"/>
    <w:rsid w:val="004D5107"/>
    <w:rsid w:val="004D592D"/>
    <w:rsid w:val="004D5ADA"/>
    <w:rsid w:val="004E1E99"/>
    <w:rsid w:val="004E4C05"/>
    <w:rsid w:val="004F1C04"/>
    <w:rsid w:val="004F1E26"/>
    <w:rsid w:val="004F5C0C"/>
    <w:rsid w:val="004F6FDA"/>
    <w:rsid w:val="00500110"/>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32FC"/>
    <w:rsid w:val="005974BA"/>
    <w:rsid w:val="00597BF3"/>
    <w:rsid w:val="005A5D4B"/>
    <w:rsid w:val="005A778F"/>
    <w:rsid w:val="005B2CF5"/>
    <w:rsid w:val="005B444D"/>
    <w:rsid w:val="005C244E"/>
    <w:rsid w:val="005C27DC"/>
    <w:rsid w:val="005C3F7F"/>
    <w:rsid w:val="005C4B86"/>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6A0F"/>
    <w:rsid w:val="006176AA"/>
    <w:rsid w:val="00624740"/>
    <w:rsid w:val="006247F7"/>
    <w:rsid w:val="00626B30"/>
    <w:rsid w:val="00627E13"/>
    <w:rsid w:val="006308E3"/>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93CC1"/>
    <w:rsid w:val="006A4F4B"/>
    <w:rsid w:val="006A5F5C"/>
    <w:rsid w:val="006A64E1"/>
    <w:rsid w:val="006B5C5C"/>
    <w:rsid w:val="006B6CAB"/>
    <w:rsid w:val="006C29AA"/>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4908"/>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5A4"/>
    <w:rsid w:val="0075196D"/>
    <w:rsid w:val="00761403"/>
    <w:rsid w:val="007702A2"/>
    <w:rsid w:val="00771BAB"/>
    <w:rsid w:val="00773C12"/>
    <w:rsid w:val="00774233"/>
    <w:rsid w:val="007815D7"/>
    <w:rsid w:val="007825AA"/>
    <w:rsid w:val="007903E8"/>
    <w:rsid w:val="00792AB2"/>
    <w:rsid w:val="007962CA"/>
    <w:rsid w:val="00797092"/>
    <w:rsid w:val="007A1107"/>
    <w:rsid w:val="007A1177"/>
    <w:rsid w:val="007A15FA"/>
    <w:rsid w:val="007A1D52"/>
    <w:rsid w:val="007A513F"/>
    <w:rsid w:val="007A5AA6"/>
    <w:rsid w:val="007B0F74"/>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384B"/>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2767"/>
    <w:rsid w:val="00835EF9"/>
    <w:rsid w:val="00836103"/>
    <w:rsid w:val="008375D6"/>
    <w:rsid w:val="0084131F"/>
    <w:rsid w:val="00845E7F"/>
    <w:rsid w:val="008520C3"/>
    <w:rsid w:val="00852DF8"/>
    <w:rsid w:val="00865331"/>
    <w:rsid w:val="00867535"/>
    <w:rsid w:val="008706FD"/>
    <w:rsid w:val="00873259"/>
    <w:rsid w:val="00881FF4"/>
    <w:rsid w:val="008826A9"/>
    <w:rsid w:val="008833DC"/>
    <w:rsid w:val="0088361F"/>
    <w:rsid w:val="00886092"/>
    <w:rsid w:val="00887C58"/>
    <w:rsid w:val="00894C94"/>
    <w:rsid w:val="00895691"/>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78C"/>
    <w:rsid w:val="008D4F84"/>
    <w:rsid w:val="008D7357"/>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4BF9"/>
    <w:rsid w:val="009151B5"/>
    <w:rsid w:val="0091529A"/>
    <w:rsid w:val="009163D0"/>
    <w:rsid w:val="00916A50"/>
    <w:rsid w:val="0092200E"/>
    <w:rsid w:val="009222F0"/>
    <w:rsid w:val="009254CE"/>
    <w:rsid w:val="00925931"/>
    <w:rsid w:val="009261E6"/>
    <w:rsid w:val="00926692"/>
    <w:rsid w:val="00931DDB"/>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877D5"/>
    <w:rsid w:val="00992F91"/>
    <w:rsid w:val="00995581"/>
    <w:rsid w:val="00996023"/>
    <w:rsid w:val="009A1093"/>
    <w:rsid w:val="009A6F38"/>
    <w:rsid w:val="009A72D5"/>
    <w:rsid w:val="009B01A7"/>
    <w:rsid w:val="009B01B5"/>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E617E"/>
    <w:rsid w:val="009F0757"/>
    <w:rsid w:val="009F37C6"/>
    <w:rsid w:val="00A05112"/>
    <w:rsid w:val="00A05507"/>
    <w:rsid w:val="00A10F0C"/>
    <w:rsid w:val="00A11404"/>
    <w:rsid w:val="00A1225E"/>
    <w:rsid w:val="00A12C70"/>
    <w:rsid w:val="00A13476"/>
    <w:rsid w:val="00A14DF2"/>
    <w:rsid w:val="00A169E6"/>
    <w:rsid w:val="00A173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5907"/>
    <w:rsid w:val="00A67AC4"/>
    <w:rsid w:val="00A71EAE"/>
    <w:rsid w:val="00A7604E"/>
    <w:rsid w:val="00A81CC4"/>
    <w:rsid w:val="00A83D1D"/>
    <w:rsid w:val="00A866EC"/>
    <w:rsid w:val="00A86BB7"/>
    <w:rsid w:val="00A90D6D"/>
    <w:rsid w:val="00A90FC8"/>
    <w:rsid w:val="00A91D49"/>
    <w:rsid w:val="00A92789"/>
    <w:rsid w:val="00A930FF"/>
    <w:rsid w:val="00AA3AB7"/>
    <w:rsid w:val="00AA508E"/>
    <w:rsid w:val="00AB060D"/>
    <w:rsid w:val="00AB1956"/>
    <w:rsid w:val="00AB5964"/>
    <w:rsid w:val="00AB6301"/>
    <w:rsid w:val="00AB64B2"/>
    <w:rsid w:val="00AB7588"/>
    <w:rsid w:val="00AB762B"/>
    <w:rsid w:val="00AC0B6A"/>
    <w:rsid w:val="00AC6720"/>
    <w:rsid w:val="00AC7610"/>
    <w:rsid w:val="00AD0392"/>
    <w:rsid w:val="00AD1193"/>
    <w:rsid w:val="00AD23A3"/>
    <w:rsid w:val="00AD5C6C"/>
    <w:rsid w:val="00AD60AE"/>
    <w:rsid w:val="00AD7D17"/>
    <w:rsid w:val="00AE265D"/>
    <w:rsid w:val="00AE574A"/>
    <w:rsid w:val="00AE6A63"/>
    <w:rsid w:val="00AF0671"/>
    <w:rsid w:val="00B057F1"/>
    <w:rsid w:val="00B0598E"/>
    <w:rsid w:val="00B05A00"/>
    <w:rsid w:val="00B122BA"/>
    <w:rsid w:val="00B1317C"/>
    <w:rsid w:val="00B14E56"/>
    <w:rsid w:val="00B15DB4"/>
    <w:rsid w:val="00B254DB"/>
    <w:rsid w:val="00B262C1"/>
    <w:rsid w:val="00B3203A"/>
    <w:rsid w:val="00B343B1"/>
    <w:rsid w:val="00B34A5C"/>
    <w:rsid w:val="00B406D3"/>
    <w:rsid w:val="00B42651"/>
    <w:rsid w:val="00B46E7C"/>
    <w:rsid w:val="00B47582"/>
    <w:rsid w:val="00B527AD"/>
    <w:rsid w:val="00B54288"/>
    <w:rsid w:val="00B54453"/>
    <w:rsid w:val="00B55191"/>
    <w:rsid w:val="00B552B5"/>
    <w:rsid w:val="00B5540C"/>
    <w:rsid w:val="00B5587F"/>
    <w:rsid w:val="00B56C1D"/>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0E85"/>
    <w:rsid w:val="00BD57A4"/>
    <w:rsid w:val="00BD5C89"/>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56C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44648"/>
    <w:rsid w:val="00C47C45"/>
    <w:rsid w:val="00C5650D"/>
    <w:rsid w:val="00C66F72"/>
    <w:rsid w:val="00C71CE9"/>
    <w:rsid w:val="00C71DBF"/>
    <w:rsid w:val="00C73AFB"/>
    <w:rsid w:val="00C73E8B"/>
    <w:rsid w:val="00C77924"/>
    <w:rsid w:val="00C80BF1"/>
    <w:rsid w:val="00C835AD"/>
    <w:rsid w:val="00C84C04"/>
    <w:rsid w:val="00C9021F"/>
    <w:rsid w:val="00C9089E"/>
    <w:rsid w:val="00CA00E6"/>
    <w:rsid w:val="00CA032E"/>
    <w:rsid w:val="00CA1DDF"/>
    <w:rsid w:val="00CA4144"/>
    <w:rsid w:val="00CB0505"/>
    <w:rsid w:val="00CB24C9"/>
    <w:rsid w:val="00CB51EC"/>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36ABD"/>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961DA"/>
    <w:rsid w:val="00DA053B"/>
    <w:rsid w:val="00DA29AD"/>
    <w:rsid w:val="00DA3453"/>
    <w:rsid w:val="00DA5EA3"/>
    <w:rsid w:val="00DB0A2B"/>
    <w:rsid w:val="00DB3297"/>
    <w:rsid w:val="00DB4B1F"/>
    <w:rsid w:val="00DB6D5C"/>
    <w:rsid w:val="00DB7750"/>
    <w:rsid w:val="00DB7D8F"/>
    <w:rsid w:val="00DC1710"/>
    <w:rsid w:val="00DD4F03"/>
    <w:rsid w:val="00DD65DE"/>
    <w:rsid w:val="00DD695B"/>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466D0"/>
    <w:rsid w:val="00E509A5"/>
    <w:rsid w:val="00E52729"/>
    <w:rsid w:val="00E5423B"/>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3054"/>
    <w:rsid w:val="00ED600D"/>
    <w:rsid w:val="00EE1ECD"/>
    <w:rsid w:val="00EE446C"/>
    <w:rsid w:val="00EE4676"/>
    <w:rsid w:val="00EF0E91"/>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2A40"/>
    <w:rsid w:val="00F66841"/>
    <w:rsid w:val="00F668A4"/>
    <w:rsid w:val="00F66B6F"/>
    <w:rsid w:val="00F76AFD"/>
    <w:rsid w:val="00F80E8A"/>
    <w:rsid w:val="00F97391"/>
    <w:rsid w:val="00FA01DD"/>
    <w:rsid w:val="00FA2346"/>
    <w:rsid w:val="00FA2810"/>
    <w:rsid w:val="00FA2C54"/>
    <w:rsid w:val="00FB1677"/>
    <w:rsid w:val="00FB277E"/>
    <w:rsid w:val="00FB5963"/>
    <w:rsid w:val="00FB67AC"/>
    <w:rsid w:val="00FB777E"/>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B18171-DFB0-4D4F-8619-A19D4DC2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rsid w:val="00C84C04"/>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C84C0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84C04"/>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4C04"/>
    <w:pPr>
      <w:jc w:val="left"/>
    </w:pPr>
  </w:style>
  <w:style w:type="paragraph" w:styleId="a4">
    <w:name w:val="Balloon Text"/>
    <w:basedOn w:val="a"/>
    <w:semiHidden/>
    <w:rsid w:val="00C84C04"/>
    <w:rPr>
      <w:sz w:val="18"/>
      <w:szCs w:val="18"/>
    </w:rPr>
  </w:style>
  <w:style w:type="paragraph" w:styleId="a5">
    <w:name w:val="footer"/>
    <w:basedOn w:val="a"/>
    <w:rsid w:val="00C84C04"/>
    <w:pPr>
      <w:tabs>
        <w:tab w:val="center" w:pos="4153"/>
        <w:tab w:val="right" w:pos="8306"/>
      </w:tabs>
      <w:snapToGrid w:val="0"/>
      <w:jc w:val="left"/>
    </w:pPr>
    <w:rPr>
      <w:sz w:val="18"/>
      <w:szCs w:val="18"/>
    </w:rPr>
  </w:style>
  <w:style w:type="paragraph" w:styleId="a6">
    <w:name w:val="header"/>
    <w:basedOn w:val="a"/>
    <w:rsid w:val="00C84C04"/>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C84C04"/>
    <w:pPr>
      <w:spacing w:after="120" w:line="480" w:lineRule="auto"/>
    </w:pPr>
  </w:style>
  <w:style w:type="paragraph" w:styleId="a7">
    <w:name w:val="Normal (Web)"/>
    <w:basedOn w:val="a"/>
    <w:rsid w:val="00C84C0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84C04"/>
    <w:rPr>
      <w:b/>
      <w:bCs/>
    </w:rPr>
  </w:style>
  <w:style w:type="character" w:styleId="a9">
    <w:name w:val="FollowedHyperlink"/>
    <w:rsid w:val="00C84C04"/>
    <w:rPr>
      <w:color w:val="800080"/>
      <w:u w:val="single"/>
    </w:rPr>
  </w:style>
  <w:style w:type="character" w:styleId="aa">
    <w:name w:val="Emphasis"/>
    <w:uiPriority w:val="20"/>
    <w:qFormat/>
    <w:rsid w:val="00C84C04"/>
    <w:rPr>
      <w:i/>
      <w:iCs/>
    </w:rPr>
  </w:style>
  <w:style w:type="character" w:styleId="ab">
    <w:name w:val="Hyperlink"/>
    <w:rsid w:val="00C84C04"/>
    <w:rPr>
      <w:color w:val="0000FF"/>
      <w:u w:val="single"/>
    </w:rPr>
  </w:style>
  <w:style w:type="paragraph" w:customStyle="1" w:styleId="story-body">
    <w:name w:val="story-body"/>
    <w:basedOn w:val="a"/>
    <w:rsid w:val="00C84C04"/>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rsid w:val="00C84C04"/>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C84C04"/>
    <w:pPr>
      <w:widowControl/>
      <w:jc w:val="left"/>
    </w:pPr>
    <w:rPr>
      <w:rFonts w:ascii="宋体" w:hAnsi="宋体" w:cs="宋体"/>
      <w:kern w:val="0"/>
      <w:sz w:val="24"/>
    </w:rPr>
  </w:style>
  <w:style w:type="character" w:customStyle="1" w:styleId="apple-style-span">
    <w:name w:val="apple-style-span"/>
    <w:basedOn w:val="a0"/>
    <w:rsid w:val="00C84C04"/>
  </w:style>
  <w:style w:type="paragraph" w:customStyle="1" w:styleId="endorsement1">
    <w:name w:val="endorsement1"/>
    <w:basedOn w:val="a"/>
    <w:rsid w:val="00C84C04"/>
    <w:pPr>
      <w:widowControl/>
      <w:jc w:val="left"/>
    </w:pPr>
    <w:rPr>
      <w:rFonts w:ascii="宋体" w:hAnsi="宋体" w:cs="宋体"/>
      <w:kern w:val="0"/>
      <w:sz w:val="24"/>
    </w:rPr>
  </w:style>
  <w:style w:type="paragraph" w:customStyle="1" w:styleId="text">
    <w:name w:val="text"/>
    <w:basedOn w:val="a"/>
    <w:rsid w:val="00C84C04"/>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sid w:val="00C84C04"/>
    <w:rPr>
      <w:rFonts w:ascii="Arial" w:hAnsi="Arial" w:cs="Arial" w:hint="default"/>
      <w:b/>
      <w:bCs/>
      <w:color w:val="FF6600"/>
      <w:sz w:val="28"/>
      <w:szCs w:val="28"/>
    </w:rPr>
  </w:style>
  <w:style w:type="character" w:customStyle="1" w:styleId="booksubtitle1">
    <w:name w:val="booksubtitle1"/>
    <w:rsid w:val="00C84C04"/>
    <w:rPr>
      <w:rFonts w:ascii="Verdana" w:hAnsi="Verdana" w:hint="default"/>
      <w:b w:val="0"/>
      <w:bCs w:val="0"/>
      <w:i w:val="0"/>
      <w:iCs w:val="0"/>
      <w:strike w:val="0"/>
      <w:dstrike w:val="0"/>
      <w:color w:val="000000"/>
      <w:sz w:val="18"/>
      <w:szCs w:val="18"/>
      <w:u w:val="none"/>
    </w:rPr>
  </w:style>
  <w:style w:type="character" w:customStyle="1" w:styleId="bookauthor1">
    <w:name w:val="bookauthor1"/>
    <w:rsid w:val="00C84C04"/>
    <w:rPr>
      <w:rFonts w:ascii="Verdana" w:hAnsi="Verdana" w:hint="default"/>
      <w:b w:val="0"/>
      <w:bCs w:val="0"/>
      <w:i/>
      <w:iCs/>
      <w:strike w:val="0"/>
      <w:dstrike w:val="0"/>
      <w:color w:val="000000"/>
      <w:sz w:val="18"/>
      <w:szCs w:val="18"/>
      <w:u w:val="none"/>
    </w:rPr>
  </w:style>
  <w:style w:type="character" w:customStyle="1" w:styleId="bstitle1">
    <w:name w:val="bstitle1"/>
    <w:rsid w:val="00C84C04"/>
    <w:rPr>
      <w:b/>
      <w:bCs/>
      <w:color w:val="000000"/>
      <w:sz w:val="24"/>
      <w:szCs w:val="24"/>
    </w:rPr>
  </w:style>
  <w:style w:type="character" w:customStyle="1" w:styleId="bssubtitle1">
    <w:name w:val="bssubtitle1"/>
    <w:rsid w:val="00C84C04"/>
    <w:rPr>
      <w:rFonts w:ascii="Arial" w:hAnsi="Arial" w:cs="Arial" w:hint="default"/>
      <w:b/>
      <w:bCs/>
      <w:color w:val="000000"/>
      <w:sz w:val="18"/>
      <w:szCs w:val="18"/>
    </w:rPr>
  </w:style>
  <w:style w:type="paragraph" w:customStyle="1" w:styleId="introtext1">
    <w:name w:val="introtext1"/>
    <w:basedOn w:val="a"/>
    <w:rsid w:val="00C84C04"/>
    <w:pPr>
      <w:widowControl/>
      <w:spacing w:before="100" w:beforeAutospacing="1" w:after="100" w:afterAutospacing="1"/>
      <w:jc w:val="left"/>
    </w:pPr>
    <w:rPr>
      <w:rFonts w:ascii="宋体" w:hAnsi="宋体" w:cs="宋体"/>
      <w:kern w:val="0"/>
      <w:sz w:val="24"/>
    </w:rPr>
  </w:style>
  <w:style w:type="character" w:customStyle="1" w:styleId="ar18blue1">
    <w:name w:val="ar18blue1"/>
    <w:rsid w:val="00C84C04"/>
    <w:rPr>
      <w:rFonts w:ascii="Arial" w:hAnsi="Arial" w:cs="Arial" w:hint="default"/>
      <w:b w:val="0"/>
      <w:bCs w:val="0"/>
      <w:color w:val="000066"/>
      <w:sz w:val="30"/>
      <w:szCs w:val="30"/>
    </w:rPr>
  </w:style>
  <w:style w:type="character" w:customStyle="1" w:styleId="ar141">
    <w:name w:val="ar141"/>
    <w:rsid w:val="00C84C04"/>
    <w:rPr>
      <w:rFonts w:ascii="Arial" w:hAnsi="Arial" w:cs="Arial" w:hint="default"/>
      <w:sz w:val="21"/>
      <w:szCs w:val="21"/>
    </w:rPr>
  </w:style>
  <w:style w:type="character" w:customStyle="1" w:styleId="blk12161">
    <w:name w:val="blk12161"/>
    <w:rsid w:val="00C84C04"/>
    <w:rPr>
      <w:rFonts w:ascii="Arial" w:hAnsi="Arial" w:cs="Arial" w:hint="default"/>
      <w:b w:val="0"/>
      <w:bCs w:val="0"/>
      <w:color w:val="000000"/>
      <w:sz w:val="18"/>
      <w:szCs w:val="18"/>
    </w:rPr>
  </w:style>
  <w:style w:type="character" w:customStyle="1" w:styleId="brgreen121">
    <w:name w:val="brgreen121"/>
    <w:rsid w:val="00C84C04"/>
    <w:rPr>
      <w:rFonts w:ascii="Arial" w:hAnsi="Arial" w:cs="Arial" w:hint="default"/>
      <w:color w:val="339999"/>
      <w:sz w:val="18"/>
      <w:szCs w:val="18"/>
    </w:rPr>
  </w:style>
  <w:style w:type="character" w:customStyle="1" w:styleId="A50">
    <w:name w:val="A5"/>
    <w:uiPriority w:val="99"/>
    <w:rsid w:val="00C84C04"/>
    <w:rPr>
      <w:rFonts w:cs="Myriad Pro"/>
      <w:color w:val="000014"/>
    </w:rPr>
  </w:style>
  <w:style w:type="character" w:customStyle="1" w:styleId="apple-converted-space">
    <w:name w:val="apple-converted-space"/>
    <w:rsid w:val="00C84C04"/>
  </w:style>
  <w:style w:type="paragraph" w:customStyle="1" w:styleId="Headline">
    <w:name w:val="Headline"/>
    <w:basedOn w:val="a"/>
    <w:qFormat/>
    <w:rsid w:val="00C84C04"/>
    <w:pPr>
      <w:spacing w:after="480"/>
      <w:jc w:val="center"/>
    </w:pPr>
    <w:rPr>
      <w:rFonts w:eastAsia="Calibri"/>
      <w:b/>
      <w:bCs/>
      <w:i/>
      <w:sz w:val="28"/>
      <w:szCs w:val="28"/>
    </w:rPr>
  </w:style>
  <w:style w:type="paragraph" w:customStyle="1" w:styleId="Body">
    <w:name w:val="Body"/>
    <w:basedOn w:val="a"/>
    <w:qFormat/>
    <w:rsid w:val="00C84C04"/>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35531060">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59068853">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68425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461431">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3876321">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18219400">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698774854">
      <w:bodyDiv w:val="1"/>
      <w:marLeft w:val="0"/>
      <w:marRight w:val="0"/>
      <w:marTop w:val="0"/>
      <w:marBottom w:val="0"/>
      <w:divBdr>
        <w:top w:val="none" w:sz="0" w:space="0" w:color="auto"/>
        <w:left w:val="none" w:sz="0" w:space="0" w:color="auto"/>
        <w:bottom w:val="none" w:sz="0" w:space="0" w:color="auto"/>
        <w:right w:val="none" w:sz="0" w:space="0" w:color="auto"/>
      </w:divBdr>
      <w:divsChild>
        <w:div w:id="973681802">
          <w:marLeft w:val="0"/>
          <w:marRight w:val="0"/>
          <w:marTop w:val="0"/>
          <w:marBottom w:val="0"/>
          <w:divBdr>
            <w:top w:val="none" w:sz="0" w:space="0" w:color="auto"/>
            <w:left w:val="none" w:sz="0" w:space="0" w:color="auto"/>
            <w:bottom w:val="none" w:sz="0" w:space="0" w:color="auto"/>
            <w:right w:val="none" w:sz="0" w:space="0" w:color="auto"/>
          </w:divBdr>
          <w:divsChild>
            <w:div w:id="1375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899635158">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8193903">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8958873">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4613764">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1675840">
      <w:bodyDiv w:val="1"/>
      <w:marLeft w:val="0"/>
      <w:marRight w:val="0"/>
      <w:marTop w:val="0"/>
      <w:marBottom w:val="0"/>
      <w:divBdr>
        <w:top w:val="none" w:sz="0" w:space="0" w:color="auto"/>
        <w:left w:val="none" w:sz="0" w:space="0" w:color="auto"/>
        <w:bottom w:val="none" w:sz="0" w:space="0" w:color="auto"/>
        <w:right w:val="none" w:sz="0" w:space="0" w:color="auto"/>
      </w:divBdr>
      <w:divsChild>
        <w:div w:id="1001350573">
          <w:marLeft w:val="0"/>
          <w:marRight w:val="0"/>
          <w:marTop w:val="0"/>
          <w:marBottom w:val="0"/>
          <w:divBdr>
            <w:top w:val="none" w:sz="0" w:space="0" w:color="auto"/>
            <w:left w:val="none" w:sz="0" w:space="0" w:color="auto"/>
            <w:bottom w:val="none" w:sz="0" w:space="0" w:color="auto"/>
            <w:right w:val="none" w:sz="0" w:space="0" w:color="auto"/>
          </w:divBdr>
          <w:divsChild>
            <w:div w:id="4820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6738370">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695882259">
      <w:bodyDiv w:val="1"/>
      <w:marLeft w:val="0"/>
      <w:marRight w:val="0"/>
      <w:marTop w:val="0"/>
      <w:marBottom w:val="0"/>
      <w:divBdr>
        <w:top w:val="none" w:sz="0" w:space="0" w:color="auto"/>
        <w:left w:val="none" w:sz="0" w:space="0" w:color="auto"/>
        <w:bottom w:val="none" w:sz="0" w:space="0" w:color="auto"/>
        <w:right w:val="none" w:sz="0" w:space="0" w:color="auto"/>
      </w:divBdr>
      <w:divsChild>
        <w:div w:id="1549492096">
          <w:marLeft w:val="0"/>
          <w:marRight w:val="0"/>
          <w:marTop w:val="0"/>
          <w:marBottom w:val="0"/>
          <w:divBdr>
            <w:top w:val="none" w:sz="0" w:space="0" w:color="auto"/>
            <w:left w:val="none" w:sz="0" w:space="0" w:color="auto"/>
            <w:bottom w:val="none" w:sz="0" w:space="0" w:color="auto"/>
            <w:right w:val="none" w:sz="0" w:space="0" w:color="auto"/>
          </w:divBdr>
          <w:divsChild>
            <w:div w:id="6866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24403217">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243460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67518816">
      <w:bodyDiv w:val="1"/>
      <w:marLeft w:val="0"/>
      <w:marRight w:val="0"/>
      <w:marTop w:val="0"/>
      <w:marBottom w:val="0"/>
      <w:divBdr>
        <w:top w:val="none" w:sz="0" w:space="0" w:color="auto"/>
        <w:left w:val="none" w:sz="0" w:space="0" w:color="auto"/>
        <w:bottom w:val="none" w:sz="0" w:space="0" w:color="auto"/>
        <w:right w:val="none" w:sz="0" w:space="0" w:color="auto"/>
      </w:divBdr>
      <w:divsChild>
        <w:div w:id="1867595543">
          <w:marLeft w:val="0"/>
          <w:marRight w:val="0"/>
          <w:marTop w:val="0"/>
          <w:marBottom w:val="0"/>
          <w:divBdr>
            <w:top w:val="none" w:sz="0" w:space="0" w:color="auto"/>
            <w:left w:val="none" w:sz="0" w:space="0" w:color="auto"/>
            <w:bottom w:val="none" w:sz="0" w:space="0" w:color="auto"/>
            <w:right w:val="none" w:sz="0" w:space="0" w:color="auto"/>
          </w:divBdr>
          <w:divsChild>
            <w:div w:id="885918303">
              <w:marLeft w:val="0"/>
              <w:marRight w:val="0"/>
              <w:marTop w:val="0"/>
              <w:marBottom w:val="0"/>
              <w:divBdr>
                <w:top w:val="none" w:sz="0" w:space="0" w:color="auto"/>
                <w:left w:val="none" w:sz="0" w:space="0" w:color="auto"/>
                <w:bottom w:val="none" w:sz="0" w:space="0" w:color="auto"/>
                <w:right w:val="none" w:sz="0" w:space="0" w:color="auto"/>
              </w:divBdr>
            </w:div>
          </w:divsChild>
        </w:div>
        <w:div w:id="1961835227">
          <w:marLeft w:val="0"/>
          <w:marRight w:val="0"/>
          <w:marTop w:val="0"/>
          <w:marBottom w:val="0"/>
          <w:divBdr>
            <w:top w:val="none" w:sz="0" w:space="0" w:color="auto"/>
            <w:left w:val="none" w:sz="0" w:space="0" w:color="auto"/>
            <w:bottom w:val="none" w:sz="0" w:space="0" w:color="auto"/>
            <w:right w:val="none" w:sz="0" w:space="0" w:color="auto"/>
          </w:divBdr>
          <w:divsChild>
            <w:div w:id="914439339">
              <w:marLeft w:val="0"/>
              <w:marRight w:val="0"/>
              <w:marTop w:val="0"/>
              <w:marBottom w:val="0"/>
              <w:divBdr>
                <w:top w:val="none" w:sz="0" w:space="0" w:color="auto"/>
                <w:left w:val="none" w:sz="0" w:space="0" w:color="auto"/>
                <w:bottom w:val="none" w:sz="0" w:space="0" w:color="auto"/>
                <w:right w:val="none" w:sz="0" w:space="0" w:color="auto"/>
              </w:divBdr>
              <w:divsChild>
                <w:div w:id="2028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7101987">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289420">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CBEC8-4013-42B3-8098-0DDE6F27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844</Words>
  <Characters>1266</Characters>
  <Application>Microsoft Office Word</Application>
  <DocSecurity>0</DocSecurity>
  <Lines>70</Lines>
  <Paragraphs>63</Paragraphs>
  <ScaleCrop>false</ScaleCrop>
  <Company>2ndSpAcE</Company>
  <LinksUpToDate>false</LinksUpToDate>
  <CharactersWithSpaces>2047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2005-06-10T06:33:00Z</cp:lastPrinted>
  <dcterms:created xsi:type="dcterms:W3CDTF">2025-07-17T14:43:00Z</dcterms:created>
  <dcterms:modified xsi:type="dcterms:W3CDTF">2025-08-06T05:24:00Z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