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02812625" w:rsidR="00E95DDD" w:rsidRDefault="001B4DDE" w:rsidP="005F3C3F">
      <w:pPr>
        <w:jc w:val="left"/>
        <w:rPr>
          <w:b/>
          <w:bCs/>
          <w:color w:val="000000"/>
          <w:szCs w:val="21"/>
        </w:rPr>
      </w:pPr>
      <w:r w:rsidRPr="001B4DD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735B28B" wp14:editId="0D28CE23">
            <wp:simplePos x="0" y="0"/>
            <wp:positionH relativeFrom="column">
              <wp:posOffset>3896384</wp:posOffset>
            </wp:positionH>
            <wp:positionV relativeFrom="paragraph">
              <wp:posOffset>155629</wp:posOffset>
            </wp:positionV>
            <wp:extent cx="1380823" cy="1980000"/>
            <wp:effectExtent l="0" t="0" r="0" b="1270"/>
            <wp:wrapSquare wrapText="bothSides"/>
            <wp:docPr id="1777952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53F48" w14:textId="197B0D49" w:rsidR="000B6892" w:rsidRPr="000B6892" w:rsidRDefault="000B6892" w:rsidP="000B6892">
      <w:pPr>
        <w:shd w:val="clear" w:color="auto" w:fill="FFFFFF"/>
        <w:rPr>
          <w:b/>
          <w:bCs/>
          <w:szCs w:val="21"/>
        </w:rPr>
      </w:pPr>
      <w:bookmarkStart w:id="0" w:name="OLE_LINK38"/>
      <w:bookmarkStart w:id="1" w:name="OLE_LINK43"/>
      <w:r w:rsidRPr="000B6892">
        <w:rPr>
          <w:rFonts w:hint="eastAsia"/>
          <w:b/>
          <w:bCs/>
          <w:szCs w:val="21"/>
        </w:rPr>
        <w:t>中文书名：《十二月一日》</w:t>
      </w:r>
    </w:p>
    <w:p w14:paraId="0AF95A57" w14:textId="77777777" w:rsidR="000B6892" w:rsidRPr="000B6892" w:rsidRDefault="000B6892" w:rsidP="000B6892">
      <w:pPr>
        <w:shd w:val="clear" w:color="auto" w:fill="FFFFFF"/>
        <w:rPr>
          <w:b/>
          <w:bCs/>
          <w:szCs w:val="21"/>
        </w:rPr>
      </w:pPr>
      <w:r w:rsidRPr="000B6892">
        <w:rPr>
          <w:rFonts w:hint="eastAsia"/>
          <w:b/>
          <w:bCs/>
          <w:szCs w:val="21"/>
        </w:rPr>
        <w:t>英文书名：</w:t>
      </w:r>
      <w:r w:rsidRPr="000B6892">
        <w:rPr>
          <w:rFonts w:hint="eastAsia"/>
          <w:b/>
          <w:bCs/>
          <w:szCs w:val="21"/>
        </w:rPr>
        <w:t xml:space="preserve"> The First of December</w:t>
      </w:r>
    </w:p>
    <w:p w14:paraId="1B0B8364" w14:textId="240DB07A" w:rsidR="000B6892" w:rsidRPr="000B6892" w:rsidRDefault="000B6892" w:rsidP="000B6892">
      <w:pPr>
        <w:shd w:val="clear" w:color="auto" w:fill="FFFFFF"/>
        <w:rPr>
          <w:b/>
          <w:bCs/>
          <w:szCs w:val="21"/>
        </w:rPr>
      </w:pPr>
      <w:r w:rsidRPr="000B6892">
        <w:rPr>
          <w:rFonts w:hint="eastAsia"/>
          <w:b/>
          <w:bCs/>
          <w:szCs w:val="21"/>
        </w:rPr>
        <w:t>作</w:t>
      </w:r>
      <w:r w:rsidRPr="000B6892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  </w:t>
      </w:r>
      <w:r w:rsidRPr="000B6892">
        <w:rPr>
          <w:rFonts w:hint="eastAsia"/>
          <w:b/>
          <w:bCs/>
          <w:szCs w:val="21"/>
        </w:rPr>
        <w:t>者：</w:t>
      </w:r>
      <w:r w:rsidRPr="000B6892">
        <w:rPr>
          <w:rFonts w:hint="eastAsia"/>
          <w:b/>
          <w:bCs/>
          <w:szCs w:val="21"/>
        </w:rPr>
        <w:t xml:space="preserve"> Karen Jennings</w:t>
      </w:r>
    </w:p>
    <w:p w14:paraId="23BC4741" w14:textId="2AFD96D4" w:rsidR="000B6892" w:rsidRPr="000B6892" w:rsidRDefault="000B6892" w:rsidP="000B6892">
      <w:pPr>
        <w:shd w:val="clear" w:color="auto" w:fill="FFFFFF"/>
        <w:rPr>
          <w:b/>
          <w:bCs/>
          <w:szCs w:val="21"/>
        </w:rPr>
      </w:pPr>
      <w:r w:rsidRPr="000B6892">
        <w:rPr>
          <w:rFonts w:hint="eastAsia"/>
          <w:b/>
          <w:bCs/>
          <w:szCs w:val="21"/>
        </w:rPr>
        <w:t>出</w:t>
      </w:r>
      <w:r w:rsidRPr="000B6892">
        <w:rPr>
          <w:rFonts w:hint="eastAsia"/>
          <w:b/>
          <w:bCs/>
          <w:szCs w:val="21"/>
        </w:rPr>
        <w:t xml:space="preserve"> </w:t>
      </w:r>
      <w:r w:rsidRPr="000B6892">
        <w:rPr>
          <w:rFonts w:hint="eastAsia"/>
          <w:b/>
          <w:bCs/>
          <w:szCs w:val="21"/>
        </w:rPr>
        <w:t>版</w:t>
      </w:r>
      <w:r w:rsidRPr="000B6892">
        <w:rPr>
          <w:rFonts w:hint="eastAsia"/>
          <w:b/>
          <w:bCs/>
          <w:szCs w:val="21"/>
        </w:rPr>
        <w:t xml:space="preserve"> </w:t>
      </w:r>
      <w:r w:rsidRPr="000B6892">
        <w:rPr>
          <w:rFonts w:hint="eastAsia"/>
          <w:b/>
          <w:bCs/>
          <w:szCs w:val="21"/>
        </w:rPr>
        <w:t>社：</w:t>
      </w:r>
      <w:r w:rsidRPr="000B6892">
        <w:rPr>
          <w:rFonts w:hint="eastAsia"/>
          <w:b/>
          <w:bCs/>
          <w:szCs w:val="21"/>
        </w:rPr>
        <w:t xml:space="preserve"> ANZ</w:t>
      </w:r>
    </w:p>
    <w:p w14:paraId="09065DBC" w14:textId="17B583D0" w:rsidR="000B6892" w:rsidRPr="000B6892" w:rsidRDefault="000B6892" w:rsidP="000B6892">
      <w:pPr>
        <w:shd w:val="clear" w:color="auto" w:fill="FFFFFF"/>
        <w:rPr>
          <w:b/>
          <w:bCs/>
          <w:szCs w:val="21"/>
        </w:rPr>
      </w:pPr>
      <w:r w:rsidRPr="000B6892">
        <w:rPr>
          <w:rFonts w:hint="eastAsia"/>
          <w:b/>
          <w:bCs/>
          <w:szCs w:val="21"/>
        </w:rPr>
        <w:t>代理公司：</w:t>
      </w:r>
      <w:r w:rsidRPr="000B6892">
        <w:rPr>
          <w:rFonts w:hint="eastAsia"/>
          <w:b/>
          <w:bCs/>
          <w:szCs w:val="21"/>
        </w:rPr>
        <w:t xml:space="preserve"> C&amp;W /ANA/Winney</w:t>
      </w:r>
    </w:p>
    <w:p w14:paraId="5446B5F6" w14:textId="28871D7D" w:rsidR="000B6892" w:rsidRPr="000B6892" w:rsidRDefault="000B6892" w:rsidP="000B6892">
      <w:pPr>
        <w:shd w:val="clear" w:color="auto" w:fill="FFFFFF"/>
        <w:rPr>
          <w:b/>
          <w:bCs/>
          <w:szCs w:val="21"/>
        </w:rPr>
      </w:pPr>
      <w:r w:rsidRPr="000B6892">
        <w:rPr>
          <w:rFonts w:hint="eastAsia"/>
          <w:b/>
          <w:bCs/>
          <w:szCs w:val="21"/>
        </w:rPr>
        <w:t>页</w:t>
      </w:r>
      <w:r w:rsidRPr="000B6892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  </w:t>
      </w:r>
      <w:r w:rsidRPr="000B6892">
        <w:rPr>
          <w:rFonts w:hint="eastAsia"/>
          <w:b/>
          <w:bCs/>
          <w:szCs w:val="21"/>
        </w:rPr>
        <w:t>数：</w:t>
      </w:r>
      <w:r w:rsidRPr="000B6892">
        <w:rPr>
          <w:rFonts w:hint="eastAsia"/>
          <w:b/>
          <w:bCs/>
          <w:szCs w:val="21"/>
        </w:rPr>
        <w:t xml:space="preserve"> </w:t>
      </w:r>
      <w:r w:rsidRPr="000B6892">
        <w:rPr>
          <w:rFonts w:hint="eastAsia"/>
          <w:b/>
          <w:bCs/>
          <w:szCs w:val="21"/>
        </w:rPr>
        <w:t>约</w:t>
      </w:r>
      <w:r w:rsidRPr="000B6892">
        <w:rPr>
          <w:rFonts w:hint="eastAsia"/>
          <w:b/>
          <w:bCs/>
          <w:szCs w:val="21"/>
        </w:rPr>
        <w:t xml:space="preserve"> 200</w:t>
      </w:r>
      <w:r w:rsidRPr="000B6892">
        <w:rPr>
          <w:rFonts w:hint="eastAsia"/>
          <w:b/>
          <w:bCs/>
          <w:szCs w:val="21"/>
        </w:rPr>
        <w:t>页</w:t>
      </w:r>
      <w:r w:rsidRPr="000B6892">
        <w:rPr>
          <w:rFonts w:hint="eastAsia"/>
          <w:b/>
          <w:bCs/>
          <w:szCs w:val="21"/>
        </w:rPr>
        <w:t xml:space="preserve"> (</w:t>
      </w:r>
      <w:r w:rsidRPr="000B6892">
        <w:rPr>
          <w:rFonts w:hint="eastAsia"/>
          <w:b/>
          <w:bCs/>
          <w:szCs w:val="21"/>
        </w:rPr>
        <w:t>按</w:t>
      </w:r>
      <w:r w:rsidRPr="000B6892">
        <w:rPr>
          <w:rFonts w:hint="eastAsia"/>
          <w:b/>
          <w:bCs/>
          <w:szCs w:val="21"/>
        </w:rPr>
        <w:t>50,000</w:t>
      </w:r>
      <w:r w:rsidRPr="000B6892">
        <w:rPr>
          <w:rFonts w:hint="eastAsia"/>
          <w:b/>
          <w:bCs/>
          <w:szCs w:val="21"/>
        </w:rPr>
        <w:t>单词估算</w:t>
      </w:r>
      <w:r w:rsidRPr="000B6892">
        <w:rPr>
          <w:rFonts w:hint="eastAsia"/>
          <w:b/>
          <w:bCs/>
          <w:szCs w:val="21"/>
        </w:rPr>
        <w:t>)</w:t>
      </w:r>
    </w:p>
    <w:p w14:paraId="37BF6ED7" w14:textId="77777777" w:rsidR="000B6892" w:rsidRPr="000B6892" w:rsidRDefault="000B6892" w:rsidP="000B6892">
      <w:pPr>
        <w:shd w:val="clear" w:color="auto" w:fill="FFFFFF"/>
        <w:rPr>
          <w:b/>
          <w:bCs/>
          <w:szCs w:val="21"/>
        </w:rPr>
      </w:pPr>
      <w:r w:rsidRPr="000B6892">
        <w:rPr>
          <w:rFonts w:hint="eastAsia"/>
          <w:b/>
          <w:bCs/>
          <w:szCs w:val="21"/>
        </w:rPr>
        <w:t>出版时间：</w:t>
      </w:r>
      <w:r w:rsidRPr="000B6892">
        <w:rPr>
          <w:rFonts w:hint="eastAsia"/>
          <w:b/>
          <w:bCs/>
          <w:szCs w:val="21"/>
        </w:rPr>
        <w:t xml:space="preserve"> 2026</w:t>
      </w:r>
      <w:r w:rsidRPr="000B6892">
        <w:rPr>
          <w:rFonts w:hint="eastAsia"/>
          <w:b/>
          <w:bCs/>
          <w:szCs w:val="21"/>
        </w:rPr>
        <w:t>年夏季</w:t>
      </w:r>
    </w:p>
    <w:p w14:paraId="460C0B17" w14:textId="77777777" w:rsidR="000B6892" w:rsidRPr="000B6892" w:rsidRDefault="000B6892" w:rsidP="000B6892">
      <w:pPr>
        <w:shd w:val="clear" w:color="auto" w:fill="FFFFFF"/>
        <w:rPr>
          <w:b/>
          <w:bCs/>
          <w:szCs w:val="21"/>
        </w:rPr>
      </w:pPr>
      <w:r w:rsidRPr="000B6892">
        <w:rPr>
          <w:rFonts w:hint="eastAsia"/>
          <w:b/>
          <w:bCs/>
          <w:szCs w:val="21"/>
        </w:rPr>
        <w:t>代理地区：</w:t>
      </w:r>
      <w:r w:rsidRPr="000B6892">
        <w:rPr>
          <w:rFonts w:hint="eastAsia"/>
          <w:b/>
          <w:bCs/>
          <w:szCs w:val="21"/>
        </w:rPr>
        <w:t xml:space="preserve"> </w:t>
      </w:r>
      <w:r w:rsidRPr="000B6892">
        <w:rPr>
          <w:rFonts w:hint="eastAsia"/>
          <w:b/>
          <w:bCs/>
          <w:szCs w:val="21"/>
        </w:rPr>
        <w:t>中国大陆、台湾</w:t>
      </w:r>
    </w:p>
    <w:p w14:paraId="57125B27" w14:textId="21CE8E01" w:rsidR="000B6892" w:rsidRPr="000B6892" w:rsidRDefault="000B6892" w:rsidP="000B6892">
      <w:pPr>
        <w:shd w:val="clear" w:color="auto" w:fill="FFFFFF"/>
        <w:rPr>
          <w:b/>
          <w:bCs/>
          <w:szCs w:val="21"/>
        </w:rPr>
      </w:pPr>
      <w:r w:rsidRPr="000B6892">
        <w:rPr>
          <w:rFonts w:hint="eastAsia"/>
          <w:b/>
          <w:bCs/>
          <w:szCs w:val="21"/>
        </w:rPr>
        <w:t>审读资料：</w:t>
      </w:r>
      <w:r w:rsidRPr="000B6892">
        <w:rPr>
          <w:rFonts w:hint="eastAsia"/>
          <w:b/>
          <w:bCs/>
          <w:szCs w:val="21"/>
        </w:rPr>
        <w:t xml:space="preserve"> </w:t>
      </w:r>
      <w:r w:rsidR="00620F6E">
        <w:rPr>
          <w:rFonts w:hint="eastAsia"/>
          <w:b/>
          <w:bCs/>
          <w:szCs w:val="21"/>
        </w:rPr>
        <w:t>电子稿</w:t>
      </w:r>
    </w:p>
    <w:p w14:paraId="46D00699" w14:textId="3D533930" w:rsidR="00631C28" w:rsidRDefault="000B6892" w:rsidP="000B6892">
      <w:pPr>
        <w:shd w:val="clear" w:color="auto" w:fill="FFFFFF"/>
        <w:rPr>
          <w:b/>
          <w:bCs/>
          <w:szCs w:val="21"/>
        </w:rPr>
      </w:pPr>
      <w:r w:rsidRPr="000B6892">
        <w:rPr>
          <w:rFonts w:hint="eastAsia"/>
          <w:b/>
          <w:bCs/>
          <w:szCs w:val="21"/>
        </w:rPr>
        <w:t>类</w:t>
      </w:r>
      <w:r>
        <w:rPr>
          <w:rFonts w:hint="eastAsia"/>
          <w:b/>
          <w:bCs/>
          <w:szCs w:val="21"/>
        </w:rPr>
        <w:t xml:space="preserve">   </w:t>
      </w:r>
      <w:r w:rsidRPr="000B6892">
        <w:rPr>
          <w:rFonts w:hint="eastAsia"/>
          <w:b/>
          <w:bCs/>
          <w:szCs w:val="21"/>
        </w:rPr>
        <w:t xml:space="preserve"> </w:t>
      </w:r>
      <w:r w:rsidRPr="000B6892">
        <w:rPr>
          <w:rFonts w:hint="eastAsia"/>
          <w:b/>
          <w:bCs/>
          <w:szCs w:val="21"/>
        </w:rPr>
        <w:t>型：</w:t>
      </w:r>
      <w:r w:rsidRPr="000B6892">
        <w:rPr>
          <w:rFonts w:hint="eastAsia"/>
          <w:b/>
          <w:bCs/>
          <w:szCs w:val="21"/>
        </w:rPr>
        <w:t xml:space="preserve"> </w:t>
      </w:r>
      <w:r w:rsidRPr="000B6892">
        <w:rPr>
          <w:rFonts w:hint="eastAsia"/>
          <w:b/>
          <w:bCs/>
          <w:szCs w:val="21"/>
        </w:rPr>
        <w:t>历史小说</w:t>
      </w:r>
    </w:p>
    <w:p w14:paraId="098AF42D" w14:textId="5927EACB" w:rsidR="000B6892" w:rsidRPr="001B4DDE" w:rsidRDefault="000B6892" w:rsidP="000B6892">
      <w:pPr>
        <w:shd w:val="clear" w:color="auto" w:fill="FFFFFF"/>
        <w:rPr>
          <w:b/>
          <w:bCs/>
          <w:color w:val="EE0000"/>
          <w:szCs w:val="21"/>
        </w:rPr>
      </w:pPr>
      <w:r>
        <w:rPr>
          <w:rFonts w:hint="eastAsia"/>
          <w:b/>
          <w:bCs/>
          <w:szCs w:val="21"/>
        </w:rPr>
        <w:t xml:space="preserve"> </w:t>
      </w:r>
    </w:p>
    <w:p w14:paraId="04D502B0" w14:textId="635F8689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6E47B9D3" w14:textId="77777777" w:rsidR="000B6892" w:rsidRDefault="000B6892" w:rsidP="000B6892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2DBA6A4" w14:textId="77777777" w:rsidR="000B6892" w:rsidRDefault="000B6892" w:rsidP="000B6892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E72284">
        <w:rPr>
          <w:b/>
          <w:bCs/>
          <w:color w:val="000000" w:themeColor="text1"/>
          <w:szCs w:val="21"/>
        </w:rPr>
        <w:t>布</w:t>
      </w:r>
      <w:proofErr w:type="gramStart"/>
      <w:r w:rsidRPr="00E72284">
        <w:rPr>
          <w:b/>
          <w:bCs/>
          <w:color w:val="000000" w:themeColor="text1"/>
          <w:szCs w:val="21"/>
        </w:rPr>
        <w:t>克奖长</w:t>
      </w:r>
      <w:proofErr w:type="gramEnd"/>
      <w:r w:rsidRPr="00E72284">
        <w:rPr>
          <w:b/>
          <w:bCs/>
          <w:color w:val="000000" w:themeColor="text1"/>
          <w:szCs w:val="21"/>
        </w:rPr>
        <w:t>名单作家</w:t>
      </w:r>
      <w:r w:rsidRPr="000B6892">
        <w:rPr>
          <w:b/>
          <w:bCs/>
          <w:color w:val="000000"/>
          <w:szCs w:val="21"/>
        </w:rPr>
        <w:t>卡伦</w:t>
      </w:r>
      <w:r w:rsidRPr="000B6892">
        <w:rPr>
          <w:b/>
          <w:bCs/>
          <w:color w:val="000000"/>
          <w:szCs w:val="21"/>
        </w:rPr>
        <w:t>·</w:t>
      </w:r>
      <w:r w:rsidRPr="000B6892">
        <w:rPr>
          <w:b/>
          <w:bCs/>
          <w:color w:val="000000"/>
          <w:szCs w:val="21"/>
        </w:rPr>
        <w:t>詹宁斯</w:t>
      </w:r>
      <w:r w:rsidRPr="000B6892">
        <w:rPr>
          <w:b/>
          <w:bCs/>
          <w:color w:val="000000"/>
          <w:szCs w:val="21"/>
        </w:rPr>
        <w:t xml:space="preserve"> (Karen Jennings) </w:t>
      </w:r>
      <w:r w:rsidRPr="000B6892">
        <w:rPr>
          <w:b/>
          <w:bCs/>
          <w:color w:val="000000"/>
          <w:szCs w:val="21"/>
        </w:rPr>
        <w:t>的新作，背景设定在开普殖民地新成立的首都开普敦，故事发生在奴隶制废除前的最后日子里。</w:t>
      </w:r>
    </w:p>
    <w:p w14:paraId="643DB3B4" w14:textId="77777777" w:rsidR="000B6892" w:rsidRDefault="000B6892" w:rsidP="000B6892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3A371BC3" w14:textId="77777777" w:rsid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  <w:r w:rsidRPr="000B6892">
        <w:rPr>
          <w:color w:val="000000"/>
          <w:szCs w:val="21"/>
        </w:rPr>
        <w:t>我们跟随三位角色，看他们如何与自己个人的历史抗争。</w:t>
      </w:r>
    </w:p>
    <w:p w14:paraId="3FCA9358" w14:textId="77777777" w:rsid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E3E66D4" w14:textId="2A32EAAC" w:rsid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  <w:r w:rsidRPr="000B6892">
        <w:rPr>
          <w:color w:val="000000"/>
          <w:szCs w:val="21"/>
        </w:rPr>
        <w:t>首先是一位无名的女奴，她一生都在一家乡村酒馆劳作。在情人九月</w:t>
      </w:r>
      <w:r w:rsidRPr="000B6892">
        <w:rPr>
          <w:color w:val="000000"/>
          <w:szCs w:val="21"/>
        </w:rPr>
        <w:t xml:space="preserve"> (September) </w:t>
      </w:r>
      <w:r w:rsidRPr="000B6892">
        <w:rPr>
          <w:color w:val="000000"/>
          <w:szCs w:val="21"/>
        </w:rPr>
        <w:t>逃离一年后，留下她埋葬他们死产的婴儿，她也</w:t>
      </w:r>
      <w:r w:rsidR="006B1050">
        <w:rPr>
          <w:rFonts w:hint="eastAsia"/>
          <w:color w:val="000000"/>
          <w:szCs w:val="21"/>
        </w:rPr>
        <w:t>向</w:t>
      </w:r>
      <w:r w:rsidR="006B1050" w:rsidRPr="000B6892">
        <w:rPr>
          <w:color w:val="000000"/>
          <w:szCs w:val="21"/>
        </w:rPr>
        <w:t>城市</w:t>
      </w:r>
      <w:r w:rsidR="006B1050">
        <w:rPr>
          <w:color w:val="000000"/>
          <w:szCs w:val="21"/>
        </w:rPr>
        <w:t>逃跑了</w:t>
      </w:r>
      <w:r w:rsidRPr="000B6892">
        <w:rPr>
          <w:color w:val="000000"/>
          <w:szCs w:val="21"/>
        </w:rPr>
        <w:t>。</w:t>
      </w:r>
    </w:p>
    <w:p w14:paraId="450BF4C1" w14:textId="77777777" w:rsid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41CAF75" w14:textId="77777777" w:rsid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  <w:r w:rsidRPr="000B6892">
        <w:rPr>
          <w:color w:val="000000"/>
          <w:szCs w:val="21"/>
        </w:rPr>
        <w:t>然后是卡罗琳</w:t>
      </w:r>
      <w:r w:rsidRPr="000B6892">
        <w:rPr>
          <w:color w:val="000000"/>
          <w:szCs w:val="21"/>
        </w:rPr>
        <w:t xml:space="preserve"> (Caroline)</w:t>
      </w:r>
      <w:r w:rsidRPr="000B6892">
        <w:rPr>
          <w:color w:val="000000"/>
          <w:szCs w:val="21"/>
        </w:rPr>
        <w:t>，这位英国新娘被丈夫带到了开普敦，此前丈夫多次冒险失败，耗尽了他的财富和她的嫁妆；她刚从伤寒中康复，在这文明世界的前哨站里，她因被囚禁的真相和孤独而备受煎熬。</w:t>
      </w:r>
    </w:p>
    <w:p w14:paraId="7C771008" w14:textId="77777777" w:rsid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F4478D7" w14:textId="77777777" w:rsid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  <w:r w:rsidRPr="000B6892">
        <w:rPr>
          <w:color w:val="000000"/>
          <w:szCs w:val="21"/>
        </w:rPr>
        <w:t>最后是</w:t>
      </w:r>
      <w:proofErr w:type="gramStart"/>
      <w:r w:rsidRPr="000B6892">
        <w:rPr>
          <w:color w:val="000000"/>
          <w:szCs w:val="21"/>
        </w:rPr>
        <w:t>詹姆</w:t>
      </w:r>
      <w:proofErr w:type="gramEnd"/>
      <w:r w:rsidRPr="000B6892">
        <w:rPr>
          <w:color w:val="000000"/>
          <w:szCs w:val="21"/>
        </w:rPr>
        <w:t>斯</w:t>
      </w:r>
      <w:r w:rsidRPr="000B6892">
        <w:rPr>
          <w:color w:val="000000"/>
          <w:szCs w:val="21"/>
        </w:rPr>
        <w:t xml:space="preserve"> (James)</w:t>
      </w:r>
      <w:r w:rsidRPr="000B6892">
        <w:rPr>
          <w:color w:val="000000"/>
          <w:szCs w:val="21"/>
        </w:rPr>
        <w:t>，卡罗琳的丈夫，他正在孤注一掷，</w:t>
      </w:r>
      <w:proofErr w:type="gramStart"/>
      <w:r w:rsidRPr="000B6892">
        <w:rPr>
          <w:color w:val="000000"/>
          <w:szCs w:val="21"/>
        </w:rPr>
        <w:t>押注新解放</w:t>
      </w:r>
      <w:proofErr w:type="gramEnd"/>
      <w:r w:rsidRPr="000B6892">
        <w:rPr>
          <w:color w:val="000000"/>
          <w:szCs w:val="21"/>
        </w:rPr>
        <w:t>的奴隶将为一个他无力开设的全新银行给开普敦带来的财富。这周结束时，一场为这个新兴小镇富人们举办的筹款晚宴，将与奴隶们获得自由的第一个时刻同时到来。</w:t>
      </w:r>
    </w:p>
    <w:p w14:paraId="6D3111EB" w14:textId="77777777" w:rsid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8143F1C" w14:textId="40DCAEF7" w:rsidR="000B6892" w:rsidRP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  <w:r w:rsidRPr="000B6892">
        <w:rPr>
          <w:color w:val="000000"/>
          <w:szCs w:val="21"/>
        </w:rPr>
        <w:t>从午夜钟声敲响的那一刻起，这些角色知道他们周围的世界将发生改变，但没有人确切知道这改变将把他们带向何方。</w:t>
      </w:r>
    </w:p>
    <w:p w14:paraId="0E02BBD7" w14:textId="77777777" w:rsidR="00631C28" w:rsidRP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1B4FDBE" w14:textId="603F796A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00804A28" w14:textId="77777777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</w:p>
    <w:p w14:paraId="093B033E" w14:textId="2FAD680B" w:rsidR="000B6892" w:rsidRPr="00E72284" w:rsidRDefault="000B6892" w:rsidP="000B6892">
      <w:pPr>
        <w:shd w:val="clear" w:color="auto" w:fill="FFFFFF"/>
        <w:rPr>
          <w:b/>
          <w:bCs/>
          <w:color w:val="000000" w:themeColor="text1"/>
          <w:szCs w:val="21"/>
        </w:rPr>
      </w:pPr>
      <w:r w:rsidRPr="00E72284">
        <w:rPr>
          <w:rFonts w:hint="eastAsia"/>
          <w:b/>
          <w:bCs/>
          <w:color w:val="000000" w:themeColor="text1"/>
          <w:szCs w:val="21"/>
        </w:rPr>
        <w:t>《扭曲的种子》</w:t>
      </w:r>
      <w:r w:rsidRPr="00E72284">
        <w:rPr>
          <w:rFonts w:hint="eastAsia"/>
          <w:b/>
          <w:bCs/>
          <w:color w:val="000000" w:themeColor="text1"/>
          <w:szCs w:val="21"/>
        </w:rPr>
        <w:t>(</w:t>
      </w:r>
      <w:r w:rsidRPr="00E72284">
        <w:rPr>
          <w:rFonts w:hint="eastAsia"/>
          <w:b/>
          <w:bCs/>
          <w:i/>
          <w:iCs/>
          <w:color w:val="000000" w:themeColor="text1"/>
          <w:szCs w:val="21"/>
        </w:rPr>
        <w:t>Crooked Seeds</w:t>
      </w:r>
      <w:r w:rsidRPr="00E72284">
        <w:rPr>
          <w:rFonts w:hint="eastAsia"/>
          <w:b/>
          <w:bCs/>
          <w:color w:val="000000" w:themeColor="text1"/>
          <w:szCs w:val="21"/>
        </w:rPr>
        <w:t>)</w:t>
      </w:r>
      <w:r w:rsidRPr="00E72284">
        <w:rPr>
          <w:rFonts w:hint="eastAsia"/>
          <w:b/>
          <w:bCs/>
          <w:color w:val="000000" w:themeColor="text1"/>
          <w:szCs w:val="21"/>
        </w:rPr>
        <w:t>的赞誉：</w:t>
      </w:r>
    </w:p>
    <w:p w14:paraId="37F81021" w14:textId="77777777" w:rsidR="000B6892" w:rsidRPr="000B6892" w:rsidRDefault="000B6892" w:rsidP="000B6892">
      <w:pPr>
        <w:shd w:val="clear" w:color="auto" w:fill="FFFFFF"/>
        <w:rPr>
          <w:color w:val="000000"/>
          <w:szCs w:val="21"/>
        </w:rPr>
      </w:pPr>
    </w:p>
    <w:p w14:paraId="428F9B14" w14:textId="5511A111" w:rsidR="000B6892" w:rsidRP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  <w:r w:rsidRPr="000B6892">
        <w:rPr>
          <w:rFonts w:hint="eastAsia"/>
          <w:color w:val="000000"/>
          <w:szCs w:val="21"/>
        </w:rPr>
        <w:t>“这是一部非凡的小说。它令人心碎，几乎难以承受，然而——如此出色，如此清晰——它让人无法放下。”——罗迪·道尔</w:t>
      </w:r>
      <w:r w:rsidRPr="000B6892">
        <w:rPr>
          <w:rFonts w:hint="eastAsia"/>
          <w:color w:val="000000"/>
          <w:szCs w:val="21"/>
        </w:rPr>
        <w:t xml:space="preserve"> (Roddy Doyle)</w:t>
      </w:r>
      <w:r w:rsidRPr="000B6892">
        <w:rPr>
          <w:rFonts w:hint="eastAsia"/>
          <w:color w:val="000000"/>
          <w:szCs w:val="21"/>
        </w:rPr>
        <w:t>，</w:t>
      </w:r>
      <w:proofErr w:type="gramStart"/>
      <w:r w:rsidRPr="000B6892">
        <w:rPr>
          <w:rFonts w:hint="eastAsia"/>
          <w:color w:val="000000"/>
          <w:szCs w:val="21"/>
        </w:rPr>
        <w:t>布克奖获奖</w:t>
      </w:r>
      <w:proofErr w:type="gramEnd"/>
      <w:r w:rsidRPr="000B6892">
        <w:rPr>
          <w:rFonts w:hint="eastAsia"/>
          <w:color w:val="000000"/>
          <w:szCs w:val="21"/>
        </w:rPr>
        <w:t>作家，《帕迪·克拉克哈哈</w:t>
      </w:r>
      <w:r w:rsidRPr="000B6892">
        <w:rPr>
          <w:rFonts w:hint="eastAsia"/>
          <w:color w:val="000000"/>
          <w:szCs w:val="21"/>
        </w:rPr>
        <w:lastRenderedPageBreak/>
        <w:t>笑》</w:t>
      </w:r>
      <w:r w:rsidRPr="000B6892">
        <w:rPr>
          <w:rFonts w:hint="eastAsia"/>
          <w:color w:val="000000"/>
          <w:szCs w:val="21"/>
        </w:rPr>
        <w:t>(</w:t>
      </w:r>
      <w:r w:rsidRPr="000B6892">
        <w:rPr>
          <w:rFonts w:hint="eastAsia"/>
          <w:i/>
          <w:iCs/>
          <w:color w:val="000000"/>
          <w:szCs w:val="21"/>
        </w:rPr>
        <w:t>Paddy Clarke</w:t>
      </w:r>
      <w:proofErr w:type="gramStart"/>
      <w:r w:rsidRPr="000B6892">
        <w:rPr>
          <w:rFonts w:hint="eastAsia"/>
          <w:i/>
          <w:iCs/>
          <w:color w:val="000000"/>
          <w:szCs w:val="21"/>
        </w:rPr>
        <w:t xml:space="preserve"> Ha </w:t>
      </w:r>
      <w:proofErr w:type="spellStart"/>
      <w:r w:rsidRPr="000B6892">
        <w:rPr>
          <w:rFonts w:hint="eastAsia"/>
          <w:i/>
          <w:iCs/>
          <w:color w:val="000000"/>
          <w:szCs w:val="21"/>
        </w:rPr>
        <w:t>Ha</w:t>
      </w:r>
      <w:proofErr w:type="spellEnd"/>
      <w:proofErr w:type="gramEnd"/>
      <w:r w:rsidRPr="000B6892">
        <w:rPr>
          <w:rFonts w:hint="eastAsia"/>
          <w:i/>
          <w:iCs/>
          <w:color w:val="000000"/>
          <w:szCs w:val="21"/>
        </w:rPr>
        <w:t xml:space="preserve"> Ha</w:t>
      </w:r>
      <w:r w:rsidRPr="000B6892">
        <w:rPr>
          <w:rFonts w:hint="eastAsia"/>
          <w:color w:val="000000"/>
          <w:szCs w:val="21"/>
        </w:rPr>
        <w:t xml:space="preserve">) </w:t>
      </w:r>
      <w:r w:rsidRPr="000B6892">
        <w:rPr>
          <w:rFonts w:hint="eastAsia"/>
          <w:color w:val="000000"/>
          <w:szCs w:val="21"/>
        </w:rPr>
        <w:t>作者</w:t>
      </w:r>
    </w:p>
    <w:p w14:paraId="1A3D26FC" w14:textId="77777777" w:rsidR="000B6892" w:rsidRPr="000B6892" w:rsidRDefault="000B6892" w:rsidP="000B6892">
      <w:pPr>
        <w:shd w:val="clear" w:color="auto" w:fill="FFFFFF"/>
        <w:rPr>
          <w:color w:val="000000"/>
          <w:szCs w:val="21"/>
        </w:rPr>
      </w:pPr>
    </w:p>
    <w:p w14:paraId="370D476C" w14:textId="2904E332" w:rsidR="000B6892" w:rsidRP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  <w:r w:rsidRPr="000B6892">
        <w:rPr>
          <w:rFonts w:hint="eastAsia"/>
          <w:color w:val="000000"/>
          <w:szCs w:val="21"/>
        </w:rPr>
        <w:t>“迪尔德丽</w:t>
      </w:r>
      <w:r w:rsidRPr="000B6892">
        <w:rPr>
          <w:rFonts w:hint="eastAsia"/>
          <w:color w:val="000000"/>
          <w:szCs w:val="21"/>
        </w:rPr>
        <w:t xml:space="preserve"> (Deidre) </w:t>
      </w:r>
      <w:r w:rsidRPr="000B6892">
        <w:rPr>
          <w:rFonts w:hint="eastAsia"/>
          <w:color w:val="000000"/>
          <w:szCs w:val="21"/>
        </w:rPr>
        <w:t>是那种能钻进你皮肤的角色：愤怒、有缺陷且独一无二。詹宁斯以毫不退缩的诚实和深切的同情心书写破碎的人们。一部安静而具有毁灭性的小说”。——简·卡森</w:t>
      </w:r>
      <w:r w:rsidRPr="000B6892">
        <w:rPr>
          <w:rFonts w:hint="eastAsia"/>
          <w:color w:val="000000"/>
          <w:szCs w:val="21"/>
        </w:rPr>
        <w:t xml:space="preserve"> (Jan Carson)</w:t>
      </w:r>
      <w:r w:rsidRPr="000B6892">
        <w:rPr>
          <w:rFonts w:hint="eastAsia"/>
          <w:color w:val="000000"/>
          <w:szCs w:val="21"/>
        </w:rPr>
        <w:t>，《狂喜》</w:t>
      </w:r>
      <w:r w:rsidRPr="000B6892">
        <w:rPr>
          <w:rFonts w:hint="eastAsia"/>
          <w:color w:val="000000"/>
          <w:szCs w:val="21"/>
        </w:rPr>
        <w:t>(</w:t>
      </w:r>
      <w:r w:rsidRPr="000B6892">
        <w:rPr>
          <w:rFonts w:hint="eastAsia"/>
          <w:i/>
          <w:iCs/>
          <w:color w:val="000000"/>
          <w:szCs w:val="21"/>
        </w:rPr>
        <w:t>The Raptures</w:t>
      </w:r>
      <w:r w:rsidRPr="000B6892">
        <w:rPr>
          <w:rFonts w:hint="eastAsia"/>
          <w:color w:val="000000"/>
          <w:szCs w:val="21"/>
        </w:rPr>
        <w:t xml:space="preserve">) </w:t>
      </w:r>
      <w:r w:rsidRPr="000B6892">
        <w:rPr>
          <w:rFonts w:hint="eastAsia"/>
          <w:color w:val="000000"/>
          <w:szCs w:val="21"/>
        </w:rPr>
        <w:t>作者</w:t>
      </w:r>
    </w:p>
    <w:p w14:paraId="1379C4B7" w14:textId="77777777" w:rsidR="000B6892" w:rsidRPr="000B6892" w:rsidRDefault="000B6892" w:rsidP="000B6892">
      <w:pPr>
        <w:shd w:val="clear" w:color="auto" w:fill="FFFFFF"/>
        <w:rPr>
          <w:color w:val="000000"/>
          <w:szCs w:val="21"/>
        </w:rPr>
      </w:pPr>
    </w:p>
    <w:p w14:paraId="6D2A7A2D" w14:textId="424A12C4" w:rsidR="00631C28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  <w:r w:rsidRPr="000B6892">
        <w:rPr>
          <w:rFonts w:hint="eastAsia"/>
          <w:color w:val="000000"/>
          <w:szCs w:val="21"/>
        </w:rPr>
        <w:t>“卡伦·詹宁斯是现代荒岛求生小说的大师。她笔下的人物常常被世界放逐——无论是身体上还是心理上，有时两者皆是。《扭曲的种子》中的迪尔德丽</w:t>
      </w:r>
      <w:r w:rsidRPr="000B6892">
        <w:rPr>
          <w:rFonts w:hint="eastAsia"/>
          <w:color w:val="000000"/>
          <w:szCs w:val="21"/>
        </w:rPr>
        <w:t xml:space="preserve"> (Deidre) </w:t>
      </w:r>
      <w:r w:rsidRPr="000B6892">
        <w:rPr>
          <w:rFonts w:hint="eastAsia"/>
          <w:color w:val="000000"/>
          <w:szCs w:val="21"/>
        </w:rPr>
        <w:t>和</w:t>
      </w:r>
      <w:proofErr w:type="gramStart"/>
      <w:r w:rsidRPr="000B6892">
        <w:rPr>
          <w:rFonts w:hint="eastAsia"/>
          <w:color w:val="000000"/>
          <w:szCs w:val="21"/>
        </w:rPr>
        <w:t>特</w:t>
      </w:r>
      <w:proofErr w:type="gramEnd"/>
      <w:r w:rsidRPr="000B6892">
        <w:rPr>
          <w:rFonts w:hint="eastAsia"/>
          <w:color w:val="000000"/>
          <w:szCs w:val="21"/>
        </w:rPr>
        <w:t>鲁迪</w:t>
      </w:r>
      <w:r w:rsidRPr="000B6892">
        <w:rPr>
          <w:rFonts w:hint="eastAsia"/>
          <w:color w:val="000000"/>
          <w:szCs w:val="21"/>
        </w:rPr>
        <w:t xml:space="preserve"> (</w:t>
      </w:r>
      <w:proofErr w:type="spellStart"/>
      <w:r w:rsidRPr="000B6892">
        <w:rPr>
          <w:rFonts w:hint="eastAsia"/>
          <w:color w:val="000000"/>
          <w:szCs w:val="21"/>
        </w:rPr>
        <w:t>Truddy</w:t>
      </w:r>
      <w:proofErr w:type="spellEnd"/>
      <w:r w:rsidRPr="000B6892">
        <w:rPr>
          <w:rFonts w:hint="eastAsia"/>
          <w:color w:val="000000"/>
          <w:szCs w:val="21"/>
        </w:rPr>
        <w:t xml:space="preserve">) </w:t>
      </w:r>
      <w:r w:rsidRPr="000B6892">
        <w:rPr>
          <w:rFonts w:hint="eastAsia"/>
          <w:color w:val="000000"/>
          <w:szCs w:val="21"/>
        </w:rPr>
        <w:t>是生活在生命边缘令人难忘的角色。他们共同成就了这部毫不留情却又极其优美的小说。</w:t>
      </w:r>
      <w:r w:rsidRPr="000B6892">
        <w:rPr>
          <w:rFonts w:hint="eastAsia"/>
          <w:color w:val="000000"/>
          <w:szCs w:val="21"/>
        </w:rPr>
        <w:t xml:space="preserve"> </w:t>
      </w:r>
      <w:r w:rsidRPr="000B6892">
        <w:rPr>
          <w:rFonts w:hint="eastAsia"/>
          <w:color w:val="000000"/>
          <w:szCs w:val="21"/>
        </w:rPr>
        <w:t>”——奇戈齐·奥比奥玛</w:t>
      </w:r>
      <w:r w:rsidRPr="000B6892">
        <w:rPr>
          <w:rFonts w:hint="eastAsia"/>
          <w:color w:val="000000"/>
          <w:szCs w:val="21"/>
        </w:rPr>
        <w:t xml:space="preserve"> (Chigozie Obioma)</w:t>
      </w:r>
      <w:r w:rsidRPr="000B6892">
        <w:rPr>
          <w:rFonts w:hint="eastAsia"/>
          <w:color w:val="000000"/>
          <w:szCs w:val="21"/>
        </w:rPr>
        <w:t>，《渔夫》</w:t>
      </w:r>
      <w:r w:rsidRPr="000B6892">
        <w:rPr>
          <w:rFonts w:hint="eastAsia"/>
          <w:color w:val="000000"/>
          <w:szCs w:val="21"/>
        </w:rPr>
        <w:t>(</w:t>
      </w:r>
      <w:r w:rsidRPr="000B6892">
        <w:rPr>
          <w:rFonts w:hint="eastAsia"/>
          <w:i/>
          <w:iCs/>
          <w:color w:val="000000"/>
          <w:szCs w:val="21"/>
        </w:rPr>
        <w:t>The Fishermen</w:t>
      </w:r>
      <w:r w:rsidRPr="000B6892">
        <w:rPr>
          <w:rFonts w:hint="eastAsia"/>
          <w:color w:val="000000"/>
          <w:szCs w:val="21"/>
        </w:rPr>
        <w:t xml:space="preserve">) </w:t>
      </w:r>
      <w:r w:rsidRPr="000B6892">
        <w:rPr>
          <w:rFonts w:hint="eastAsia"/>
          <w:color w:val="000000"/>
          <w:szCs w:val="21"/>
        </w:rPr>
        <w:t>和《少数族裔的管弦乐队》</w:t>
      </w:r>
      <w:r w:rsidRPr="000B6892">
        <w:rPr>
          <w:rFonts w:hint="eastAsia"/>
          <w:color w:val="000000"/>
          <w:szCs w:val="21"/>
        </w:rPr>
        <w:t>(</w:t>
      </w:r>
      <w:r w:rsidRPr="000B6892">
        <w:rPr>
          <w:rFonts w:hint="eastAsia"/>
          <w:i/>
          <w:iCs/>
          <w:color w:val="000000"/>
          <w:szCs w:val="21"/>
        </w:rPr>
        <w:t>An Orchestra of Minorities</w:t>
      </w:r>
      <w:r w:rsidRPr="000B6892">
        <w:rPr>
          <w:rFonts w:hint="eastAsia"/>
          <w:color w:val="000000"/>
          <w:szCs w:val="21"/>
        </w:rPr>
        <w:t xml:space="preserve">) </w:t>
      </w:r>
      <w:r w:rsidRPr="000B6892">
        <w:rPr>
          <w:rFonts w:hint="eastAsia"/>
          <w:color w:val="000000"/>
          <w:szCs w:val="21"/>
        </w:rPr>
        <w:t>作者</w:t>
      </w:r>
      <w:bookmarkStart w:id="2" w:name="_GoBack"/>
      <w:bookmarkEnd w:id="2"/>
    </w:p>
    <w:p w14:paraId="0CC953C9" w14:textId="77777777" w:rsidR="000B6892" w:rsidRDefault="000B6892" w:rsidP="000B6892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7E21AE59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1C2758F5" w14:textId="3E854698" w:rsidR="00DD20EB" w:rsidRPr="00DD20EB" w:rsidRDefault="00DD20EB" w:rsidP="00DD20EB">
      <w:pPr>
        <w:shd w:val="clear" w:color="auto" w:fill="FFFFFF"/>
        <w:rPr>
          <w:color w:val="000000"/>
          <w:szCs w:val="21"/>
        </w:rPr>
      </w:pPr>
    </w:p>
    <w:p w14:paraId="2156AC4F" w14:textId="41713CC8" w:rsidR="00631C28" w:rsidRPr="001B1CEF" w:rsidRDefault="000B6892" w:rsidP="001B1CEF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1F4C02" wp14:editId="318CF69B">
            <wp:simplePos x="0" y="0"/>
            <wp:positionH relativeFrom="column">
              <wp:posOffset>5080</wp:posOffset>
            </wp:positionH>
            <wp:positionV relativeFrom="paragraph">
              <wp:posOffset>87630</wp:posOffset>
            </wp:positionV>
            <wp:extent cx="470535" cy="719455"/>
            <wp:effectExtent l="0" t="0" r="5715" b="4445"/>
            <wp:wrapSquare wrapText="bothSides"/>
            <wp:docPr id="1840620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62027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892">
        <w:rPr>
          <w:b/>
          <w:bCs/>
          <w:color w:val="000000"/>
          <w:szCs w:val="21"/>
        </w:rPr>
        <w:t>卡伦</w:t>
      </w:r>
      <w:r w:rsidRPr="000B6892">
        <w:rPr>
          <w:b/>
          <w:bCs/>
          <w:color w:val="000000"/>
          <w:szCs w:val="21"/>
        </w:rPr>
        <w:t>·</w:t>
      </w:r>
      <w:r w:rsidRPr="000B6892">
        <w:rPr>
          <w:b/>
          <w:bCs/>
          <w:color w:val="000000"/>
          <w:szCs w:val="21"/>
        </w:rPr>
        <w:t>詹宁斯</w:t>
      </w:r>
      <w:r w:rsidRPr="000B6892">
        <w:rPr>
          <w:b/>
          <w:bCs/>
          <w:color w:val="000000"/>
          <w:szCs w:val="21"/>
        </w:rPr>
        <w:t xml:space="preserve"> (Karen Jennings)</w:t>
      </w:r>
      <w:r w:rsidRPr="000B6892">
        <w:rPr>
          <w:color w:val="000000"/>
          <w:szCs w:val="21"/>
        </w:rPr>
        <w:t> </w:t>
      </w:r>
      <w:r w:rsidRPr="000B6892">
        <w:rPr>
          <w:color w:val="000000"/>
          <w:szCs w:val="21"/>
        </w:rPr>
        <w:t>是南非人</w:t>
      </w:r>
      <w:r w:rsidR="001B1CEF">
        <w:rPr>
          <w:color w:val="000000"/>
          <w:szCs w:val="21"/>
        </w:rPr>
        <w:t>，获得了</w:t>
      </w:r>
      <w:r w:rsidR="001B1CEF">
        <w:rPr>
          <w:rFonts w:hint="eastAsia"/>
          <w:color w:val="000000"/>
          <w:szCs w:val="21"/>
        </w:rPr>
        <w:t>开普敦大学</w:t>
      </w:r>
      <w:r w:rsidR="001B1CEF" w:rsidRPr="001B1CEF">
        <w:rPr>
          <w:rFonts w:hint="eastAsia"/>
          <w:color w:val="000000"/>
          <w:szCs w:val="21"/>
        </w:rPr>
        <w:t>英语文学硕士、创意写作硕士</w:t>
      </w:r>
      <w:r w:rsidR="001B1CEF">
        <w:rPr>
          <w:rFonts w:hint="eastAsia"/>
          <w:color w:val="000000"/>
          <w:szCs w:val="21"/>
        </w:rPr>
        <w:t>、</w:t>
      </w:r>
      <w:r w:rsidR="001B1CEF" w:rsidRPr="001B1CEF">
        <w:rPr>
          <w:rFonts w:hint="eastAsia"/>
          <w:color w:val="000000"/>
          <w:szCs w:val="21"/>
        </w:rPr>
        <w:t>夸祖鲁</w:t>
      </w:r>
      <w:r w:rsidR="001B1CEF">
        <w:rPr>
          <w:rFonts w:hint="eastAsia"/>
          <w:color w:val="000000"/>
          <w:szCs w:val="21"/>
        </w:rPr>
        <w:t>-</w:t>
      </w:r>
      <w:r w:rsidR="001B1CEF">
        <w:rPr>
          <w:rFonts w:hint="eastAsia"/>
          <w:color w:val="000000"/>
          <w:szCs w:val="21"/>
        </w:rPr>
        <w:t>纳塔尔大学</w:t>
      </w:r>
      <w:r w:rsidR="001B1CEF" w:rsidRPr="001B1CEF">
        <w:rPr>
          <w:rFonts w:hint="eastAsia"/>
          <w:color w:val="000000"/>
          <w:szCs w:val="21"/>
        </w:rPr>
        <w:t>创意写作博士</w:t>
      </w:r>
      <w:r w:rsidR="001B1CEF">
        <w:rPr>
          <w:rFonts w:hint="eastAsia"/>
          <w:color w:val="000000"/>
          <w:szCs w:val="21"/>
        </w:rPr>
        <w:t>学位</w:t>
      </w:r>
      <w:r w:rsidR="001B1CEF">
        <w:rPr>
          <w:color w:val="000000"/>
          <w:szCs w:val="21"/>
        </w:rPr>
        <w:t>，</w:t>
      </w:r>
      <w:r w:rsidR="001B1CEF" w:rsidRPr="001B1CEF">
        <w:rPr>
          <w:rFonts w:hint="eastAsia"/>
          <w:color w:val="000000"/>
          <w:szCs w:val="21"/>
        </w:rPr>
        <w:t>目前正在约翰内斯堡大学攻读历史学博士，并在巴西戈亚斯联邦大学完成过关于科学与文学关系的博士后研究</w:t>
      </w:r>
      <w:r w:rsidRPr="000B6892">
        <w:rPr>
          <w:color w:val="000000"/>
          <w:szCs w:val="21"/>
        </w:rPr>
        <w:t>。她已出版五部小说（《寻找苏特贝克》</w:t>
      </w:r>
      <w:r w:rsidRPr="000B6892">
        <w:rPr>
          <w:color w:val="000000"/>
          <w:szCs w:val="21"/>
        </w:rPr>
        <w:t>(</w:t>
      </w:r>
      <w:r w:rsidRPr="001B1CEF">
        <w:rPr>
          <w:iCs/>
          <w:color w:val="000000"/>
          <w:szCs w:val="21"/>
        </w:rPr>
        <w:t xml:space="preserve">Finding </w:t>
      </w:r>
      <w:proofErr w:type="spellStart"/>
      <w:r w:rsidRPr="001B1CEF">
        <w:rPr>
          <w:iCs/>
          <w:color w:val="000000"/>
          <w:szCs w:val="21"/>
        </w:rPr>
        <w:t>Soutbek</w:t>
      </w:r>
      <w:proofErr w:type="spellEnd"/>
      <w:r w:rsidRPr="001B1CEF">
        <w:rPr>
          <w:color w:val="000000"/>
          <w:szCs w:val="21"/>
        </w:rPr>
        <w:t>)</w:t>
      </w:r>
      <w:r w:rsidRPr="001B1CEF">
        <w:rPr>
          <w:iCs/>
          <w:color w:val="000000"/>
          <w:szCs w:val="21"/>
        </w:rPr>
        <w:t>、《远离死者》</w:t>
      </w:r>
      <w:r w:rsidRPr="001B1CEF">
        <w:rPr>
          <w:iCs/>
          <w:color w:val="000000"/>
          <w:szCs w:val="21"/>
        </w:rPr>
        <w:t>(</w:t>
      </w:r>
      <w:r w:rsidRPr="001B1CEF">
        <w:rPr>
          <w:color w:val="000000"/>
          <w:szCs w:val="21"/>
        </w:rPr>
        <w:t>Away from the Dead</w:t>
      </w:r>
      <w:r w:rsidRPr="001B1CEF">
        <w:rPr>
          <w:iCs/>
          <w:color w:val="000000"/>
          <w:szCs w:val="21"/>
        </w:rPr>
        <w:t>)</w:t>
      </w:r>
      <w:r w:rsidRPr="001B1CEF">
        <w:rPr>
          <w:color w:val="000000"/>
          <w:szCs w:val="21"/>
        </w:rPr>
        <w:t>、《翻转的泥土》</w:t>
      </w:r>
      <w:r w:rsidRPr="001B1CEF">
        <w:rPr>
          <w:color w:val="000000"/>
          <w:szCs w:val="21"/>
        </w:rPr>
        <w:t>(</w:t>
      </w:r>
      <w:r w:rsidRPr="001B1CEF">
        <w:rPr>
          <w:iCs/>
          <w:color w:val="000000"/>
          <w:szCs w:val="21"/>
        </w:rPr>
        <w:t>Upturned Earth</w:t>
      </w:r>
      <w:r w:rsidRPr="001B1CEF">
        <w:rPr>
          <w:color w:val="000000"/>
          <w:szCs w:val="21"/>
        </w:rPr>
        <w:t>)</w:t>
      </w:r>
      <w:r w:rsidRPr="001B1CEF">
        <w:rPr>
          <w:iCs/>
          <w:color w:val="000000"/>
          <w:szCs w:val="21"/>
        </w:rPr>
        <w:t>、《一座岛屿》</w:t>
      </w:r>
      <w:r w:rsidRPr="001B1CEF">
        <w:rPr>
          <w:iCs/>
          <w:color w:val="000000"/>
          <w:szCs w:val="21"/>
        </w:rPr>
        <w:t>(</w:t>
      </w:r>
      <w:r w:rsidRPr="001B1CEF">
        <w:rPr>
          <w:color w:val="000000"/>
          <w:szCs w:val="21"/>
        </w:rPr>
        <w:t>An Island</w:t>
      </w:r>
      <w:r w:rsidRPr="001B1CEF">
        <w:rPr>
          <w:iCs/>
          <w:color w:val="000000"/>
          <w:szCs w:val="21"/>
        </w:rPr>
        <w:t>)</w:t>
      </w:r>
      <w:r w:rsidRPr="001B1CEF">
        <w:rPr>
          <w:color w:val="000000"/>
          <w:szCs w:val="21"/>
        </w:rPr>
        <w:t> </w:t>
      </w:r>
      <w:r w:rsidRPr="001B1CEF">
        <w:rPr>
          <w:color w:val="000000"/>
          <w:szCs w:val="21"/>
        </w:rPr>
        <w:t>和《扭曲的种子》</w:t>
      </w:r>
      <w:r w:rsidRPr="001B1CEF">
        <w:rPr>
          <w:color w:val="000000"/>
          <w:szCs w:val="21"/>
        </w:rPr>
        <w:t>(</w:t>
      </w:r>
      <w:r w:rsidRPr="001B1CEF">
        <w:rPr>
          <w:iCs/>
          <w:color w:val="000000"/>
          <w:szCs w:val="21"/>
        </w:rPr>
        <w:t>Crooked Seeds</w:t>
      </w:r>
      <w:r w:rsidRPr="001B1CEF">
        <w:rPr>
          <w:color w:val="000000"/>
          <w:szCs w:val="21"/>
        </w:rPr>
        <w:t>)</w:t>
      </w:r>
      <w:r w:rsidRPr="001B1CEF">
        <w:rPr>
          <w:iCs/>
          <w:color w:val="000000"/>
          <w:szCs w:val="21"/>
        </w:rPr>
        <w:t>），一部回忆录（《与父亲同行》</w:t>
      </w:r>
      <w:r w:rsidRPr="001B1CEF">
        <w:rPr>
          <w:iCs/>
          <w:color w:val="000000"/>
          <w:szCs w:val="21"/>
        </w:rPr>
        <w:t>(</w:t>
      </w:r>
      <w:r w:rsidRPr="001B1CEF">
        <w:rPr>
          <w:color w:val="000000"/>
          <w:szCs w:val="21"/>
        </w:rPr>
        <w:t>Travels with my Father</w:t>
      </w:r>
      <w:r w:rsidRPr="001B1CEF">
        <w:rPr>
          <w:iCs/>
          <w:color w:val="000000"/>
          <w:szCs w:val="21"/>
        </w:rPr>
        <w:t>)</w:t>
      </w:r>
      <w:r w:rsidRPr="001B1CEF">
        <w:rPr>
          <w:color w:val="000000"/>
          <w:szCs w:val="21"/>
        </w:rPr>
        <w:t>）和一部诗集（《回声栖居的空间》</w:t>
      </w:r>
      <w:r w:rsidRPr="001B1CEF">
        <w:rPr>
          <w:color w:val="000000"/>
          <w:szCs w:val="21"/>
        </w:rPr>
        <w:t>(</w:t>
      </w:r>
      <w:r w:rsidRPr="001B1CEF">
        <w:rPr>
          <w:iCs/>
          <w:color w:val="000000"/>
          <w:szCs w:val="21"/>
        </w:rPr>
        <w:t>Space Inhabited by Echoes</w:t>
      </w:r>
      <w:r w:rsidRPr="001B1CEF">
        <w:rPr>
          <w:color w:val="000000"/>
          <w:szCs w:val="21"/>
        </w:rPr>
        <w:t>)*</w:t>
      </w:r>
      <w:r w:rsidRPr="001B1CEF">
        <w:rPr>
          <w:color w:val="000000"/>
          <w:szCs w:val="21"/>
        </w:rPr>
        <w:t>）。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2F384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0369A" w14:textId="77777777" w:rsidR="002F384D" w:rsidRDefault="002F384D">
      <w:r>
        <w:separator/>
      </w:r>
    </w:p>
  </w:endnote>
  <w:endnote w:type="continuationSeparator" w:id="0">
    <w:p w14:paraId="373658C3" w14:textId="77777777" w:rsidR="002F384D" w:rsidRDefault="002F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F384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F384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F384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C03F5" w14:textId="77777777" w:rsidR="002F384D" w:rsidRDefault="002F384D">
      <w:r>
        <w:separator/>
      </w:r>
    </w:p>
  </w:footnote>
  <w:footnote w:type="continuationSeparator" w:id="0">
    <w:p w14:paraId="67AE218C" w14:textId="77777777" w:rsidR="002F384D" w:rsidRDefault="002F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F384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F384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1CEF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2F384D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1050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0E5F"/>
    <w:rsid w:val="00E62B84"/>
    <w:rsid w:val="00E65115"/>
    <w:rsid w:val="00E72284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340</Words>
  <Characters>1944</Characters>
  <Application>Microsoft Office Word</Application>
  <DocSecurity>0</DocSecurity>
  <Lines>16</Lines>
  <Paragraphs>4</Paragraphs>
  <ScaleCrop>false</ScaleCrop>
  <Company>2ndSpAcE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2025-06-02T11:52:00Z</dcterms:created>
  <dcterms:modified xsi:type="dcterms:W3CDTF">2025-08-11T09:37:00Z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