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6F708F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3995314</wp:posOffset>
            </wp:positionH>
            <wp:positionV relativeFrom="paragraph">
              <wp:posOffset>8255</wp:posOffset>
            </wp:positionV>
            <wp:extent cx="1403456" cy="2034540"/>
            <wp:effectExtent l="0" t="0" r="0" b="0"/>
            <wp:wrapSquare wrapText="bothSides"/>
            <wp:docPr id="3" name="图片 3" descr="https://global.oup.com/academic/covers/pop-up/978019884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lobal.oup.com/academic/covers/pop-up/97801988449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67" cy="20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7F3165">
        <w:rPr>
          <w:b/>
          <w:bCs/>
          <w:color w:val="000000"/>
          <w:szCs w:val="21"/>
        </w:rPr>
        <w:t>《</w:t>
      </w:r>
      <w:r w:rsidR="0062743F">
        <w:rPr>
          <w:b/>
          <w:bCs/>
          <w:color w:val="000000"/>
          <w:szCs w:val="21"/>
        </w:rPr>
        <w:t>给</w:t>
      </w:r>
      <w:r w:rsidR="0062743F" w:rsidRPr="007F3165">
        <w:rPr>
          <w:rFonts w:hint="eastAsia"/>
          <w:b/>
          <w:bCs/>
          <w:color w:val="000000"/>
          <w:szCs w:val="21"/>
        </w:rPr>
        <w:t>科学</w:t>
      </w:r>
      <w:r w:rsidR="0062743F">
        <w:rPr>
          <w:rFonts w:hint="eastAsia"/>
          <w:b/>
          <w:bCs/>
          <w:color w:val="000000"/>
          <w:szCs w:val="21"/>
        </w:rPr>
        <w:t>家的</w:t>
      </w:r>
      <w:r w:rsidR="007F3165" w:rsidRPr="007F3165">
        <w:rPr>
          <w:rFonts w:hint="eastAsia"/>
          <w:b/>
          <w:bCs/>
          <w:color w:val="000000"/>
          <w:szCs w:val="21"/>
        </w:rPr>
        <w:t>牛津线性代数导论</w:t>
      </w:r>
      <w:r w:rsidR="007F3165">
        <w:rPr>
          <w:rFonts w:hint="eastAsia"/>
          <w:b/>
          <w:bCs/>
          <w:color w:val="000000"/>
          <w:szCs w:val="21"/>
        </w:rPr>
        <w:t>》</w:t>
      </w:r>
    </w:p>
    <w:p w:rsidR="00627E13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bookmarkStart w:id="0" w:name="OLE_LINK1"/>
      <w:bookmarkStart w:id="1" w:name="OLE_LINK2"/>
      <w:r w:rsidR="007958C3" w:rsidRPr="007958C3">
        <w:rPr>
          <w:b/>
          <w:bCs/>
          <w:color w:val="000000"/>
          <w:szCs w:val="21"/>
        </w:rPr>
        <w:t>THE OXFORD LINEAR ALGEBRA FOR SCIENTISTS</w:t>
      </w:r>
      <w:bookmarkEnd w:id="0"/>
      <w:bookmarkEnd w:id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7958C3" w:rsidRPr="007958C3">
        <w:rPr>
          <w:b/>
          <w:bCs/>
          <w:color w:val="000000"/>
          <w:szCs w:val="21"/>
        </w:rPr>
        <w:t xml:space="preserve">Andre Lukas </w:t>
      </w:r>
      <w:hyperlink r:id="rId9" w:history="1"/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</w:t>
      </w:r>
      <w:bookmarkStart w:id="2" w:name="_GoBack"/>
      <w:bookmarkEnd w:id="2"/>
      <w:r w:rsidRPr="00051CD1">
        <w:rPr>
          <w:b/>
          <w:bCs/>
          <w:color w:val="000000"/>
          <w:szCs w:val="21"/>
        </w:rPr>
        <w:t xml:space="preserve">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7958C3">
        <w:rPr>
          <w:rFonts w:hint="eastAsia"/>
          <w:b/>
          <w:bCs/>
          <w:color w:val="000000"/>
          <w:szCs w:val="21"/>
        </w:rPr>
        <w:t>432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7958C3">
        <w:rPr>
          <w:rFonts w:hint="eastAsia"/>
          <w:b/>
          <w:bCs/>
          <w:color w:val="000000"/>
          <w:szCs w:val="21"/>
        </w:rPr>
        <w:t>2022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7958C3">
        <w:rPr>
          <w:rFonts w:hint="eastAsia"/>
          <w:b/>
          <w:bCs/>
          <w:color w:val="000000"/>
          <w:szCs w:val="21"/>
        </w:rPr>
        <w:t>9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6F708F">
        <w:rPr>
          <w:rFonts w:hint="eastAsia"/>
          <w:b/>
          <w:bCs/>
          <w:color w:val="000000"/>
          <w:szCs w:val="21"/>
        </w:rPr>
        <w:t>参考书</w:t>
      </w:r>
    </w:p>
    <w:p w:rsidR="00627E13" w:rsidRDefault="00627E13">
      <w:pPr>
        <w:rPr>
          <w:b/>
          <w:bCs/>
          <w:color w:val="000000"/>
          <w:szCs w:val="21"/>
        </w:rPr>
      </w:pPr>
    </w:p>
    <w:p w:rsidR="00375A69" w:rsidRDefault="00375A69">
      <w:pPr>
        <w:rPr>
          <w:b/>
          <w:bCs/>
          <w:color w:val="000000"/>
          <w:szCs w:val="21"/>
        </w:rPr>
      </w:pPr>
    </w:p>
    <w:p w:rsidR="007958C3" w:rsidRDefault="007958C3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7958C3" w:rsidRDefault="007958C3">
      <w:pPr>
        <w:rPr>
          <w:b/>
          <w:bCs/>
          <w:color w:val="000000"/>
          <w:szCs w:val="21"/>
        </w:rPr>
      </w:pPr>
    </w:p>
    <w:p w:rsidR="007958C3" w:rsidRPr="000724BF" w:rsidRDefault="007F3165" w:rsidP="000724BF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基于牛津大学一年级本科课程编写</w:t>
      </w:r>
    </w:p>
    <w:p w:rsidR="007958C3" w:rsidRPr="000724BF" w:rsidRDefault="005B1C24" w:rsidP="000724BF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设置章末习题</w:t>
      </w:r>
      <w:proofErr w:type="gramEnd"/>
      <w:r>
        <w:rPr>
          <w:rFonts w:hint="eastAsia"/>
          <w:bCs/>
          <w:color w:val="000000"/>
          <w:szCs w:val="21"/>
        </w:rPr>
        <w:t>及解题范例，供学生自</w:t>
      </w:r>
      <w:proofErr w:type="gramStart"/>
      <w:r>
        <w:rPr>
          <w:rFonts w:hint="eastAsia"/>
          <w:bCs/>
          <w:color w:val="000000"/>
          <w:szCs w:val="21"/>
        </w:rPr>
        <w:t>检</w:t>
      </w:r>
      <w:r w:rsidR="007F3165" w:rsidRPr="007F3165">
        <w:rPr>
          <w:rFonts w:hint="eastAsia"/>
          <w:bCs/>
          <w:color w:val="000000"/>
          <w:szCs w:val="21"/>
        </w:rPr>
        <w:t>理解</w:t>
      </w:r>
      <w:proofErr w:type="gramEnd"/>
      <w:r w:rsidR="007F3165" w:rsidRPr="007F3165">
        <w:rPr>
          <w:rFonts w:hint="eastAsia"/>
          <w:bCs/>
          <w:color w:val="000000"/>
          <w:szCs w:val="21"/>
        </w:rPr>
        <w:t>程度。</w:t>
      </w:r>
    </w:p>
    <w:p w:rsidR="007958C3" w:rsidRPr="000724BF" w:rsidRDefault="005B1C24" w:rsidP="000724BF">
      <w:pPr>
        <w:pStyle w:val="ac"/>
        <w:numPr>
          <w:ilvl w:val="0"/>
          <w:numId w:val="39"/>
        </w:numPr>
        <w:ind w:leftChars="200" w:left="840" w:hangingChars="200"/>
        <w:rPr>
          <w:bCs/>
          <w:color w:val="000000"/>
          <w:szCs w:val="21"/>
        </w:rPr>
      </w:pPr>
      <w:r w:rsidRPr="005B1C24">
        <w:rPr>
          <w:rFonts w:hint="eastAsia"/>
          <w:bCs/>
          <w:color w:val="000000"/>
          <w:szCs w:val="21"/>
        </w:rPr>
        <w:t>探讨线性代数在人工智能与量子计算等领域的现代应用。</w:t>
      </w:r>
    </w:p>
    <w:p w:rsidR="007958C3" w:rsidRDefault="007958C3">
      <w:pPr>
        <w:rPr>
          <w:b/>
          <w:bCs/>
          <w:color w:val="000000"/>
          <w:szCs w:val="21"/>
        </w:rPr>
      </w:pPr>
    </w:p>
    <w:p w:rsidR="007958C3" w:rsidRPr="00626B30" w:rsidRDefault="007958C3">
      <w:pPr>
        <w:rPr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Pr="007958C3" w:rsidRDefault="00F62A40">
      <w:pPr>
        <w:rPr>
          <w:rFonts w:hAnsi="宋体"/>
          <w:bCs/>
          <w:color w:val="000000"/>
          <w:szCs w:val="21"/>
        </w:rPr>
      </w:pPr>
    </w:p>
    <w:p w:rsidR="0013450A" w:rsidRPr="007958C3" w:rsidRDefault="005B1C24" w:rsidP="0013450A">
      <w:pPr>
        <w:ind w:firstLineChars="200" w:firstLine="420"/>
        <w:rPr>
          <w:rFonts w:hAnsi="宋体"/>
          <w:bCs/>
          <w:color w:val="000000"/>
          <w:szCs w:val="21"/>
        </w:rPr>
      </w:pPr>
      <w:r w:rsidRPr="005B1C24">
        <w:rPr>
          <w:rFonts w:hAnsi="宋体" w:hint="eastAsia"/>
          <w:bCs/>
          <w:color w:val="000000"/>
          <w:szCs w:val="21"/>
        </w:rPr>
        <w:t>本教材为线性代数提供了现代入门指导，这是一门物理学和工程学</w:t>
      </w:r>
      <w:r>
        <w:rPr>
          <w:rFonts w:hAnsi="宋体" w:hint="eastAsia"/>
          <w:bCs/>
          <w:color w:val="000000"/>
          <w:szCs w:val="21"/>
        </w:rPr>
        <w:t>一年级本科生的必修数学科目</w:t>
      </w:r>
      <w:r w:rsidRPr="005B1C24">
        <w:rPr>
          <w:rFonts w:hAnsi="宋体" w:hint="eastAsia"/>
          <w:bCs/>
          <w:color w:val="000000"/>
          <w:szCs w:val="21"/>
        </w:rPr>
        <w:t>。</w:t>
      </w:r>
      <w:r>
        <w:rPr>
          <w:rFonts w:hAnsi="宋体" w:hint="eastAsia"/>
          <w:bCs/>
          <w:color w:val="000000"/>
          <w:szCs w:val="21"/>
        </w:rPr>
        <w:t>本书包含严谨的数学理论阐述，</w:t>
      </w:r>
      <w:proofErr w:type="gramStart"/>
      <w:r>
        <w:rPr>
          <w:rFonts w:hAnsi="宋体" w:hint="eastAsia"/>
          <w:bCs/>
          <w:color w:val="000000"/>
          <w:szCs w:val="21"/>
        </w:rPr>
        <w:t>佐有大量</w:t>
      </w:r>
      <w:proofErr w:type="gramEnd"/>
      <w:r>
        <w:rPr>
          <w:rFonts w:hAnsi="宋体" w:hint="eastAsia"/>
          <w:bCs/>
          <w:color w:val="000000"/>
          <w:szCs w:val="21"/>
        </w:rPr>
        <w:t>例题、解题范例、习题以及线性代数的科学应用。</w:t>
      </w:r>
      <w:r w:rsidRPr="005B1C24">
        <w:rPr>
          <w:rFonts w:hAnsi="宋体" w:hint="eastAsia"/>
          <w:bCs/>
          <w:color w:val="000000"/>
          <w:szCs w:val="21"/>
        </w:rPr>
        <w:t>这些应用涵盖当代主题，如网络搜索、人工智能、神经网络和量子计算，同时也包含许多更高级的课题，</w:t>
      </w:r>
      <w:proofErr w:type="gramStart"/>
      <w:r w:rsidR="0013450A" w:rsidRPr="005B1C24">
        <w:rPr>
          <w:rFonts w:hAnsi="宋体" w:hint="eastAsia"/>
          <w:bCs/>
          <w:color w:val="000000"/>
          <w:szCs w:val="21"/>
        </w:rPr>
        <w:t>如</w:t>
      </w:r>
      <w:r w:rsidR="0013450A" w:rsidRPr="0013450A">
        <w:rPr>
          <w:rFonts w:hAnsi="宋体" w:hint="eastAsia"/>
          <w:bCs/>
          <w:color w:val="000000"/>
          <w:szCs w:val="21"/>
        </w:rPr>
        <w:t>若尔当</w:t>
      </w:r>
      <w:proofErr w:type="gramEnd"/>
      <w:r w:rsidR="0013450A" w:rsidRPr="0013450A">
        <w:rPr>
          <w:rFonts w:hAnsi="宋体" w:hint="eastAsia"/>
          <w:bCs/>
          <w:color w:val="000000"/>
          <w:szCs w:val="21"/>
        </w:rPr>
        <w:t>标准型</w:t>
      </w:r>
      <w:r w:rsidR="0013450A" w:rsidRPr="005B1C24">
        <w:rPr>
          <w:rFonts w:hAnsi="宋体" w:hint="eastAsia"/>
          <w:bCs/>
          <w:color w:val="000000"/>
          <w:szCs w:val="21"/>
        </w:rPr>
        <w:t>、奇异值分解和张量，</w:t>
      </w:r>
      <w:r w:rsidR="0013450A">
        <w:rPr>
          <w:rFonts w:hAnsi="宋体" w:hint="eastAsia"/>
          <w:bCs/>
          <w:color w:val="000000"/>
          <w:szCs w:val="21"/>
        </w:rPr>
        <w:t>使本书能够</w:t>
      </w:r>
      <w:r w:rsidR="0013450A" w:rsidRPr="005B1C24">
        <w:rPr>
          <w:rFonts w:hAnsi="宋体" w:hint="eastAsia"/>
          <w:bCs/>
          <w:color w:val="000000"/>
          <w:szCs w:val="21"/>
        </w:rPr>
        <w:t>成为更有经验</w:t>
      </w:r>
      <w:r w:rsidR="0013450A">
        <w:rPr>
          <w:rFonts w:hAnsi="宋体" w:hint="eastAsia"/>
          <w:bCs/>
          <w:color w:val="000000"/>
          <w:szCs w:val="21"/>
        </w:rPr>
        <w:t>的</w:t>
      </w:r>
      <w:r w:rsidR="0013450A" w:rsidRPr="005B1C24">
        <w:rPr>
          <w:rFonts w:hAnsi="宋体" w:hint="eastAsia"/>
          <w:bCs/>
          <w:color w:val="000000"/>
          <w:szCs w:val="21"/>
        </w:rPr>
        <w:t>从业者的实用参考书。</w:t>
      </w:r>
    </w:p>
    <w:p w:rsidR="007958C3" w:rsidRPr="007958C3" w:rsidRDefault="007958C3" w:rsidP="007958C3">
      <w:pPr>
        <w:ind w:firstLineChars="200" w:firstLine="420"/>
        <w:rPr>
          <w:rFonts w:hAnsi="宋体"/>
          <w:bCs/>
          <w:color w:val="000000"/>
          <w:szCs w:val="21"/>
        </w:rPr>
      </w:pPr>
    </w:p>
    <w:p w:rsidR="007E384B" w:rsidRPr="007958C3" w:rsidRDefault="0013450A" w:rsidP="007958C3">
      <w:pPr>
        <w:ind w:firstLineChars="200" w:firstLine="420"/>
        <w:rPr>
          <w:rFonts w:hAnsi="宋体"/>
          <w:bCs/>
          <w:color w:val="000000"/>
          <w:szCs w:val="21"/>
        </w:rPr>
      </w:pPr>
      <w:r w:rsidRPr="0013450A">
        <w:rPr>
          <w:rFonts w:hAnsi="宋体" w:hint="eastAsia"/>
          <w:bCs/>
          <w:color w:val="000000"/>
          <w:szCs w:val="21"/>
        </w:rPr>
        <w:t>全书共分为</w:t>
      </w:r>
      <w:r w:rsidRPr="0013450A">
        <w:rPr>
          <w:rFonts w:hAnsi="宋体" w:hint="eastAsia"/>
          <w:bCs/>
          <w:color w:val="000000"/>
          <w:szCs w:val="21"/>
        </w:rPr>
        <w:t>27</w:t>
      </w:r>
      <w:r>
        <w:rPr>
          <w:rFonts w:hAnsi="宋体" w:hint="eastAsia"/>
          <w:bCs/>
          <w:color w:val="000000"/>
          <w:szCs w:val="21"/>
        </w:rPr>
        <w:t>章，按作为</w:t>
      </w:r>
      <w:r w:rsidRPr="0013450A">
        <w:rPr>
          <w:rFonts w:hAnsi="宋体" w:hint="eastAsia"/>
          <w:bCs/>
          <w:color w:val="000000"/>
          <w:szCs w:val="21"/>
        </w:rPr>
        <w:t>本科授课基础教材</w:t>
      </w:r>
      <w:r>
        <w:rPr>
          <w:rFonts w:hAnsi="宋体" w:hint="eastAsia"/>
          <w:bCs/>
          <w:color w:val="000000"/>
          <w:szCs w:val="21"/>
        </w:rPr>
        <w:t>的思路设计</w:t>
      </w:r>
      <w:r w:rsidRPr="0013450A">
        <w:rPr>
          <w:rFonts w:hAnsi="宋体" w:hint="eastAsia"/>
          <w:bCs/>
          <w:color w:val="000000"/>
          <w:szCs w:val="21"/>
        </w:rPr>
        <w:t>，既包含了该学科的严格数学发展，也</w:t>
      </w:r>
      <w:r>
        <w:rPr>
          <w:rFonts w:hAnsi="宋体" w:hint="eastAsia"/>
          <w:bCs/>
          <w:color w:val="000000"/>
          <w:szCs w:val="21"/>
        </w:rPr>
        <w:t>精简呈现了该学科在</w:t>
      </w:r>
      <w:r w:rsidRPr="0013450A">
        <w:rPr>
          <w:rFonts w:hAnsi="宋体" w:hint="eastAsia"/>
          <w:bCs/>
          <w:color w:val="000000"/>
          <w:szCs w:val="21"/>
        </w:rPr>
        <w:t>多种科学</w:t>
      </w:r>
      <w:r>
        <w:rPr>
          <w:rFonts w:hAnsi="宋体" w:hint="eastAsia"/>
          <w:bCs/>
          <w:color w:val="000000"/>
          <w:szCs w:val="21"/>
        </w:rPr>
        <w:t>领域中的</w:t>
      </w:r>
      <w:r w:rsidRPr="0013450A">
        <w:rPr>
          <w:rFonts w:hAnsi="宋体" w:hint="eastAsia"/>
          <w:bCs/>
          <w:color w:val="000000"/>
          <w:szCs w:val="21"/>
        </w:rPr>
        <w:t>应用</w:t>
      </w:r>
      <w:r w:rsidR="000226E1">
        <w:rPr>
          <w:rFonts w:hAnsi="宋体"/>
          <w:bCs/>
          <w:color w:val="000000"/>
          <w:szCs w:val="21"/>
        </w:rPr>
        <w:t>。</w:t>
      </w:r>
      <w:r w:rsidRPr="0013450A">
        <w:rPr>
          <w:rFonts w:hAnsi="宋体" w:hint="eastAsia"/>
          <w:bCs/>
          <w:color w:val="000000"/>
          <w:szCs w:val="21"/>
        </w:rPr>
        <w:t>正文部分配有大量例题及解答，帮助读者掌握该学科的实际应用能力，且每章均附有习题。</w:t>
      </w:r>
    </w:p>
    <w:p w:rsidR="007958C3" w:rsidRDefault="007958C3" w:rsidP="008167E8">
      <w:pPr>
        <w:rPr>
          <w:rFonts w:hAnsi="宋体"/>
          <w:b/>
          <w:bCs/>
          <w:color w:val="000000"/>
          <w:szCs w:val="21"/>
        </w:rPr>
      </w:pPr>
    </w:p>
    <w:p w:rsidR="00627E13" w:rsidRDefault="00627E13" w:rsidP="008167E8">
      <w:pPr>
        <w:rPr>
          <w:bCs/>
          <w:color w:val="000000"/>
          <w:szCs w:val="21"/>
        </w:rPr>
      </w:pPr>
    </w:p>
    <w:p w:rsidR="006F708F" w:rsidRDefault="006F708F" w:rsidP="00A63852">
      <w:pPr>
        <w:rPr>
          <w:b/>
          <w:bCs/>
          <w:color w:val="000000"/>
          <w:szCs w:val="21"/>
        </w:rPr>
      </w:pPr>
    </w:p>
    <w:p w:rsidR="006F708F" w:rsidRDefault="006F708F" w:rsidP="00A63852">
      <w:pPr>
        <w:rPr>
          <w:b/>
          <w:bCs/>
          <w:color w:val="000000"/>
          <w:szCs w:val="21"/>
        </w:rPr>
      </w:pPr>
    </w:p>
    <w:p w:rsidR="006F708F" w:rsidRDefault="006F708F" w:rsidP="00A63852">
      <w:pPr>
        <w:rPr>
          <w:b/>
          <w:bCs/>
          <w:color w:val="000000"/>
          <w:szCs w:val="21"/>
        </w:rPr>
      </w:pPr>
    </w:p>
    <w:p w:rsidR="006F708F" w:rsidRDefault="006F708F" w:rsidP="00A63852">
      <w:pPr>
        <w:rPr>
          <w:b/>
          <w:bCs/>
          <w:color w:val="000000"/>
          <w:szCs w:val="21"/>
        </w:rPr>
      </w:pPr>
    </w:p>
    <w:p w:rsidR="006F708F" w:rsidRDefault="006F708F" w:rsidP="00A63852">
      <w:pPr>
        <w:rPr>
          <w:b/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46219A" w:rsidRPr="007958C3" w:rsidRDefault="006F708F" w:rsidP="000226E1">
      <w:pPr>
        <w:ind w:firstLineChars="200" w:firstLine="422"/>
        <w:rPr>
          <w:color w:val="000000"/>
          <w:szCs w:val="21"/>
        </w:rPr>
      </w:pPr>
      <w:bookmarkStart w:id="3" w:name="OLE_LINK3"/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941070" cy="944880"/>
            <wp:effectExtent l="0" t="0" r="0" b="0"/>
            <wp:wrapSquare wrapText="bothSides"/>
            <wp:docPr id="4" name="图片 1" descr="https://www.physics.ox.ac.uk/sites/default/files/styles/scale_crop_732/public/user_photos/glasses_1.jpeg?itok=pPFyV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hysics.ox.ac.uk/sites/default/files/styles/scale_crop_732/public/user_photos/glasses_1.jpeg?itok=pPFyViT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6E1" w:rsidRPr="000226E1">
        <w:rPr>
          <w:rFonts w:hint="eastAsia"/>
          <w:b/>
          <w:color w:val="000000"/>
          <w:szCs w:val="21"/>
        </w:rPr>
        <w:t>安德烈·卢卡斯</w:t>
      </w:r>
      <w:bookmarkEnd w:id="3"/>
      <w:r w:rsidR="000226E1" w:rsidRPr="000226E1">
        <w:rPr>
          <w:rFonts w:hint="eastAsia"/>
          <w:b/>
          <w:color w:val="000000"/>
          <w:szCs w:val="21"/>
        </w:rPr>
        <w:t>（</w:t>
      </w:r>
      <w:r w:rsidR="000226E1" w:rsidRPr="000226E1">
        <w:rPr>
          <w:rFonts w:hint="eastAsia"/>
          <w:b/>
          <w:color w:val="000000"/>
          <w:szCs w:val="21"/>
        </w:rPr>
        <w:t>Andre Lukas</w:t>
      </w:r>
      <w:r w:rsidR="000226E1" w:rsidRPr="000226E1">
        <w:rPr>
          <w:rFonts w:hint="eastAsia"/>
          <w:b/>
          <w:color w:val="000000"/>
          <w:szCs w:val="21"/>
        </w:rPr>
        <w:t>）</w:t>
      </w:r>
      <w:r w:rsidR="000226E1" w:rsidRPr="000226E1">
        <w:rPr>
          <w:rFonts w:hint="eastAsia"/>
          <w:color w:val="000000"/>
          <w:szCs w:val="21"/>
        </w:rPr>
        <w:t>于</w:t>
      </w:r>
      <w:r w:rsidR="000226E1" w:rsidRPr="000226E1">
        <w:rPr>
          <w:rFonts w:hint="eastAsia"/>
          <w:color w:val="000000"/>
          <w:szCs w:val="21"/>
        </w:rPr>
        <w:t>1991</w:t>
      </w:r>
      <w:r w:rsidR="000226E1" w:rsidRPr="000226E1">
        <w:rPr>
          <w:rFonts w:hint="eastAsia"/>
          <w:color w:val="000000"/>
          <w:szCs w:val="21"/>
        </w:rPr>
        <w:t>年在乌珀塔尔大学获得物理学学士学位，</w:t>
      </w:r>
      <w:r w:rsidR="000226E1" w:rsidRPr="000226E1">
        <w:rPr>
          <w:rFonts w:hint="eastAsia"/>
          <w:color w:val="000000"/>
          <w:szCs w:val="21"/>
        </w:rPr>
        <w:t>1995</w:t>
      </w:r>
      <w:r w:rsidR="000226E1" w:rsidRPr="000226E1">
        <w:rPr>
          <w:rFonts w:hint="eastAsia"/>
          <w:color w:val="000000"/>
          <w:szCs w:val="21"/>
        </w:rPr>
        <w:t>年在慕尼黑工业大学获得博士学位，</w:t>
      </w:r>
      <w:r w:rsidR="000226E1">
        <w:rPr>
          <w:rFonts w:hint="eastAsia"/>
          <w:color w:val="000000"/>
          <w:szCs w:val="21"/>
        </w:rPr>
        <w:t>随后于宾夕法尼亚大学和牛津大学开展</w:t>
      </w:r>
      <w:r w:rsidR="000226E1" w:rsidRPr="000226E1">
        <w:rPr>
          <w:rFonts w:hint="eastAsia"/>
          <w:color w:val="000000"/>
          <w:szCs w:val="21"/>
        </w:rPr>
        <w:t>博士后研究。在苏塞克斯大学担任教职一段时间后，他于</w:t>
      </w:r>
      <w:r w:rsidR="000226E1" w:rsidRPr="000226E1">
        <w:rPr>
          <w:rFonts w:hint="eastAsia"/>
          <w:color w:val="000000"/>
          <w:szCs w:val="21"/>
        </w:rPr>
        <w:t>2004</w:t>
      </w:r>
      <w:r w:rsidR="000226E1" w:rsidRPr="000226E1">
        <w:rPr>
          <w:rFonts w:hint="eastAsia"/>
          <w:color w:val="000000"/>
          <w:szCs w:val="21"/>
        </w:rPr>
        <w:t>年重返牛津大学</w:t>
      </w:r>
      <w:r w:rsidR="000226E1">
        <w:rPr>
          <w:rFonts w:hint="eastAsia"/>
          <w:color w:val="000000"/>
          <w:szCs w:val="21"/>
        </w:rPr>
        <w:t>，</w:t>
      </w:r>
      <w:r w:rsidR="000226E1" w:rsidRPr="000226E1">
        <w:rPr>
          <w:rFonts w:hint="eastAsia"/>
          <w:color w:val="000000"/>
          <w:szCs w:val="21"/>
        </w:rPr>
        <w:t>任理论物理学教授。他的主要研究领域为</w:t>
      </w:r>
      <w:proofErr w:type="gramStart"/>
      <w:r w:rsidR="000226E1" w:rsidRPr="000226E1">
        <w:rPr>
          <w:rFonts w:hint="eastAsia"/>
          <w:color w:val="000000"/>
          <w:szCs w:val="21"/>
        </w:rPr>
        <w:t>弦理论</w:t>
      </w:r>
      <w:proofErr w:type="gramEnd"/>
      <w:r w:rsidR="000226E1" w:rsidRPr="000226E1">
        <w:rPr>
          <w:rFonts w:hint="eastAsia"/>
          <w:color w:val="000000"/>
          <w:szCs w:val="21"/>
        </w:rPr>
        <w:t>及其与微分几何和代数几何的关系。</w:t>
      </w:r>
    </w:p>
    <w:p w:rsidR="007958C3" w:rsidRDefault="007958C3" w:rsidP="00FA01DD">
      <w:pPr>
        <w:rPr>
          <w:b/>
          <w:color w:val="000000"/>
          <w:szCs w:val="21"/>
        </w:rPr>
      </w:pPr>
    </w:p>
    <w:p w:rsidR="0046219A" w:rsidRDefault="0046219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</w:p>
    <w:p w:rsidR="00F17FEC" w:rsidRDefault="000226E1" w:rsidP="007958C3">
      <w:pPr>
        <w:ind w:firstLineChars="200" w:firstLine="420"/>
        <w:rPr>
          <w:color w:val="000000"/>
          <w:szCs w:val="21"/>
        </w:rPr>
      </w:pPr>
      <w:r w:rsidRPr="000226E1">
        <w:rPr>
          <w:rFonts w:hint="eastAsia"/>
          <w:color w:val="000000"/>
          <w:szCs w:val="21"/>
        </w:rPr>
        <w:t>“作者拥有无与伦比的资质，能够创作出一本适合大学一年级学生的教科书。”</w:t>
      </w:r>
    </w:p>
    <w:p w:rsidR="007958C3" w:rsidRPr="007958C3" w:rsidRDefault="00F17FEC" w:rsidP="00F17FEC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0226E1" w:rsidRPr="000226E1">
        <w:rPr>
          <w:rFonts w:hint="eastAsia"/>
          <w:color w:val="000000"/>
          <w:szCs w:val="21"/>
        </w:rPr>
        <w:t>大卫·马特拉斯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David </w:t>
      </w:r>
      <w:proofErr w:type="spellStart"/>
      <w:r>
        <w:rPr>
          <w:rFonts w:hint="eastAsia"/>
          <w:color w:val="000000"/>
          <w:szCs w:val="21"/>
        </w:rPr>
        <w:t>Matravers</w:t>
      </w:r>
      <w:proofErr w:type="spellEnd"/>
      <w:r>
        <w:rPr>
          <w:rFonts w:hint="eastAsia"/>
          <w:color w:val="000000"/>
          <w:szCs w:val="21"/>
        </w:rPr>
        <w:t>）</w:t>
      </w:r>
      <w:r w:rsidR="000226E1" w:rsidRPr="000226E1">
        <w:rPr>
          <w:rFonts w:hint="eastAsia"/>
          <w:color w:val="000000"/>
          <w:szCs w:val="21"/>
        </w:rPr>
        <w:t>，朴</w:t>
      </w:r>
      <w:proofErr w:type="gramStart"/>
      <w:r w:rsidR="000226E1" w:rsidRPr="000226E1">
        <w:rPr>
          <w:rFonts w:hint="eastAsia"/>
          <w:color w:val="000000"/>
          <w:szCs w:val="21"/>
        </w:rPr>
        <w:t>茨</w:t>
      </w:r>
      <w:proofErr w:type="gramEnd"/>
      <w:r w:rsidR="000226E1" w:rsidRPr="000226E1">
        <w:rPr>
          <w:rFonts w:hint="eastAsia"/>
          <w:color w:val="000000"/>
          <w:szCs w:val="21"/>
        </w:rPr>
        <w:t>茅斯大学</w:t>
      </w:r>
    </w:p>
    <w:p w:rsidR="007958C3" w:rsidRPr="007958C3" w:rsidRDefault="007958C3" w:rsidP="007958C3">
      <w:pPr>
        <w:ind w:firstLineChars="200" w:firstLine="420"/>
        <w:rPr>
          <w:color w:val="000000"/>
          <w:szCs w:val="21"/>
        </w:rPr>
      </w:pPr>
    </w:p>
    <w:p w:rsidR="00F17FEC" w:rsidRDefault="00F17FEC" w:rsidP="007958C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“卢卡斯撰写了一本引人瞩目的数学教材，涵盖了标准的线性代数入门内容，还包含会吸引更多</w:t>
      </w:r>
      <w:r w:rsidRPr="00F17FEC">
        <w:rPr>
          <w:rFonts w:hint="eastAsia"/>
          <w:color w:val="000000"/>
          <w:szCs w:val="21"/>
        </w:rPr>
        <w:t>读者的高阶概念。”</w:t>
      </w:r>
    </w:p>
    <w:p w:rsidR="00FA01DD" w:rsidRPr="007958C3" w:rsidRDefault="00F17FEC" w:rsidP="00F17FEC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F17FEC"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选择》杂志（</w:t>
      </w:r>
      <w:r w:rsidRPr="00F17FEC">
        <w:rPr>
          <w:rFonts w:hint="eastAsia"/>
          <w:i/>
          <w:color w:val="000000"/>
          <w:szCs w:val="21"/>
        </w:rPr>
        <w:t>Choice</w:t>
      </w:r>
      <w:r>
        <w:rPr>
          <w:rFonts w:hint="eastAsia"/>
          <w:color w:val="000000"/>
          <w:szCs w:val="21"/>
        </w:rPr>
        <w:t>）</w:t>
      </w:r>
    </w:p>
    <w:p w:rsidR="00FA01DD" w:rsidRDefault="00FA01DD" w:rsidP="00FA01DD">
      <w:pPr>
        <w:rPr>
          <w:b/>
          <w:color w:val="000000"/>
          <w:szCs w:val="21"/>
        </w:rPr>
      </w:pPr>
    </w:p>
    <w:p w:rsidR="007825AA" w:rsidRDefault="007825AA" w:rsidP="00FA01DD">
      <w:pPr>
        <w:rPr>
          <w:b/>
          <w:color w:val="000000"/>
          <w:szCs w:val="21"/>
        </w:rPr>
      </w:pPr>
    </w:p>
    <w:p w:rsidR="00914BF9" w:rsidRPr="00914BF9" w:rsidRDefault="00F17FEC" w:rsidP="00914BF9">
      <w:pPr>
        <w:jc w:val="center"/>
        <w:rPr>
          <w:bCs/>
          <w:color w:val="000000"/>
          <w:sz w:val="30"/>
          <w:szCs w:val="30"/>
        </w:rPr>
      </w:pPr>
      <w:r w:rsidRPr="00F17FEC">
        <w:rPr>
          <w:rFonts w:hint="eastAsia"/>
          <w:b/>
          <w:bCs/>
          <w:color w:val="000000"/>
          <w:sz w:val="30"/>
          <w:szCs w:val="30"/>
        </w:rPr>
        <w:t>《给科学家的牛津线性代数导论》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1.</w:t>
      </w:r>
      <w:r w:rsidR="007F3165">
        <w:rPr>
          <w:bCs/>
          <w:color w:val="000000"/>
          <w:szCs w:val="21"/>
        </w:rPr>
        <w:t>线性</w:t>
      </w:r>
      <w:r w:rsidR="007F3165">
        <w:rPr>
          <w:bCs/>
          <w:color w:val="000000"/>
          <w:szCs w:val="21"/>
        </w:rPr>
        <w:t>——</w:t>
      </w:r>
      <w:r w:rsidR="007F3165">
        <w:rPr>
          <w:bCs/>
          <w:color w:val="000000"/>
          <w:szCs w:val="21"/>
        </w:rPr>
        <w:t>非正式导论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2.</w:t>
      </w:r>
      <w:r w:rsidR="007F3165">
        <w:rPr>
          <w:bCs/>
          <w:color w:val="000000"/>
          <w:szCs w:val="21"/>
        </w:rPr>
        <w:t>集合与函数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3.</w:t>
      </w:r>
      <w:r w:rsidR="007F3165">
        <w:rPr>
          <w:bCs/>
          <w:color w:val="000000"/>
          <w:szCs w:val="21"/>
        </w:rPr>
        <w:t>群论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4.</w:t>
      </w:r>
      <w:r w:rsidR="007F3165">
        <w:rPr>
          <w:bCs/>
          <w:color w:val="000000"/>
          <w:szCs w:val="21"/>
        </w:rPr>
        <w:t>域论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5.</w:t>
      </w:r>
      <w:r w:rsidR="007F3165">
        <w:rPr>
          <w:bCs/>
          <w:color w:val="000000"/>
          <w:szCs w:val="21"/>
        </w:rPr>
        <w:t>坐标向量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6.</w:t>
      </w:r>
      <w:r w:rsidR="007F3165">
        <w:rPr>
          <w:bCs/>
          <w:color w:val="000000"/>
          <w:szCs w:val="21"/>
        </w:rPr>
        <w:t>向量空间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7.</w:t>
      </w:r>
      <w:r w:rsidR="007F3165">
        <w:rPr>
          <w:bCs/>
          <w:color w:val="000000"/>
          <w:szCs w:val="21"/>
        </w:rPr>
        <w:t>向量空间基本性质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8.</w:t>
      </w:r>
      <w:r w:rsidR="007F3165">
        <w:rPr>
          <w:bCs/>
          <w:color w:val="000000"/>
          <w:szCs w:val="21"/>
        </w:rPr>
        <w:t>向量子空间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9.</w:t>
      </w:r>
      <w:r w:rsidR="007F3165">
        <w:rPr>
          <w:bCs/>
          <w:color w:val="000000"/>
          <w:szCs w:val="21"/>
        </w:rPr>
        <w:t>点积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10.</w:t>
      </w:r>
      <w:r w:rsidR="007F3165">
        <w:rPr>
          <w:bCs/>
          <w:color w:val="000000"/>
          <w:szCs w:val="21"/>
        </w:rPr>
        <w:t>向量积与三重积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11.</w:t>
      </w:r>
      <w:r w:rsidR="007F3165">
        <w:rPr>
          <w:bCs/>
          <w:color w:val="000000"/>
          <w:szCs w:val="21"/>
        </w:rPr>
        <w:t>直线与平面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12.</w:t>
      </w:r>
      <w:r w:rsidR="007F3165">
        <w:rPr>
          <w:bCs/>
          <w:color w:val="000000"/>
          <w:szCs w:val="21"/>
        </w:rPr>
        <w:t>线性映射导论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13.</w:t>
      </w:r>
      <w:r w:rsidR="0062743F">
        <w:rPr>
          <w:bCs/>
          <w:color w:val="000000"/>
          <w:szCs w:val="21"/>
        </w:rPr>
        <w:t>矩阵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14.</w:t>
      </w:r>
      <w:r w:rsidR="0062743F">
        <w:rPr>
          <w:bCs/>
          <w:color w:val="000000"/>
          <w:szCs w:val="21"/>
        </w:rPr>
        <w:t>线性映射的结构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15.</w:t>
      </w:r>
      <w:r w:rsidR="0062743F">
        <w:rPr>
          <w:bCs/>
          <w:color w:val="000000"/>
          <w:szCs w:val="21"/>
        </w:rPr>
        <w:t>用矩阵表示的线性映射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16.</w:t>
      </w:r>
      <w:r w:rsidR="0062743F">
        <w:rPr>
          <w:bCs/>
          <w:color w:val="000000"/>
          <w:szCs w:val="21"/>
        </w:rPr>
        <w:t>矩阵计算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17.</w:t>
      </w:r>
      <w:r w:rsidR="0062743F">
        <w:rPr>
          <w:bCs/>
          <w:color w:val="000000"/>
          <w:szCs w:val="21"/>
        </w:rPr>
        <w:t>线性方程组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18.</w:t>
      </w:r>
      <w:r w:rsidR="0062743F">
        <w:rPr>
          <w:bCs/>
          <w:color w:val="000000"/>
          <w:szCs w:val="21"/>
        </w:rPr>
        <w:t>行列式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19.</w:t>
      </w:r>
      <w:r w:rsidR="0062743F">
        <w:rPr>
          <w:bCs/>
          <w:color w:val="000000"/>
          <w:szCs w:val="21"/>
        </w:rPr>
        <w:t>特征值基础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20.</w:t>
      </w:r>
      <w:r w:rsidR="0062743F">
        <w:rPr>
          <w:bCs/>
          <w:color w:val="000000"/>
          <w:szCs w:val="21"/>
        </w:rPr>
        <w:t>线性映射的</w:t>
      </w:r>
      <w:r w:rsidR="00C3777D">
        <w:rPr>
          <w:bCs/>
          <w:color w:val="000000"/>
          <w:szCs w:val="21"/>
        </w:rPr>
        <w:t>对角</w:t>
      </w:r>
      <w:r w:rsidR="0062743F">
        <w:rPr>
          <w:bCs/>
          <w:color w:val="000000"/>
          <w:szCs w:val="21"/>
        </w:rPr>
        <w:t>化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lastRenderedPageBreak/>
        <w:t>21.</w:t>
      </w:r>
      <w:r w:rsidR="0062743F" w:rsidRPr="0062743F">
        <w:rPr>
          <w:rFonts w:hint="eastAsia"/>
          <w:bCs/>
          <w:color w:val="000000"/>
          <w:szCs w:val="21"/>
        </w:rPr>
        <w:t>若尔当标准型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22.</w:t>
      </w:r>
      <w:r w:rsidR="0062743F" w:rsidRPr="0062743F">
        <w:rPr>
          <w:rFonts w:hint="eastAsia"/>
          <w:bCs/>
          <w:color w:val="000000"/>
          <w:szCs w:val="21"/>
        </w:rPr>
        <w:t>标量积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23. s</w:t>
      </w:r>
      <w:r w:rsidR="0062743F" w:rsidRPr="0062743F">
        <w:rPr>
          <w:rFonts w:hint="eastAsia"/>
          <w:bCs/>
          <w:color w:val="000000"/>
          <w:szCs w:val="21"/>
        </w:rPr>
        <w:t>伴随映射与</w:t>
      </w:r>
      <w:proofErr w:type="gramStart"/>
      <w:r w:rsidR="0062743F" w:rsidRPr="0062743F">
        <w:rPr>
          <w:rFonts w:hint="eastAsia"/>
          <w:bCs/>
          <w:color w:val="000000"/>
          <w:szCs w:val="21"/>
        </w:rPr>
        <w:t>酉</w:t>
      </w:r>
      <w:proofErr w:type="gramEnd"/>
      <w:r w:rsidR="0062743F" w:rsidRPr="0062743F">
        <w:rPr>
          <w:rFonts w:hint="eastAsia"/>
          <w:bCs/>
          <w:color w:val="000000"/>
          <w:szCs w:val="21"/>
        </w:rPr>
        <w:t>映射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 xml:space="preserve">24. </w:t>
      </w:r>
      <w:r w:rsidR="00C3777D">
        <w:rPr>
          <w:bCs/>
          <w:color w:val="000000"/>
          <w:szCs w:val="21"/>
        </w:rPr>
        <w:t>再探对角化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25.</w:t>
      </w:r>
      <w:r w:rsidR="00C3777D" w:rsidRPr="00C3777D">
        <w:rPr>
          <w:rFonts w:hint="eastAsia"/>
          <w:bCs/>
          <w:color w:val="000000"/>
          <w:szCs w:val="21"/>
        </w:rPr>
        <w:t>双线性形式</w:t>
      </w:r>
      <w:proofErr w:type="gramStart"/>
      <w:r w:rsidR="00C3777D" w:rsidRPr="00C3777D">
        <w:rPr>
          <w:rFonts w:hint="eastAsia"/>
          <w:bCs/>
          <w:color w:val="000000"/>
          <w:szCs w:val="21"/>
        </w:rPr>
        <w:t>与半双线性</w:t>
      </w:r>
      <w:proofErr w:type="gramEnd"/>
      <w:r w:rsidR="00C3777D" w:rsidRPr="00C3777D">
        <w:rPr>
          <w:rFonts w:hint="eastAsia"/>
          <w:bCs/>
          <w:color w:val="000000"/>
          <w:szCs w:val="21"/>
        </w:rPr>
        <w:t>形式</w:t>
      </w:r>
    </w:p>
    <w:p w:rsidR="007958C3" w:rsidRPr="007958C3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26.</w:t>
      </w:r>
      <w:r w:rsidR="00C3777D" w:rsidRPr="00C3777D">
        <w:rPr>
          <w:rFonts w:hint="eastAsia"/>
          <w:bCs/>
          <w:color w:val="000000"/>
          <w:szCs w:val="21"/>
        </w:rPr>
        <w:t>对偶向量空间</w:t>
      </w:r>
    </w:p>
    <w:p w:rsidR="007E772D" w:rsidRDefault="007958C3" w:rsidP="007958C3">
      <w:pPr>
        <w:jc w:val="center"/>
        <w:rPr>
          <w:bCs/>
          <w:color w:val="000000"/>
          <w:szCs w:val="21"/>
        </w:rPr>
      </w:pPr>
      <w:r w:rsidRPr="007958C3">
        <w:rPr>
          <w:bCs/>
          <w:color w:val="000000"/>
          <w:szCs w:val="21"/>
        </w:rPr>
        <w:t>27.</w:t>
      </w:r>
      <w:r w:rsidR="00C3777D">
        <w:rPr>
          <w:bCs/>
          <w:color w:val="000000"/>
          <w:szCs w:val="21"/>
        </w:rPr>
        <w:t>张量</w:t>
      </w:r>
    </w:p>
    <w:p w:rsidR="007958C3" w:rsidRDefault="007958C3" w:rsidP="007958C3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A1" w:rsidRDefault="006647A1">
      <w:r>
        <w:separator/>
      </w:r>
    </w:p>
  </w:endnote>
  <w:endnote w:type="continuationSeparator" w:id="0">
    <w:p w:rsidR="006647A1" w:rsidRDefault="0066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A1" w:rsidRDefault="006647A1">
      <w:r>
        <w:separator/>
      </w:r>
    </w:p>
  </w:footnote>
  <w:footnote w:type="continuationSeparator" w:id="0">
    <w:p w:rsidR="006647A1" w:rsidRDefault="0066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B52866"/>
    <w:multiLevelType w:val="hybridMultilevel"/>
    <w:tmpl w:val="2098D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8"/>
  </w:num>
  <w:num w:numId="37">
    <w:abstractNumId w:val="9"/>
  </w:num>
  <w:num w:numId="38">
    <w:abstractNumId w:val="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E1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51CD1"/>
    <w:rsid w:val="00052B23"/>
    <w:rsid w:val="0006147A"/>
    <w:rsid w:val="00061C2C"/>
    <w:rsid w:val="000655A2"/>
    <w:rsid w:val="0006601A"/>
    <w:rsid w:val="000724BF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50A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245C"/>
    <w:rsid w:val="001B51E3"/>
    <w:rsid w:val="001B679D"/>
    <w:rsid w:val="001C0DDF"/>
    <w:rsid w:val="001C512C"/>
    <w:rsid w:val="001C5EBF"/>
    <w:rsid w:val="001C60E4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6E63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67F5A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1C24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43F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47A1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708F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23F4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903E8"/>
    <w:rsid w:val="00792AB2"/>
    <w:rsid w:val="007958C3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3165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492C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3777D"/>
    <w:rsid w:val="00C4011A"/>
    <w:rsid w:val="00C40DC8"/>
    <w:rsid w:val="00C437A2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500BB"/>
    <w:rsid w:val="00D5176B"/>
    <w:rsid w:val="00D51C8F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DF1ADF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4220"/>
    <w:rsid w:val="00EE446C"/>
    <w:rsid w:val="00EE4676"/>
    <w:rsid w:val="00EF0E91"/>
    <w:rsid w:val="00EF57A2"/>
    <w:rsid w:val="00EF60DB"/>
    <w:rsid w:val="00F033EC"/>
    <w:rsid w:val="00F0464D"/>
    <w:rsid w:val="00F17FEC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F15DC9-732C-4C03-A9D0-537B3E5A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4211-25D7-4027-AEA0-1BF5168F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863</Words>
  <Characters>1209</Characters>
  <Application>Microsoft Office Word</Application>
  <DocSecurity>0</DocSecurity>
  <Lines>93</Lines>
  <Paragraphs>94</Paragraphs>
  <ScaleCrop>false</ScaleCrop>
  <Company>2ndSpAcE</Company>
  <LinksUpToDate>false</LinksUpToDate>
  <CharactersWithSpaces>1978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2025-07-17T14:43:00Z</dcterms:created>
  <dcterms:modified xsi:type="dcterms:W3CDTF">2025-08-15T06:55:00Z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