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A5C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A38D76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1AD4E6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0A5D582">
      <w:pPr>
        <w:rPr>
          <w:b/>
          <w:color w:val="000000"/>
          <w:szCs w:val="21"/>
        </w:rPr>
      </w:pPr>
    </w:p>
    <w:p w14:paraId="74FC9B03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4091940</wp:posOffset>
            </wp:positionH>
            <wp:positionV relativeFrom="paragraph">
              <wp:posOffset>24130</wp:posOffset>
            </wp:positionV>
            <wp:extent cx="1310005" cy="2001520"/>
            <wp:effectExtent l="0" t="0" r="4445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中文书名：《讲述》</w:t>
      </w:r>
    </w:p>
    <w:p w14:paraId="19D3CA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英文书名：TELL</w:t>
      </w:r>
    </w:p>
    <w:p w14:paraId="6D0DC6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者：Jonathan Buckley</w:t>
      </w:r>
    </w:p>
    <w:p w14:paraId="447D84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 w14:paraId="1E583293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Winn</w:t>
      </w:r>
      <w:bookmarkStart w:id="2" w:name="_GoBack"/>
      <w:bookmarkEnd w:id="2"/>
      <w:r>
        <w:rPr>
          <w:rFonts w:hint="eastAsia"/>
          <w:b/>
          <w:color w:val="000000"/>
          <w:szCs w:val="21"/>
          <w:lang w:val="en-US" w:eastAsia="zh-CN"/>
        </w:rPr>
        <w:t>ey</w:t>
      </w:r>
    </w:p>
    <w:p w14:paraId="3898F4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数：237页</w:t>
      </w:r>
    </w:p>
    <w:p w14:paraId="5EEFE21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33C2A57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D5296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46F34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69343A90">
      <w:pPr>
        <w:rPr>
          <w:b/>
          <w:bCs/>
          <w:color w:val="FF0000"/>
          <w:szCs w:val="21"/>
        </w:rPr>
      </w:pPr>
    </w:p>
    <w:p w14:paraId="13B792E3">
      <w:pPr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>·2022年小说奖（The Novel Prize）获奖作品：</w:t>
      </w:r>
      <w:r>
        <w:fldChar w:fldCharType="begin"/>
      </w:r>
      <w:r>
        <w:instrText xml:space="preserve"> HYPERLINK "https://fitzcarraldoeditions.com/prizes/novel-prize" </w:instrText>
      </w:r>
      <w:r>
        <w:fldChar w:fldCharType="separate"/>
      </w:r>
      <w:r>
        <w:rPr>
          <w:rStyle w:val="16"/>
        </w:rPr>
        <w:t>Novel prize | Fitzcarraldo Editions</w:t>
      </w:r>
      <w:r>
        <w:rPr>
          <w:rStyle w:val="16"/>
        </w:rPr>
        <w:fldChar w:fldCharType="end"/>
      </w:r>
      <w:r>
        <w:rPr>
          <w:color w:val="000000"/>
          <w:szCs w:val="21"/>
        </w:rPr>
        <w:t>该奖项两年一度，旨在表彰世界各地的作家们用英语创作的长篇文学小说，获奖者不仅将得到10,000美元奖金，而且获奖作品将由New Directions在北美、Fitzcarraldo Editions在英国和爱尔兰以及Giramondo在澳大利亚和新西兰同时出版。</w:t>
      </w:r>
    </w:p>
    <w:p w14:paraId="048AC983">
      <w:pPr>
        <w:rPr>
          <w:b/>
          <w:bCs/>
          <w:color w:val="000000"/>
          <w:szCs w:val="21"/>
        </w:rPr>
      </w:pPr>
    </w:p>
    <w:p w14:paraId="5B615F29">
      <w:pPr>
        <w:rPr>
          <w:b/>
          <w:bCs/>
          <w:color w:val="000000"/>
          <w:szCs w:val="21"/>
        </w:rPr>
      </w:pPr>
    </w:p>
    <w:p w14:paraId="418C870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725F1C9">
      <w:pPr>
        <w:rPr>
          <w:color w:val="000000"/>
          <w:szCs w:val="21"/>
        </w:rPr>
      </w:pPr>
    </w:p>
    <w:p w14:paraId="16432A9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讲述》(TELL)重新审视了我们讲述自己和他人生活的方式。这是一部激动人心的小说，采用采访记录的形式，从一位女性园丁的视角出发，讲述了一位富商兼艺术品收藏家的失踪案。这位富商可能已经自杀身亡，也有可能事情远比表面上复杂。这部小说极具探索性，内容丰富，情节曲折，叙事娴熟。</w:t>
      </w:r>
    </w:p>
    <w:p w14:paraId="251CC930">
      <w:pPr>
        <w:ind w:firstLine="420" w:firstLineChars="200"/>
        <w:rPr>
          <w:color w:val="000000"/>
          <w:szCs w:val="21"/>
        </w:rPr>
      </w:pPr>
    </w:p>
    <w:p w14:paraId="33D0945A">
      <w:pPr>
        <w:ind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【时隔两年，再唠叨两句】</w:t>
      </w:r>
    </w:p>
    <w:p w14:paraId="606978E4">
      <w:pPr>
        <w:rPr>
          <w:rFonts w:hint="eastAsia"/>
          <w:color w:val="000000"/>
          <w:szCs w:val="21"/>
          <w:lang w:val="en-US" w:eastAsia="zh-CN"/>
        </w:rPr>
      </w:pPr>
    </w:p>
    <w:p w14:paraId="4AE4E2B9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柬埔寨</w:t>
      </w:r>
      <w:r>
        <w:rPr>
          <w:rFonts w:hint="eastAsia"/>
          <w:color w:val="000000"/>
          <w:szCs w:val="21"/>
          <w:lang w:val="en-US" w:eastAsia="zh-CN"/>
        </w:rPr>
        <w:t>，</w:t>
      </w:r>
      <w:r>
        <w:rPr>
          <w:rFonts w:hint="default"/>
          <w:color w:val="000000"/>
          <w:szCs w:val="21"/>
          <w:lang w:val="en-US" w:eastAsia="zh-CN"/>
        </w:rPr>
        <w:t>暴雨中的车祸撕裂了亿万富豪</w:t>
      </w:r>
      <w:r>
        <w:rPr>
          <w:rFonts w:hint="eastAsia"/>
          <w:color w:val="000000"/>
          <w:szCs w:val="21"/>
          <w:lang w:val="en-US" w:eastAsia="zh-CN"/>
        </w:rPr>
        <w:t>科迪斯</w:t>
      </w:r>
      <w:r>
        <w:rPr>
          <w:rFonts w:hint="default"/>
          <w:color w:val="000000"/>
          <w:szCs w:val="21"/>
          <w:lang w:val="en-US" w:eastAsia="zh-CN"/>
        </w:rPr>
        <w:t>精心构筑的人生。驶向吴哥窟的泥路上</w:t>
      </w:r>
      <w:r>
        <w:rPr>
          <w:rFonts w:hint="eastAsia"/>
          <w:color w:val="000000"/>
          <w:szCs w:val="21"/>
          <w:lang w:val="en-US" w:eastAsia="zh-CN"/>
        </w:rPr>
        <w:t>，车辆</w:t>
      </w:r>
      <w:r>
        <w:rPr>
          <w:rFonts w:hint="default"/>
          <w:color w:val="000000"/>
          <w:szCs w:val="21"/>
          <w:lang w:val="en-US" w:eastAsia="zh-CN"/>
        </w:rPr>
        <w:t>失控翻滚，金属支架穿透颅骨，也击碎了那个叱咤商界的强人外壳——六个月昏迷苏醒后，他成了员工口中陌生的“二代</w:t>
      </w:r>
      <w:r>
        <w:rPr>
          <w:rFonts w:hint="eastAsia"/>
          <w:color w:val="000000"/>
          <w:szCs w:val="21"/>
          <w:lang w:val="en-US" w:eastAsia="zh-CN"/>
        </w:rPr>
        <w:t>目科迪斯</w:t>
      </w:r>
      <w:r>
        <w:rPr>
          <w:rFonts w:hint="default"/>
          <w:color w:val="000000"/>
          <w:szCs w:val="21"/>
          <w:lang w:val="en-US" w:eastAsia="zh-CN"/>
        </w:rPr>
        <w:t>”：语言支离破碎，记忆如漏水的容器，却在眩晕与头痛的折磨中，显露出曾经被商业帝国吞没的柔软内核。</w:t>
      </w:r>
    </w:p>
    <w:p w14:paraId="2A88801F">
      <w:pPr>
        <w:rPr>
          <w:rFonts w:hint="default"/>
          <w:color w:val="000000"/>
          <w:szCs w:val="21"/>
          <w:lang w:val="en-US" w:eastAsia="zh-CN"/>
        </w:rPr>
      </w:pPr>
    </w:p>
    <w:p w14:paraId="7A252CB4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这场灾难将两个女人推向他的命运核心。妻子</w:t>
      </w:r>
      <w:r>
        <w:rPr>
          <w:rFonts w:hint="eastAsia"/>
          <w:color w:val="000000"/>
          <w:szCs w:val="21"/>
          <w:lang w:val="en-US" w:eastAsia="zh-CN"/>
        </w:rPr>
        <w:t>莉莉</w:t>
      </w:r>
      <w:r>
        <w:rPr>
          <w:rFonts w:hint="default"/>
          <w:color w:val="000000"/>
          <w:szCs w:val="21"/>
          <w:lang w:val="en-US" w:eastAsia="zh-CN"/>
        </w:rPr>
        <w:t>的幽灵始终悬浮在他的世界：这位早逝的服装设计师不仅是“Porter”品牌的灵感缪斯，更是他前半生唯一的情感锚点。她的姓氏化作商标，她的审美直觉曾主导企业命脉，而她离世后留下的空洞，被艺术顾问</w:t>
      </w:r>
      <w:r>
        <w:rPr>
          <w:rFonts w:hint="eastAsia"/>
          <w:color w:val="000000"/>
          <w:szCs w:val="21"/>
          <w:lang w:val="en-US" w:eastAsia="zh-CN"/>
        </w:rPr>
        <w:t>卡罗琳娜</w:t>
      </w:r>
      <w:r>
        <w:rPr>
          <w:rFonts w:hint="default"/>
          <w:color w:val="000000"/>
          <w:szCs w:val="21"/>
          <w:lang w:val="en-US" w:eastAsia="zh-CN"/>
        </w:rPr>
        <w:t>用</w:t>
      </w:r>
      <w:r>
        <w:rPr>
          <w:rFonts w:hint="eastAsia"/>
          <w:color w:val="000000"/>
          <w:szCs w:val="21"/>
          <w:lang w:val="en-US" w:eastAsia="zh-CN"/>
        </w:rPr>
        <w:t>冰冷</w:t>
      </w:r>
      <w:r>
        <w:rPr>
          <w:rFonts w:hint="default"/>
          <w:color w:val="000000"/>
          <w:szCs w:val="21"/>
          <w:lang w:val="en-US" w:eastAsia="zh-CN"/>
        </w:rPr>
        <w:t>的收藏品清单填补。从日本摄影师的阴郁海景到诡谲的行为艺术，这些天价藏品堆砌出富豪的精神避难所，却也在暗处暴露出</w:t>
      </w:r>
      <w:r>
        <w:rPr>
          <w:rFonts w:hint="eastAsia"/>
          <w:color w:val="000000"/>
          <w:szCs w:val="21"/>
          <w:lang w:val="en-US" w:eastAsia="zh-CN"/>
        </w:rPr>
        <w:t>科迪斯</w:t>
      </w:r>
      <w:r>
        <w:rPr>
          <w:rFonts w:hint="default"/>
          <w:color w:val="000000"/>
          <w:szCs w:val="21"/>
          <w:lang w:val="en-US" w:eastAsia="zh-CN"/>
        </w:rPr>
        <w:t>依赖他人构建灵魂的脆弱。</w:t>
      </w:r>
    </w:p>
    <w:p w14:paraId="56B76E41">
      <w:pPr>
        <w:rPr>
          <w:rFonts w:hint="default"/>
          <w:color w:val="000000"/>
          <w:szCs w:val="21"/>
          <w:lang w:val="en-US" w:eastAsia="zh-CN"/>
        </w:rPr>
      </w:pPr>
    </w:p>
    <w:p w14:paraId="766B0558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而在现实维度，传记</w:t>
      </w:r>
      <w:r>
        <w:rPr>
          <w:rFonts w:hint="eastAsia"/>
          <w:color w:val="000000"/>
          <w:szCs w:val="21"/>
          <w:lang w:val="en-US" w:eastAsia="zh-CN"/>
        </w:rPr>
        <w:t>作家劳拉</w:t>
      </w:r>
      <w:r>
        <w:rPr>
          <w:rFonts w:hint="default"/>
          <w:color w:val="000000"/>
          <w:szCs w:val="21"/>
          <w:lang w:val="en-US" w:eastAsia="zh-CN"/>
        </w:rPr>
        <w:t>正以记录者的身份悄然改写叙事。最初为商业专栏准备的采访，因车祸演变为一场记忆修复工程。她翻阅着</w:t>
      </w:r>
      <w:r>
        <w:rPr>
          <w:rFonts w:hint="eastAsia"/>
          <w:color w:val="000000"/>
          <w:szCs w:val="21"/>
          <w:lang w:val="en-US" w:eastAsia="zh-CN"/>
        </w:rPr>
        <w:t>科迪斯</w:t>
      </w:r>
      <w:r>
        <w:rPr>
          <w:rFonts w:hint="default"/>
          <w:color w:val="000000"/>
          <w:szCs w:val="21"/>
          <w:lang w:val="en-US" w:eastAsia="zh-CN"/>
        </w:rPr>
        <w:t>与亡妻的</w:t>
      </w:r>
      <w:r>
        <w:rPr>
          <w:rFonts w:hint="eastAsia"/>
          <w:color w:val="000000"/>
          <w:szCs w:val="21"/>
          <w:lang w:val="en-US" w:eastAsia="zh-CN"/>
        </w:rPr>
        <w:t>家属</w:t>
      </w:r>
      <w:r>
        <w:rPr>
          <w:rFonts w:hint="default"/>
          <w:color w:val="000000"/>
          <w:szCs w:val="21"/>
          <w:lang w:val="en-US" w:eastAsia="zh-CN"/>
        </w:rPr>
        <w:t>、整理员工们关于“暴君变圣徒”的矛盾证词，却在犹太艺术家</w:t>
      </w:r>
      <w:r>
        <w:rPr>
          <w:rFonts w:hint="eastAsia"/>
          <w:color w:val="000000"/>
          <w:szCs w:val="21"/>
          <w:lang w:val="en-US" w:eastAsia="zh-CN"/>
        </w:rPr>
        <w:t>海蒂</w:t>
      </w:r>
      <w:r>
        <w:rPr>
          <w:rFonts w:hint="default"/>
          <w:color w:val="000000"/>
          <w:szCs w:val="21"/>
          <w:lang w:val="en-US" w:eastAsia="zh-CN"/>
        </w:rPr>
        <w:t>的临终画作前遭遇伦理困境——那位百岁老人笔下游荡的恶魔，与</w:t>
      </w:r>
      <w:r>
        <w:rPr>
          <w:rFonts w:hint="eastAsia"/>
          <w:color w:val="000000"/>
          <w:szCs w:val="21"/>
          <w:lang w:val="en-US" w:eastAsia="zh-CN"/>
        </w:rPr>
        <w:t>科迪斯</w:t>
      </w:r>
      <w:r>
        <w:rPr>
          <w:rFonts w:hint="default"/>
          <w:color w:val="000000"/>
          <w:szCs w:val="21"/>
          <w:lang w:val="en-US" w:eastAsia="zh-CN"/>
        </w:rPr>
        <w:t>颅内的金属钉形成诡异共振，让</w:t>
      </w:r>
      <w:r>
        <w:rPr>
          <w:rFonts w:hint="eastAsia"/>
          <w:color w:val="000000"/>
          <w:szCs w:val="21"/>
          <w:lang w:val="en-US" w:eastAsia="zh-CN"/>
        </w:rPr>
        <w:t>劳拉</w:t>
      </w:r>
      <w:r>
        <w:rPr>
          <w:rFonts w:hint="default"/>
          <w:color w:val="000000"/>
          <w:szCs w:val="21"/>
          <w:lang w:val="en-US" w:eastAsia="zh-CN"/>
        </w:rPr>
        <w:t>在书写他人历史时，不自觉成为故事本身的共谋者。</w:t>
      </w:r>
    </w:p>
    <w:p w14:paraId="085730A4">
      <w:pPr>
        <w:rPr>
          <w:rFonts w:hint="default"/>
          <w:color w:val="000000"/>
          <w:szCs w:val="21"/>
          <w:lang w:val="en-US" w:eastAsia="zh-CN"/>
        </w:rPr>
      </w:pPr>
    </w:p>
    <w:p w14:paraId="4E4A0A19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家族的裂痕也在创伤中加速显现。长子</w:t>
      </w:r>
      <w:r>
        <w:rPr>
          <w:rFonts w:hint="eastAsia"/>
          <w:color w:val="000000"/>
          <w:szCs w:val="21"/>
          <w:lang w:val="en-US" w:eastAsia="zh-CN"/>
        </w:rPr>
        <w:t>康拉德</w:t>
      </w:r>
      <w:r>
        <w:rPr>
          <w:rFonts w:hint="default"/>
          <w:color w:val="000000"/>
          <w:szCs w:val="21"/>
          <w:lang w:val="en-US" w:eastAsia="zh-CN"/>
        </w:rPr>
        <w:t>在企业管理层步步为营，次子</w:t>
      </w:r>
      <w:r>
        <w:rPr>
          <w:rFonts w:hint="eastAsia"/>
          <w:color w:val="000000"/>
          <w:szCs w:val="21"/>
          <w:lang w:val="en-US" w:eastAsia="zh-CN"/>
        </w:rPr>
        <w:t>卡尔</w:t>
      </w:r>
      <w:r>
        <w:rPr>
          <w:rFonts w:hint="default"/>
          <w:color w:val="000000"/>
          <w:szCs w:val="21"/>
          <w:lang w:val="en-US" w:eastAsia="zh-CN"/>
        </w:rPr>
        <w:t>却因加密货币投机濒临破产，两人在继承权暗战中将父亲视为筹码；儿媳们则化身阶级符号：健身帝国创始人</w:t>
      </w:r>
      <w:r>
        <w:rPr>
          <w:rFonts w:hint="eastAsia"/>
          <w:color w:val="000000"/>
          <w:szCs w:val="21"/>
          <w:lang w:val="en-US" w:eastAsia="zh-CN"/>
        </w:rPr>
        <w:t>简</w:t>
      </w:r>
      <w:r>
        <w:rPr>
          <w:rFonts w:hint="default"/>
          <w:color w:val="000000"/>
          <w:szCs w:val="21"/>
          <w:lang w:val="en-US" w:eastAsia="zh-CN"/>
        </w:rPr>
        <w:t>的狼性野心，与学者</w:t>
      </w:r>
      <w:r>
        <w:rPr>
          <w:rFonts w:hint="eastAsia"/>
          <w:color w:val="000000"/>
          <w:szCs w:val="21"/>
          <w:lang w:val="en-US" w:eastAsia="zh-CN"/>
        </w:rPr>
        <w:t>玛丽萨</w:t>
      </w:r>
      <w:r>
        <w:rPr>
          <w:rFonts w:hint="default"/>
          <w:color w:val="000000"/>
          <w:szCs w:val="21"/>
          <w:lang w:val="en-US" w:eastAsia="zh-CN"/>
        </w:rPr>
        <w:t>的温室玫瑰气质形成刺目对比。这些纷争映照出富豪家族的集体焦虑：创一代从权力神坛跌落，维系秩序的究竟是血缘，还是资本本身的冷酷逻辑？</w:t>
      </w:r>
    </w:p>
    <w:p w14:paraId="26608F5A">
      <w:pPr>
        <w:rPr>
          <w:rFonts w:hint="default"/>
          <w:color w:val="000000"/>
          <w:szCs w:val="21"/>
          <w:lang w:val="en-US" w:eastAsia="zh-CN"/>
        </w:rPr>
      </w:pPr>
    </w:p>
    <w:p w14:paraId="193BC335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文本以多棱镜式的叙事展开：管家</w:t>
      </w:r>
      <w:r>
        <w:rPr>
          <w:rFonts w:hint="eastAsia"/>
          <w:color w:val="000000"/>
          <w:szCs w:val="21"/>
          <w:lang w:val="en-US" w:eastAsia="zh-CN"/>
        </w:rPr>
        <w:t>罗莎</w:t>
      </w:r>
      <w:r>
        <w:rPr>
          <w:rFonts w:hint="default"/>
          <w:color w:val="000000"/>
          <w:szCs w:val="21"/>
          <w:lang w:val="en-US" w:eastAsia="zh-CN"/>
        </w:rPr>
        <w:t>擦拭着沾染血渍的车载香水瓶，园丁修剪</w:t>
      </w:r>
      <w:r>
        <w:rPr>
          <w:rFonts w:hint="eastAsia"/>
          <w:color w:val="000000"/>
          <w:szCs w:val="21"/>
          <w:lang w:val="en-US" w:eastAsia="zh-CN"/>
        </w:rPr>
        <w:t>暗藏</w:t>
      </w:r>
      <w:r>
        <w:rPr>
          <w:rFonts w:hint="default"/>
          <w:color w:val="000000"/>
          <w:szCs w:val="21"/>
          <w:lang w:val="en-US" w:eastAsia="zh-CN"/>
        </w:rPr>
        <w:t>几何隐喻</w:t>
      </w:r>
      <w:r>
        <w:rPr>
          <w:rFonts w:hint="eastAsia"/>
          <w:color w:val="000000"/>
          <w:szCs w:val="21"/>
          <w:lang w:val="en-US" w:eastAsia="zh-CN"/>
        </w:rPr>
        <w:t>的灌木</w:t>
      </w:r>
      <w:r>
        <w:rPr>
          <w:rFonts w:hint="default"/>
          <w:color w:val="000000"/>
          <w:szCs w:val="21"/>
          <w:lang w:val="en-US"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而司机</w:t>
      </w:r>
      <w:r>
        <w:rPr>
          <w:rFonts w:hint="default"/>
          <w:color w:val="000000"/>
          <w:szCs w:val="21"/>
          <w:lang w:val="en-US" w:eastAsia="zh-CN"/>
        </w:rPr>
        <w:t>在车祸前夜更换轮胎的细节成为记忆迷宫的入口……这些碎片最终拼凑出一则现代寓言：金钱筑造的高墙被偶然性击穿，权力、艺术与爱欲交织的救赎游戏里，或许唯有承认脆弱，才是真正的重生仪式。</w:t>
      </w:r>
    </w:p>
    <w:p w14:paraId="38589862">
      <w:pPr>
        <w:rPr>
          <w:color w:val="000000"/>
          <w:szCs w:val="21"/>
        </w:rPr>
      </w:pPr>
    </w:p>
    <w:p w14:paraId="3F3D6FC4">
      <w:pPr>
        <w:rPr>
          <w:color w:val="000000"/>
          <w:szCs w:val="21"/>
        </w:rPr>
      </w:pPr>
    </w:p>
    <w:p w14:paraId="39DAAE6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561BE93">
      <w:pPr>
        <w:rPr>
          <w:color w:val="000000"/>
          <w:szCs w:val="21"/>
        </w:rPr>
      </w:pPr>
    </w:p>
    <w:p w14:paraId="08409D46">
      <w:pPr>
        <w:ind w:firstLine="480" w:firstLineChars="200"/>
        <w:rPr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054100" cy="1054100"/>
            <wp:effectExtent l="0" t="0" r="0" b="0"/>
            <wp:wrapSquare wrapText="bothSides"/>
            <wp:docPr id="4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乔纳森·巴克利(Jonathan Buckley)，</w:t>
      </w:r>
      <w:r>
        <w:rPr>
          <w:color w:val="000000"/>
          <w:szCs w:val="21"/>
        </w:rPr>
        <w:t>作家和编辑，来自西米德兰兹郡的，现居住布莱顿。2015年，他凭借《石楠路》(Briar Road)获得BBC国家短篇小说奖，</w:t>
      </w:r>
      <w:r>
        <w:rPr>
          <w:rFonts w:hint="eastAsia"/>
          <w:color w:val="000000"/>
          <w:szCs w:val="21"/>
          <w:lang w:val="en-US" w:eastAsia="zh-CN"/>
        </w:rPr>
        <w:t>他</w:t>
      </w:r>
      <w:r>
        <w:rPr>
          <w:color w:val="000000"/>
          <w:szCs w:val="21"/>
        </w:rPr>
        <w:t>也是《泰晤士报文学增刊》的定期撰稿人。《讲述》是他的第十二部小说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荣获2022年</w:t>
      </w:r>
      <w:r>
        <w:rPr>
          <w:rFonts w:hint="eastAsia"/>
          <w:color w:val="000000"/>
          <w:szCs w:val="21"/>
          <w:lang w:val="en-US" w:eastAsia="zh-CN"/>
        </w:rPr>
        <w:t>Fitzcarraldo</w:t>
      </w:r>
      <w:r>
        <w:rPr>
          <w:rFonts w:hint="eastAsia"/>
          <w:color w:val="000000"/>
          <w:szCs w:val="21"/>
        </w:rPr>
        <w:t>小说奖</w:t>
      </w:r>
      <w:r>
        <w:rPr>
          <w:rFonts w:hint="eastAsia"/>
          <w:color w:val="000000"/>
          <w:szCs w:val="21"/>
          <w:lang w:val="en-US" w:eastAsia="zh-CN"/>
        </w:rPr>
        <w:t>,</w:t>
      </w:r>
      <w:r>
        <w:rPr>
          <w:rFonts w:hint="eastAsia"/>
          <w:color w:val="000000"/>
          <w:szCs w:val="21"/>
        </w:rPr>
        <w:t>入围2024年金匠奖短名单</w:t>
      </w:r>
      <w:r>
        <w:rPr>
          <w:color w:val="000000"/>
          <w:szCs w:val="21"/>
        </w:rPr>
        <w:t>。他之前的小说分别由英国的Sort Of Books和美国的NYRB出版。</w:t>
      </w:r>
      <w:r>
        <w:rPr>
          <w:rFonts w:hint="eastAsia"/>
          <w:color w:val="000000"/>
          <w:szCs w:val="21"/>
        </w:rPr>
        <w:t>《孤舟》是其第十三部小说，也是继《诉说》后第二部由菲茨卡拉尔多出版社（Fitzcarraldo Editions）推出的力作。</w:t>
      </w:r>
    </w:p>
    <w:p w14:paraId="1E752302">
      <w:pPr>
        <w:ind w:firstLine="420" w:firstLineChars="200"/>
        <w:rPr>
          <w:color w:val="000000"/>
          <w:szCs w:val="21"/>
        </w:rPr>
      </w:pPr>
    </w:p>
    <w:p w14:paraId="54FEB74E">
      <w:pPr>
        <w:rPr>
          <w:color w:val="000000"/>
          <w:szCs w:val="21"/>
        </w:rPr>
      </w:pPr>
    </w:p>
    <w:p w14:paraId="4ACB033A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媒体评价：</w:t>
      </w:r>
    </w:p>
    <w:p w14:paraId="735DF024">
      <w:pPr>
        <w:rPr>
          <w:rFonts w:hint="eastAsia"/>
          <w:b/>
          <w:color w:val="000000"/>
          <w:lang w:val="en-US" w:eastAsia="zh-CN"/>
        </w:rPr>
      </w:pPr>
    </w:p>
    <w:p w14:paraId="7D8AF36F">
      <w:pPr>
        <w:ind w:firstLine="420" w:firstLineChars="200"/>
        <w:rPr>
          <w:rFonts w:hint="eastAsia"/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color w:val="000000"/>
          <w:szCs w:val="21"/>
        </w:rPr>
        <w:t>“近年来读过最惊艳的新锐小说之一。”</w:t>
      </w:r>
    </w:p>
    <w:p w14:paraId="647DF570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——《电讯报》</w:t>
      </w:r>
    </w:p>
    <w:p w14:paraId="696E3024">
      <w:pPr>
        <w:rPr>
          <w:rFonts w:hint="eastAsia"/>
          <w:color w:val="000000"/>
          <w:szCs w:val="21"/>
        </w:rPr>
      </w:pPr>
    </w:p>
    <w:p w14:paraId="5ED1D69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“为对英国文学重燃信念的读者而生……巴克利以访谈录形式解构艺术界谜案，其创新性与颠覆性令人战栗。”</w:t>
      </w:r>
    </w:p>
    <w:p w14:paraId="0ED92B9C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</w:t>
      </w:r>
    </w:p>
    <w:p w14:paraId="5B355EB2">
      <w:pPr>
        <w:rPr>
          <w:rFonts w:hint="eastAsia"/>
          <w:color w:val="000000"/>
          <w:szCs w:val="21"/>
        </w:rPr>
      </w:pPr>
    </w:p>
    <w:p w14:paraId="1D94F81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“记忆与叙事的迷雾中，角色如桥影般悄然消逝，唯有‘为何’的余波在荡漾。”</w:t>
      </w:r>
    </w:p>
    <w:p w14:paraId="738E5EA7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——《纽约时报》</w:t>
      </w:r>
    </w:p>
    <w:p w14:paraId="79DB55BB">
      <w:pPr>
        <w:shd w:val="clear" w:color="auto" w:fill="FFFFFF"/>
        <w:rPr>
          <w:b/>
          <w:bCs/>
          <w:color w:val="000000"/>
          <w:szCs w:val="21"/>
        </w:rPr>
      </w:pPr>
    </w:p>
    <w:p w14:paraId="0E182391">
      <w:pPr>
        <w:shd w:val="clear" w:color="auto" w:fill="FFFFFF"/>
        <w:rPr>
          <w:b/>
          <w:bCs/>
          <w:color w:val="000000"/>
          <w:szCs w:val="21"/>
        </w:rPr>
      </w:pPr>
    </w:p>
    <w:p w14:paraId="6947A461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7C7A150C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28658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C3F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A55BFE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56B0494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3F7F76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ADAA5E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11C2C78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0E2DA5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DF719B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C16290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93052E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3DE9104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5681">
      <w:pPr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68E2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6A7BBD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BDD185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BFCA70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6A00844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5DE8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55D20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00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5BA4"/>
    <w:rsid w:val="00310AD2"/>
    <w:rsid w:val="00312D3B"/>
    <w:rsid w:val="00314D8C"/>
    <w:rsid w:val="003169AA"/>
    <w:rsid w:val="003212C8"/>
    <w:rsid w:val="003250A9"/>
    <w:rsid w:val="003271ED"/>
    <w:rsid w:val="0033179B"/>
    <w:rsid w:val="00336416"/>
    <w:rsid w:val="00340C73"/>
    <w:rsid w:val="00341881"/>
    <w:rsid w:val="0034331D"/>
    <w:rsid w:val="003514A6"/>
    <w:rsid w:val="00357F6D"/>
    <w:rsid w:val="00360C34"/>
    <w:rsid w:val="003646A1"/>
    <w:rsid w:val="003702ED"/>
    <w:rsid w:val="003712F0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0434"/>
    <w:rsid w:val="004655CB"/>
    <w:rsid w:val="00467E20"/>
    <w:rsid w:val="00485E2E"/>
    <w:rsid w:val="00486E31"/>
    <w:rsid w:val="004B0845"/>
    <w:rsid w:val="004C4664"/>
    <w:rsid w:val="004D5ADA"/>
    <w:rsid w:val="004F5F77"/>
    <w:rsid w:val="004F6FDA"/>
    <w:rsid w:val="0050133A"/>
    <w:rsid w:val="00507886"/>
    <w:rsid w:val="00512B81"/>
    <w:rsid w:val="00516879"/>
    <w:rsid w:val="00527595"/>
    <w:rsid w:val="00531E34"/>
    <w:rsid w:val="00536505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3F44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9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0328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21B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7144"/>
    <w:rsid w:val="00FA2346"/>
    <w:rsid w:val="00FA268E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EB86980"/>
    <w:rsid w:val="0FB55602"/>
    <w:rsid w:val="1264528F"/>
    <w:rsid w:val="12D81E34"/>
    <w:rsid w:val="14117386"/>
    <w:rsid w:val="14410444"/>
    <w:rsid w:val="14C12F5A"/>
    <w:rsid w:val="162057B7"/>
    <w:rsid w:val="17594F22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BE772F2"/>
    <w:rsid w:val="2C5142E1"/>
    <w:rsid w:val="30DC13F0"/>
    <w:rsid w:val="368055A2"/>
    <w:rsid w:val="36B97AE5"/>
    <w:rsid w:val="38D64782"/>
    <w:rsid w:val="38EA0260"/>
    <w:rsid w:val="39890DFF"/>
    <w:rsid w:val="3A133C1C"/>
    <w:rsid w:val="3B2C4D22"/>
    <w:rsid w:val="3B8A37F6"/>
    <w:rsid w:val="3C3814A4"/>
    <w:rsid w:val="3C563F4C"/>
    <w:rsid w:val="3C70398D"/>
    <w:rsid w:val="3DAC00D1"/>
    <w:rsid w:val="410133C8"/>
    <w:rsid w:val="449A0F4E"/>
    <w:rsid w:val="45083B8C"/>
    <w:rsid w:val="4603463C"/>
    <w:rsid w:val="494B7BFF"/>
    <w:rsid w:val="4A392FB7"/>
    <w:rsid w:val="4BC53CF4"/>
    <w:rsid w:val="4E87411E"/>
    <w:rsid w:val="4E9F4AB7"/>
    <w:rsid w:val="52C442F7"/>
    <w:rsid w:val="53A02F71"/>
    <w:rsid w:val="53F32DF7"/>
    <w:rsid w:val="564055B9"/>
    <w:rsid w:val="59F00E16"/>
    <w:rsid w:val="5E0C3542"/>
    <w:rsid w:val="5E572DEB"/>
    <w:rsid w:val="5E8E14C4"/>
    <w:rsid w:val="5F3536C4"/>
    <w:rsid w:val="60197BB5"/>
    <w:rsid w:val="605753D1"/>
    <w:rsid w:val="60732927"/>
    <w:rsid w:val="621F6849"/>
    <w:rsid w:val="635837A0"/>
    <w:rsid w:val="661D5426"/>
    <w:rsid w:val="674455A4"/>
    <w:rsid w:val="68202442"/>
    <w:rsid w:val="6E9A5873"/>
    <w:rsid w:val="714C3AC4"/>
    <w:rsid w:val="724427AD"/>
    <w:rsid w:val="72682163"/>
    <w:rsid w:val="7344015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1581</Words>
  <Characters>2058</Characters>
  <Lines>11</Lines>
  <Paragraphs>3</Paragraphs>
  <TotalTime>5</TotalTime>
  <ScaleCrop>false</ScaleCrop>
  <LinksUpToDate>false</LinksUpToDate>
  <CharactersWithSpaces>2093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2024-04-02T03:45:00Z</dcterms:created>
  <dc:creator>Image</dc:creator>
  <cp:lastModifiedBy>SEER</cp:lastModifiedBy>
  <cp:lastPrinted>2005-06-10T06:33:00Z</cp:lastPrinted>
  <dcterms:modified xsi:type="dcterms:W3CDTF">2025-08-21T08:47:50Z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CD3FCD6180C44F7985A36AB09D366F45_13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