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8F9E515" w:rsidR="00AE574A" w:rsidRDefault="00AE574A">
      <w:pPr>
        <w:rPr>
          <w:b/>
          <w:color w:val="000000"/>
          <w:szCs w:val="21"/>
        </w:rPr>
      </w:pPr>
    </w:p>
    <w:p w14:paraId="37567C5B" w14:textId="77777777" w:rsidR="00476C8F" w:rsidRPr="00D24154" w:rsidRDefault="00476C8F" w:rsidP="00476C8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A35B7B" wp14:editId="77F95E3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80160" cy="1932305"/>
            <wp:effectExtent l="0" t="0" r="0" b="0"/>
            <wp:wrapSquare wrapText="bothSides"/>
            <wp:docPr id="3" name="图片 3" descr="https://m.media-amazon.com/images/I/81qEzoWqs-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qEzoWqs-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4154">
        <w:rPr>
          <w:b/>
          <w:bCs/>
          <w:color w:val="000000"/>
          <w:szCs w:val="21"/>
        </w:rPr>
        <w:t>中文书名：</w:t>
      </w:r>
      <w:r w:rsidRPr="00D24154">
        <w:rPr>
          <w:rFonts w:hint="eastAsia"/>
          <w:b/>
          <w:bCs/>
          <w:color w:val="000000"/>
          <w:szCs w:val="21"/>
        </w:rPr>
        <w:t>《</w:t>
      </w:r>
      <w:r w:rsidRPr="005230D6">
        <w:rPr>
          <w:rFonts w:hint="eastAsia"/>
          <w:b/>
          <w:bCs/>
          <w:color w:val="000000"/>
          <w:szCs w:val="21"/>
        </w:rPr>
        <w:t>网球</w:t>
      </w:r>
      <w:r>
        <w:rPr>
          <w:rFonts w:hint="eastAsia"/>
          <w:b/>
          <w:bCs/>
          <w:color w:val="000000"/>
          <w:szCs w:val="21"/>
        </w:rPr>
        <w:t>的</w:t>
      </w:r>
      <w:r w:rsidRPr="005230D6">
        <w:rPr>
          <w:rFonts w:hint="eastAsia"/>
          <w:b/>
          <w:bCs/>
          <w:color w:val="000000"/>
          <w:szCs w:val="21"/>
        </w:rPr>
        <w:t>艺术</w:t>
      </w:r>
      <w:r w:rsidRPr="00D24154">
        <w:rPr>
          <w:rFonts w:hint="eastAsia"/>
          <w:b/>
          <w:bCs/>
          <w:color w:val="000000"/>
          <w:szCs w:val="21"/>
        </w:rPr>
        <w:t>》</w:t>
      </w:r>
    </w:p>
    <w:p w14:paraId="0BED8D52" w14:textId="77777777" w:rsidR="00476C8F" w:rsidRPr="00D24154" w:rsidRDefault="00476C8F" w:rsidP="00476C8F">
      <w:pPr>
        <w:tabs>
          <w:tab w:val="left" w:pos="341"/>
          <w:tab w:val="left" w:pos="5235"/>
        </w:tabs>
        <w:rPr>
          <w:b/>
          <w:bCs/>
          <w:i/>
          <w:iCs/>
          <w:color w:val="000000"/>
          <w:szCs w:val="21"/>
        </w:rPr>
      </w:pPr>
      <w:r w:rsidRPr="00D24154">
        <w:rPr>
          <w:b/>
          <w:bCs/>
          <w:color w:val="000000"/>
          <w:szCs w:val="21"/>
        </w:rPr>
        <w:t>英文书名</w:t>
      </w:r>
      <w:r w:rsidRPr="00D24154">
        <w:rPr>
          <w:rFonts w:hint="eastAsia"/>
          <w:b/>
          <w:bCs/>
          <w:color w:val="000000"/>
          <w:szCs w:val="21"/>
        </w:rPr>
        <w:t>：</w:t>
      </w:r>
      <w:bookmarkStart w:id="0" w:name="_GoBack"/>
      <w:r w:rsidRPr="005230D6">
        <w:rPr>
          <w:b/>
          <w:bCs/>
          <w:iCs/>
          <w:color w:val="000000"/>
          <w:szCs w:val="21"/>
        </w:rPr>
        <w:t>THE ART OF TENNIS</w:t>
      </w:r>
      <w:bookmarkEnd w:id="0"/>
    </w:p>
    <w:p w14:paraId="33534999" w14:textId="77777777" w:rsidR="00476C8F" w:rsidRPr="00D24154" w:rsidRDefault="00476C8F" w:rsidP="00476C8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24154">
        <w:rPr>
          <w:b/>
          <w:bCs/>
          <w:color w:val="000000"/>
          <w:szCs w:val="21"/>
        </w:rPr>
        <w:t>作</w:t>
      </w:r>
      <w:r w:rsidRPr="00D24154">
        <w:rPr>
          <w:b/>
          <w:bCs/>
          <w:color w:val="000000"/>
          <w:szCs w:val="21"/>
        </w:rPr>
        <w:t xml:space="preserve">    </w:t>
      </w:r>
      <w:r w:rsidRPr="00D24154">
        <w:rPr>
          <w:b/>
          <w:bCs/>
          <w:color w:val="000000"/>
          <w:szCs w:val="21"/>
        </w:rPr>
        <w:t>者：</w:t>
      </w:r>
      <w:r w:rsidRPr="00D24154">
        <w:rPr>
          <w:b/>
          <w:bCs/>
          <w:color w:val="000000"/>
          <w:szCs w:val="21"/>
        </w:rPr>
        <w:t>Nicholas Fox Weber</w:t>
      </w:r>
      <w:hyperlink r:id="rId9" w:history="1"/>
    </w:p>
    <w:p w14:paraId="1D3B3F03" w14:textId="77777777" w:rsidR="00476C8F" w:rsidRPr="00D24154" w:rsidRDefault="00476C8F" w:rsidP="00476C8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24154">
        <w:rPr>
          <w:b/>
          <w:bCs/>
          <w:color w:val="000000"/>
          <w:szCs w:val="21"/>
        </w:rPr>
        <w:t>出</w:t>
      </w:r>
      <w:r w:rsidRPr="00D24154">
        <w:rPr>
          <w:b/>
          <w:bCs/>
          <w:color w:val="000000"/>
          <w:szCs w:val="21"/>
        </w:rPr>
        <w:t xml:space="preserve"> </w:t>
      </w:r>
      <w:r w:rsidRPr="00D24154">
        <w:rPr>
          <w:b/>
          <w:bCs/>
          <w:color w:val="000000"/>
          <w:szCs w:val="21"/>
        </w:rPr>
        <w:t>版</w:t>
      </w:r>
      <w:r w:rsidRPr="00D24154">
        <w:rPr>
          <w:b/>
          <w:bCs/>
          <w:color w:val="000000"/>
          <w:szCs w:val="21"/>
        </w:rPr>
        <w:t xml:space="preserve"> </w:t>
      </w:r>
      <w:r w:rsidRPr="00D24154">
        <w:rPr>
          <w:b/>
          <w:bCs/>
          <w:color w:val="000000"/>
          <w:szCs w:val="21"/>
        </w:rPr>
        <w:t>社：</w:t>
      </w:r>
      <w:proofErr w:type="spellStart"/>
      <w:r w:rsidRPr="00924E4A">
        <w:rPr>
          <w:b/>
          <w:bCs/>
          <w:color w:val="000000"/>
          <w:szCs w:val="21"/>
        </w:rPr>
        <w:t>Godine</w:t>
      </w:r>
      <w:proofErr w:type="spellEnd"/>
    </w:p>
    <w:p w14:paraId="04ED140F" w14:textId="77777777" w:rsidR="00476C8F" w:rsidRPr="00D24154" w:rsidRDefault="00476C8F" w:rsidP="00476C8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24154">
        <w:rPr>
          <w:b/>
          <w:bCs/>
          <w:color w:val="000000"/>
          <w:szCs w:val="21"/>
        </w:rPr>
        <w:t>代理公司：</w:t>
      </w:r>
      <w:r w:rsidRPr="00D24154">
        <w:rPr>
          <w:b/>
          <w:bCs/>
          <w:color w:val="000000"/>
          <w:szCs w:val="21"/>
        </w:rPr>
        <w:t>William Clark Associates/ANA/Jessica</w:t>
      </w:r>
    </w:p>
    <w:p w14:paraId="16273F3F" w14:textId="77777777" w:rsidR="00476C8F" w:rsidRPr="00D24154" w:rsidRDefault="00476C8F" w:rsidP="00476C8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24154">
        <w:rPr>
          <w:b/>
          <w:bCs/>
          <w:color w:val="000000"/>
          <w:szCs w:val="21"/>
        </w:rPr>
        <w:t>页</w:t>
      </w:r>
      <w:r w:rsidRPr="00D24154">
        <w:rPr>
          <w:b/>
          <w:bCs/>
          <w:color w:val="000000"/>
          <w:szCs w:val="21"/>
        </w:rPr>
        <w:t xml:space="preserve">    </w:t>
      </w:r>
      <w:r w:rsidRPr="00D24154">
        <w:rPr>
          <w:b/>
          <w:bCs/>
          <w:color w:val="000000"/>
          <w:szCs w:val="21"/>
        </w:rPr>
        <w:t>数：</w:t>
      </w:r>
      <w:r w:rsidRPr="00924E4A">
        <w:rPr>
          <w:b/>
          <w:bCs/>
          <w:color w:val="000000"/>
          <w:szCs w:val="21"/>
        </w:rPr>
        <w:t>400</w:t>
      </w:r>
      <w:r>
        <w:rPr>
          <w:b/>
          <w:bCs/>
          <w:color w:val="000000"/>
          <w:szCs w:val="21"/>
        </w:rPr>
        <w:t>页</w:t>
      </w:r>
    </w:p>
    <w:p w14:paraId="7AB20569" w14:textId="77777777" w:rsidR="00476C8F" w:rsidRPr="00D24154" w:rsidRDefault="00476C8F" w:rsidP="00476C8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24154">
        <w:rPr>
          <w:b/>
          <w:bCs/>
          <w:color w:val="000000"/>
          <w:szCs w:val="21"/>
        </w:rPr>
        <w:t>出版时间：</w:t>
      </w:r>
      <w:r w:rsidRPr="00D24154">
        <w:rPr>
          <w:rFonts w:hint="eastAsia"/>
          <w:b/>
          <w:bCs/>
          <w:color w:val="000000"/>
          <w:szCs w:val="21"/>
        </w:rPr>
        <w:t>2</w:t>
      </w:r>
      <w:r w:rsidRPr="00D24154">
        <w:rPr>
          <w:b/>
          <w:bCs/>
          <w:color w:val="000000"/>
          <w:szCs w:val="21"/>
        </w:rPr>
        <w:t>02</w:t>
      </w:r>
      <w:r>
        <w:rPr>
          <w:rFonts w:hint="eastAsia"/>
          <w:b/>
          <w:bCs/>
          <w:color w:val="000000"/>
          <w:szCs w:val="21"/>
        </w:rPr>
        <w:t>5</w:t>
      </w:r>
      <w:r w:rsidRPr="00D24154"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b/>
          <w:bCs/>
          <w:color w:val="000000"/>
          <w:szCs w:val="21"/>
        </w:rPr>
        <w:t>1</w:t>
      </w:r>
      <w:r w:rsidRPr="00D24154">
        <w:rPr>
          <w:b/>
          <w:bCs/>
          <w:color w:val="000000"/>
          <w:szCs w:val="21"/>
        </w:rPr>
        <w:t>月</w:t>
      </w:r>
    </w:p>
    <w:p w14:paraId="1A868FD2" w14:textId="77777777" w:rsidR="00476C8F" w:rsidRPr="00D24154" w:rsidRDefault="00476C8F" w:rsidP="00476C8F">
      <w:pPr>
        <w:rPr>
          <w:b/>
          <w:bCs/>
          <w:color w:val="000000"/>
        </w:rPr>
      </w:pPr>
      <w:r w:rsidRPr="00D24154">
        <w:rPr>
          <w:b/>
          <w:bCs/>
          <w:color w:val="000000"/>
        </w:rPr>
        <w:t>代理地区：中国大陆、台湾</w:t>
      </w:r>
    </w:p>
    <w:p w14:paraId="37483CBD" w14:textId="77777777" w:rsidR="00476C8F" w:rsidRPr="00D24154" w:rsidRDefault="00476C8F" w:rsidP="00476C8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24154">
        <w:rPr>
          <w:b/>
          <w:bCs/>
          <w:szCs w:val="21"/>
        </w:rPr>
        <w:t>审读资料：电子稿</w:t>
      </w:r>
    </w:p>
    <w:p w14:paraId="694EE324" w14:textId="77777777" w:rsidR="00476C8F" w:rsidRPr="00D24154" w:rsidRDefault="00476C8F" w:rsidP="00476C8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24154">
        <w:rPr>
          <w:b/>
          <w:bCs/>
          <w:szCs w:val="21"/>
        </w:rPr>
        <w:t>类</w:t>
      </w:r>
      <w:r w:rsidRPr="00D24154">
        <w:rPr>
          <w:b/>
          <w:bCs/>
          <w:szCs w:val="21"/>
        </w:rPr>
        <w:t xml:space="preserve">    </w:t>
      </w:r>
      <w:r w:rsidRPr="00D2415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艺术研究</w:t>
      </w:r>
    </w:p>
    <w:p w14:paraId="126CDD08" w14:textId="77777777" w:rsidR="00476C8F" w:rsidRDefault="00476C8F" w:rsidP="00476C8F">
      <w:pPr>
        <w:rPr>
          <w:b/>
          <w:color w:val="000000"/>
          <w:szCs w:val="21"/>
        </w:rPr>
      </w:pPr>
    </w:p>
    <w:p w14:paraId="349F55D8" w14:textId="77777777" w:rsidR="00476C8F" w:rsidRPr="00D24154" w:rsidRDefault="00476C8F" w:rsidP="00476C8F">
      <w:pPr>
        <w:rPr>
          <w:rFonts w:hint="eastAsia"/>
          <w:b/>
          <w:color w:val="000000"/>
          <w:szCs w:val="21"/>
        </w:rPr>
      </w:pPr>
    </w:p>
    <w:p w14:paraId="75684688" w14:textId="77777777" w:rsidR="00476C8F" w:rsidRPr="00D24154" w:rsidRDefault="00476C8F" w:rsidP="00476C8F">
      <w:pPr>
        <w:rPr>
          <w:b/>
          <w:color w:val="000000"/>
          <w:szCs w:val="21"/>
        </w:rPr>
      </w:pPr>
      <w:r w:rsidRPr="00D24154">
        <w:rPr>
          <w:rFonts w:hint="eastAsia"/>
          <w:b/>
          <w:color w:val="000000"/>
          <w:szCs w:val="21"/>
        </w:rPr>
        <w:t>内容简介：</w:t>
      </w:r>
    </w:p>
    <w:p w14:paraId="3C66CC50" w14:textId="77777777" w:rsidR="00476C8F" w:rsidRPr="00D24154" w:rsidRDefault="00476C8F" w:rsidP="00476C8F">
      <w:pPr>
        <w:rPr>
          <w:b/>
          <w:color w:val="000000"/>
          <w:szCs w:val="21"/>
        </w:rPr>
      </w:pPr>
    </w:p>
    <w:p w14:paraId="4EB8EB1C" w14:textId="77777777" w:rsidR="00476C8F" w:rsidRPr="00924E4A" w:rsidRDefault="00476C8F" w:rsidP="00476C8F">
      <w:pPr>
        <w:ind w:firstLineChars="200" w:firstLine="422"/>
        <w:rPr>
          <w:b/>
          <w:color w:val="000000"/>
          <w:szCs w:val="21"/>
        </w:rPr>
      </w:pPr>
      <w:r w:rsidRPr="00924E4A">
        <w:rPr>
          <w:rFonts w:hint="eastAsia"/>
          <w:b/>
          <w:color w:val="000000"/>
          <w:szCs w:val="21"/>
        </w:rPr>
        <w:t>这本书颂扬了网球文化的深远影响，正是这种影响为我们今日所热爱的运动铺平了道路。在网球发展的初期，它曾激发了绘画、芭蕾、音乐、小说、诗歌、戏剧乃至服装设计的创作灵感。本书不仅精彩呈现了各艺术领域中的典范作品，更以深情的笔触将网球运动本身描绘成一种独特的艺术形式。</w:t>
      </w:r>
    </w:p>
    <w:p w14:paraId="2720670B" w14:textId="77777777" w:rsidR="00476C8F" w:rsidRPr="00924E4A" w:rsidRDefault="00476C8F" w:rsidP="00476C8F">
      <w:pPr>
        <w:ind w:firstLineChars="200" w:firstLine="420"/>
        <w:rPr>
          <w:rFonts w:hint="eastAsia"/>
          <w:color w:val="000000"/>
          <w:szCs w:val="21"/>
        </w:rPr>
      </w:pPr>
    </w:p>
    <w:p w14:paraId="211DCA9E" w14:textId="77777777" w:rsidR="00476C8F" w:rsidRDefault="00476C8F" w:rsidP="00476C8F">
      <w:pPr>
        <w:ind w:firstLineChars="200" w:firstLine="420"/>
        <w:rPr>
          <w:color w:val="000000"/>
          <w:szCs w:val="21"/>
        </w:rPr>
      </w:pPr>
      <w:r w:rsidRPr="00924E4A">
        <w:rPr>
          <w:rFonts w:hint="eastAsia"/>
          <w:color w:val="000000"/>
          <w:szCs w:val="21"/>
        </w:rPr>
        <w:t>网球是一项讲究精准、时机、体能、策略，有时还需要一点运气的运动。无怪乎它能吸引如此众多的参与者和粉丝，包括那些在挥拍击球过网、落于矩形场地的瞬间窥见超越性意义的艺术家与作家。</w:t>
      </w:r>
    </w:p>
    <w:p w14:paraId="0EF2DD07" w14:textId="77777777" w:rsidR="00476C8F" w:rsidRPr="00924E4A" w:rsidRDefault="00476C8F" w:rsidP="00476C8F">
      <w:pPr>
        <w:ind w:firstLineChars="200" w:firstLine="420"/>
        <w:rPr>
          <w:rFonts w:hint="eastAsia"/>
          <w:color w:val="000000"/>
          <w:szCs w:val="21"/>
        </w:rPr>
      </w:pPr>
    </w:p>
    <w:p w14:paraId="16160FEA" w14:textId="77777777" w:rsidR="00476C8F" w:rsidRDefault="00476C8F" w:rsidP="00476C8F">
      <w:pPr>
        <w:ind w:firstLineChars="200" w:firstLine="420"/>
        <w:rPr>
          <w:color w:val="000000"/>
          <w:szCs w:val="21"/>
        </w:rPr>
      </w:pPr>
      <w:r w:rsidRPr="00924E4A">
        <w:rPr>
          <w:rFonts w:hint="eastAsia"/>
          <w:color w:val="000000"/>
          <w:szCs w:val="21"/>
        </w:rPr>
        <w:t>正如韦伯所写：“击球瞬间的快感</w:t>
      </w:r>
      <w:r>
        <w:rPr>
          <w:rFonts w:hint="eastAsia"/>
          <w:color w:val="000000"/>
          <w:szCs w:val="21"/>
        </w:rPr>
        <w:t>，</w:t>
      </w:r>
      <w:r w:rsidRPr="00924E4A">
        <w:rPr>
          <w:rFonts w:hint="eastAsia"/>
          <w:color w:val="000000"/>
          <w:szCs w:val="21"/>
        </w:rPr>
        <w:t>以及对接下来会发生什么的永恒悬念，吸引了来自各行各业的人们……它催生了宏伟的建筑，启发音乐家迈向奇妙的新方向；它孕育了文学幻想，也成为幽默漫画的灵感源泉。更重要的是，网球以绝妙的方式让人类展现出最可贵的品质：勇气、坚韧与宽广胸怀。”</w:t>
      </w:r>
    </w:p>
    <w:p w14:paraId="676D4A97" w14:textId="77777777" w:rsidR="00476C8F" w:rsidRPr="00924E4A" w:rsidRDefault="00476C8F" w:rsidP="00476C8F">
      <w:pPr>
        <w:ind w:firstLineChars="200" w:firstLine="420"/>
        <w:rPr>
          <w:rFonts w:hint="eastAsia"/>
          <w:color w:val="000000"/>
          <w:szCs w:val="21"/>
        </w:rPr>
      </w:pPr>
    </w:p>
    <w:p w14:paraId="66D360BD" w14:textId="77777777" w:rsidR="00476C8F" w:rsidRPr="00924E4A" w:rsidRDefault="00476C8F" w:rsidP="00476C8F">
      <w:pPr>
        <w:ind w:firstLineChars="200" w:firstLine="420"/>
        <w:rPr>
          <w:rFonts w:hint="eastAsia"/>
          <w:color w:val="000000"/>
          <w:szCs w:val="21"/>
        </w:rPr>
      </w:pPr>
      <w:r w:rsidRPr="00924E4A">
        <w:rPr>
          <w:rFonts w:hint="eastAsia"/>
          <w:color w:val="000000"/>
          <w:szCs w:val="21"/>
        </w:rPr>
        <w:t>本书深入探讨了这项运动对纳博科夫</w:t>
      </w:r>
      <w:r>
        <w:rPr>
          <w:rFonts w:hint="eastAsia"/>
          <w:color w:val="000000"/>
          <w:szCs w:val="21"/>
        </w:rPr>
        <w:t>（</w:t>
      </w:r>
      <w:r w:rsidRPr="00924E4A">
        <w:rPr>
          <w:color w:val="000000"/>
          <w:szCs w:val="21"/>
        </w:rPr>
        <w:t>Nabokov</w:t>
      </w:r>
      <w:r>
        <w:rPr>
          <w:rFonts w:hint="eastAsia"/>
          <w:color w:val="000000"/>
          <w:szCs w:val="21"/>
        </w:rPr>
        <w:t>）</w:t>
      </w:r>
      <w:r w:rsidRPr="00924E4A">
        <w:rPr>
          <w:rFonts w:hint="eastAsia"/>
          <w:color w:val="000000"/>
          <w:szCs w:val="21"/>
        </w:rPr>
        <w:t>、可可·香奈儿</w:t>
      </w:r>
      <w:r>
        <w:rPr>
          <w:rFonts w:hint="eastAsia"/>
          <w:color w:val="000000"/>
          <w:szCs w:val="21"/>
        </w:rPr>
        <w:t>（</w:t>
      </w:r>
      <w:r w:rsidRPr="00924E4A">
        <w:rPr>
          <w:color w:val="000000"/>
          <w:szCs w:val="21"/>
        </w:rPr>
        <w:t>Coco Chanel</w:t>
      </w:r>
      <w:r>
        <w:rPr>
          <w:rFonts w:hint="eastAsia"/>
          <w:color w:val="000000"/>
          <w:szCs w:val="21"/>
        </w:rPr>
        <w:t>）</w:t>
      </w:r>
      <w:r w:rsidRPr="00924E4A">
        <w:rPr>
          <w:rFonts w:hint="eastAsia"/>
          <w:color w:val="000000"/>
          <w:szCs w:val="21"/>
        </w:rPr>
        <w:t>、卡拉瓦乔</w:t>
      </w:r>
      <w:r>
        <w:rPr>
          <w:rFonts w:hint="eastAsia"/>
          <w:color w:val="000000"/>
          <w:szCs w:val="21"/>
        </w:rPr>
        <w:t>（</w:t>
      </w:r>
      <w:r w:rsidRPr="00924E4A">
        <w:rPr>
          <w:color w:val="000000"/>
          <w:szCs w:val="21"/>
        </w:rPr>
        <w:t>Caravaggio</w:t>
      </w:r>
      <w:r>
        <w:rPr>
          <w:rFonts w:hint="eastAsia"/>
          <w:color w:val="000000"/>
          <w:szCs w:val="21"/>
        </w:rPr>
        <w:t>）</w:t>
      </w:r>
      <w:r w:rsidRPr="00924E4A">
        <w:rPr>
          <w:rFonts w:hint="eastAsia"/>
          <w:color w:val="000000"/>
          <w:szCs w:val="21"/>
        </w:rPr>
        <w:t>和</w:t>
      </w:r>
      <w:proofErr w:type="gramStart"/>
      <w:r w:rsidRPr="00924E4A">
        <w:rPr>
          <w:rFonts w:hint="eastAsia"/>
          <w:color w:val="000000"/>
          <w:szCs w:val="21"/>
        </w:rPr>
        <w:t>勃</w:t>
      </w:r>
      <w:proofErr w:type="gramEnd"/>
      <w:r w:rsidRPr="00924E4A">
        <w:rPr>
          <w:rFonts w:hint="eastAsia"/>
          <w:color w:val="000000"/>
          <w:szCs w:val="21"/>
        </w:rPr>
        <w:t>纳尔</w:t>
      </w:r>
      <w:r>
        <w:rPr>
          <w:rFonts w:hint="eastAsia"/>
          <w:color w:val="000000"/>
          <w:szCs w:val="21"/>
        </w:rPr>
        <w:t>（</w:t>
      </w:r>
      <w:r w:rsidRPr="00924E4A">
        <w:rPr>
          <w:color w:val="000000"/>
          <w:szCs w:val="21"/>
        </w:rPr>
        <w:t>Bonnard</w:t>
      </w:r>
      <w:r>
        <w:rPr>
          <w:rFonts w:hint="eastAsia"/>
          <w:color w:val="000000"/>
          <w:szCs w:val="21"/>
        </w:rPr>
        <w:t>）</w:t>
      </w:r>
      <w:r w:rsidRPr="00924E4A">
        <w:rPr>
          <w:rFonts w:hint="eastAsia"/>
          <w:color w:val="000000"/>
          <w:szCs w:val="21"/>
        </w:rPr>
        <w:t>等文化名人的独特魅力。当然，书中也大量记述了那些在网球早期发展中为其赋予魔力的传奇球员。</w:t>
      </w:r>
    </w:p>
    <w:p w14:paraId="5633235A" w14:textId="77777777" w:rsidR="00476C8F" w:rsidRDefault="00476C8F" w:rsidP="00476C8F">
      <w:pPr>
        <w:ind w:firstLineChars="200" w:firstLine="420"/>
        <w:rPr>
          <w:color w:val="000000"/>
          <w:szCs w:val="21"/>
        </w:rPr>
      </w:pPr>
    </w:p>
    <w:p w14:paraId="02E014BB" w14:textId="77777777" w:rsidR="00476C8F" w:rsidRDefault="00476C8F" w:rsidP="00476C8F">
      <w:pPr>
        <w:ind w:firstLineChars="200" w:firstLine="420"/>
        <w:rPr>
          <w:color w:val="000000"/>
          <w:szCs w:val="21"/>
        </w:rPr>
      </w:pPr>
      <w:r w:rsidRPr="00924E4A">
        <w:rPr>
          <w:rFonts w:hint="eastAsia"/>
          <w:color w:val="000000"/>
          <w:szCs w:val="21"/>
        </w:rPr>
        <w:t>韦伯以艺术界人物传记而闻名，他自己也是一位终身网球爱好者。他带领我们回顾了他与这项运动的个人渊源：从</w:t>
      </w:r>
      <w:r w:rsidRPr="00924E4A">
        <w:rPr>
          <w:rFonts w:hint="eastAsia"/>
          <w:color w:val="000000"/>
          <w:szCs w:val="21"/>
        </w:rPr>
        <w:t>20</w:t>
      </w:r>
      <w:r w:rsidRPr="00924E4A">
        <w:rPr>
          <w:rFonts w:hint="eastAsia"/>
          <w:color w:val="000000"/>
          <w:szCs w:val="21"/>
        </w:rPr>
        <w:t>世纪</w:t>
      </w:r>
      <w:r w:rsidRPr="00924E4A">
        <w:rPr>
          <w:rFonts w:hint="eastAsia"/>
          <w:color w:val="000000"/>
          <w:szCs w:val="21"/>
        </w:rPr>
        <w:t>60</w:t>
      </w:r>
      <w:r w:rsidRPr="00924E4A">
        <w:rPr>
          <w:rFonts w:hint="eastAsia"/>
          <w:color w:val="000000"/>
          <w:szCs w:val="21"/>
        </w:rPr>
        <w:t>年代在新罕布什尔州塔玛拉克网球营度过大学暑假，到在中国广州球场的一场临时比赛中再次领悟——网球本身就是一种通用语言，所有参与者都能心领神会。</w:t>
      </w:r>
    </w:p>
    <w:p w14:paraId="69880606" w14:textId="77777777" w:rsidR="00476C8F" w:rsidRPr="00924E4A" w:rsidRDefault="00476C8F" w:rsidP="00476C8F">
      <w:pPr>
        <w:ind w:firstLineChars="200" w:firstLine="420"/>
        <w:rPr>
          <w:rFonts w:hint="eastAsia"/>
          <w:color w:val="000000"/>
          <w:szCs w:val="21"/>
        </w:rPr>
      </w:pPr>
    </w:p>
    <w:p w14:paraId="225C07F3" w14:textId="77777777" w:rsidR="00476C8F" w:rsidRDefault="00476C8F" w:rsidP="00476C8F">
      <w:pPr>
        <w:ind w:firstLineChars="200" w:firstLine="420"/>
        <w:rPr>
          <w:color w:val="000000"/>
          <w:szCs w:val="21"/>
        </w:rPr>
      </w:pPr>
      <w:r w:rsidRPr="00924E4A">
        <w:rPr>
          <w:rFonts w:hint="eastAsia"/>
          <w:color w:val="000000"/>
          <w:szCs w:val="21"/>
        </w:rPr>
        <w:lastRenderedPageBreak/>
        <w:t>无论是对网球语言运用自如的读者，还是仅以外行人身份欣赏网球的人，《网球的艺术》都将为所有热爱这项运动的人带来愉悦与启发。</w:t>
      </w:r>
    </w:p>
    <w:p w14:paraId="3FA9B1BF" w14:textId="77777777" w:rsidR="00476C8F" w:rsidRDefault="00476C8F" w:rsidP="00476C8F">
      <w:pPr>
        <w:rPr>
          <w:color w:val="000000"/>
          <w:szCs w:val="21"/>
        </w:rPr>
      </w:pPr>
    </w:p>
    <w:p w14:paraId="123EA2FB" w14:textId="77777777" w:rsidR="00476C8F" w:rsidRDefault="00476C8F" w:rsidP="00476C8F">
      <w:pPr>
        <w:rPr>
          <w:color w:val="000000"/>
          <w:szCs w:val="21"/>
        </w:rPr>
      </w:pPr>
    </w:p>
    <w:p w14:paraId="07FF2F75" w14:textId="325D4992" w:rsidR="00476C8F" w:rsidRPr="00476C8F" w:rsidRDefault="00476C8F" w:rsidP="00476C8F">
      <w:pPr>
        <w:rPr>
          <w:rFonts w:hint="eastAsia"/>
          <w:b/>
          <w:color w:val="000000"/>
          <w:szCs w:val="21"/>
        </w:rPr>
      </w:pPr>
      <w:r w:rsidRPr="00476C8F">
        <w:rPr>
          <w:b/>
          <w:color w:val="000000"/>
          <w:szCs w:val="21"/>
        </w:rPr>
        <w:t>作者简介：</w:t>
      </w:r>
    </w:p>
    <w:p w14:paraId="285383CD" w14:textId="77777777" w:rsidR="00476C8F" w:rsidRDefault="00476C8F" w:rsidP="00476C8F">
      <w:pPr>
        <w:rPr>
          <w:color w:val="000000"/>
          <w:szCs w:val="21"/>
        </w:rPr>
      </w:pPr>
    </w:p>
    <w:p w14:paraId="7FB3B5CD" w14:textId="77777777" w:rsidR="00476C8F" w:rsidRPr="003C5EB0" w:rsidRDefault="00476C8F" w:rsidP="00476C8F">
      <w:pPr>
        <w:widowControl/>
        <w:ind w:firstLineChars="200" w:firstLine="420"/>
        <w:rPr>
          <w:bCs/>
          <w:color w:val="000000"/>
          <w:szCs w:val="21"/>
        </w:rPr>
      </w:pPr>
      <w:r w:rsidRPr="003C5EB0">
        <w:rPr>
          <w:noProof/>
        </w:rPr>
        <w:drawing>
          <wp:anchor distT="0" distB="0" distL="114300" distR="114300" simplePos="0" relativeHeight="251661312" behindDoc="0" locked="0" layoutInCell="1" allowOverlap="1" wp14:anchorId="2C526E70" wp14:editId="716386FE">
            <wp:simplePos x="0" y="0"/>
            <wp:positionH relativeFrom="column">
              <wp:posOffset>-1905</wp:posOffset>
            </wp:positionH>
            <wp:positionV relativeFrom="paragraph">
              <wp:posOffset>45085</wp:posOffset>
            </wp:positionV>
            <wp:extent cx="1030605" cy="1102360"/>
            <wp:effectExtent l="0" t="0" r="0" b="2540"/>
            <wp:wrapSquare wrapText="bothSides"/>
            <wp:docPr id="6" name="图片 6" descr="Fox作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x作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3" t="5823" r="5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EB0">
        <w:rPr>
          <w:rFonts w:hint="eastAsia"/>
          <w:b/>
          <w:bCs/>
          <w:color w:val="000000"/>
          <w:szCs w:val="21"/>
        </w:rPr>
        <w:t>尼古拉斯·福克斯·韦伯</w:t>
      </w:r>
      <w:r w:rsidRPr="003C5EB0">
        <w:rPr>
          <w:rFonts w:hint="eastAsia"/>
          <w:b/>
          <w:color w:val="000000"/>
          <w:szCs w:val="21"/>
        </w:rPr>
        <w:t>（</w:t>
      </w:r>
      <w:r w:rsidRPr="003C5EB0">
        <w:rPr>
          <w:b/>
          <w:color w:val="000000"/>
          <w:szCs w:val="21"/>
        </w:rPr>
        <w:t>Nicholas Fox Weber</w:t>
      </w:r>
      <w:r w:rsidRPr="003C5EB0">
        <w:rPr>
          <w:rFonts w:hint="eastAsia"/>
          <w:b/>
          <w:color w:val="000000"/>
          <w:szCs w:val="21"/>
        </w:rPr>
        <w:t>）</w:t>
      </w:r>
      <w:r w:rsidRPr="003C5EB0">
        <w:rPr>
          <w:rFonts w:hint="eastAsia"/>
          <w:bCs/>
          <w:color w:val="000000"/>
          <w:szCs w:val="21"/>
        </w:rPr>
        <w:t>是一名</w:t>
      </w:r>
      <w:bookmarkStart w:id="1" w:name="_Hlk182918575"/>
      <w:r w:rsidRPr="003C5EB0">
        <w:rPr>
          <w:rFonts w:hint="eastAsia"/>
          <w:bCs/>
          <w:color w:val="000000"/>
          <w:szCs w:val="21"/>
        </w:rPr>
        <w:t>文化历史学家</w:t>
      </w:r>
      <w:bookmarkEnd w:id="1"/>
      <w:r w:rsidRPr="003C5EB0">
        <w:rPr>
          <w:rFonts w:hint="eastAsia"/>
          <w:bCs/>
          <w:color w:val="000000"/>
          <w:szCs w:val="21"/>
        </w:rPr>
        <w:t>。他是约瑟夫和安妮·阿尔贝斯基金会（</w:t>
      </w:r>
      <w:r w:rsidRPr="003C5EB0">
        <w:rPr>
          <w:bCs/>
          <w:color w:val="000000"/>
          <w:szCs w:val="21"/>
        </w:rPr>
        <w:t xml:space="preserve">Josef and </w:t>
      </w:r>
      <w:proofErr w:type="spellStart"/>
      <w:r w:rsidRPr="003C5EB0">
        <w:rPr>
          <w:bCs/>
          <w:color w:val="000000"/>
          <w:szCs w:val="21"/>
        </w:rPr>
        <w:t>Anni</w:t>
      </w:r>
      <w:proofErr w:type="spellEnd"/>
      <w:r w:rsidRPr="003C5EB0">
        <w:rPr>
          <w:bCs/>
          <w:color w:val="000000"/>
          <w:szCs w:val="21"/>
        </w:rPr>
        <w:t xml:space="preserve"> Albers Foundation</w:t>
      </w:r>
      <w:r w:rsidRPr="003C5EB0">
        <w:rPr>
          <w:rFonts w:hint="eastAsia"/>
          <w:bCs/>
          <w:color w:val="000000"/>
          <w:szCs w:val="21"/>
        </w:rPr>
        <w:t>）的执行董事，写了大量跟艺术家约瑟夫和安妮有关的著作。韦伯策划了许多关于他们作品的重要展览和回顾展。他本科主修艺术史，拥有哥伦比亚学院（</w:t>
      </w:r>
      <w:r w:rsidRPr="003C5EB0">
        <w:rPr>
          <w:bCs/>
          <w:color w:val="000000"/>
          <w:szCs w:val="21"/>
        </w:rPr>
        <w:t>Columbia College</w:t>
      </w:r>
      <w:r w:rsidRPr="003C5EB0">
        <w:rPr>
          <w:rFonts w:hint="eastAsia"/>
          <w:bCs/>
          <w:color w:val="000000"/>
          <w:szCs w:val="21"/>
        </w:rPr>
        <w:t>）的文学学士学位，之后又在耶鲁大学（</w:t>
      </w:r>
      <w:r w:rsidRPr="003C5EB0">
        <w:rPr>
          <w:bCs/>
          <w:color w:val="000000"/>
          <w:szCs w:val="21"/>
        </w:rPr>
        <w:t>Yale University</w:t>
      </w:r>
      <w:r w:rsidRPr="003C5EB0">
        <w:rPr>
          <w:rFonts w:hint="eastAsia"/>
          <w:bCs/>
          <w:color w:val="000000"/>
          <w:szCs w:val="21"/>
        </w:rPr>
        <w:t>）学习艺术史，获得文学硕士学位和美国艺术研究奖学金（</w:t>
      </w:r>
      <w:r w:rsidRPr="003C5EB0">
        <w:rPr>
          <w:bCs/>
          <w:color w:val="000000"/>
          <w:szCs w:val="21"/>
        </w:rPr>
        <w:t>Fellowship in American Art</w:t>
      </w:r>
      <w:r w:rsidRPr="003C5EB0">
        <w:rPr>
          <w:rFonts w:hint="eastAsia"/>
          <w:bCs/>
          <w:color w:val="000000"/>
          <w:szCs w:val="21"/>
        </w:rPr>
        <w:t>）。韦伯一共写了</w:t>
      </w:r>
      <w:r w:rsidRPr="003C5EB0">
        <w:rPr>
          <w:rFonts w:hint="eastAsia"/>
          <w:bCs/>
          <w:color w:val="000000"/>
          <w:szCs w:val="21"/>
        </w:rPr>
        <w:t>1</w:t>
      </w:r>
      <w:r w:rsidRPr="003C5EB0">
        <w:rPr>
          <w:bCs/>
          <w:color w:val="000000"/>
          <w:szCs w:val="21"/>
        </w:rPr>
        <w:t>4</w:t>
      </w:r>
      <w:r w:rsidRPr="003C5EB0">
        <w:rPr>
          <w:rFonts w:hint="eastAsia"/>
          <w:bCs/>
          <w:color w:val="000000"/>
          <w:szCs w:val="21"/>
        </w:rPr>
        <w:t>本书，包括《包豪斯集团》（</w:t>
      </w:r>
      <w:r w:rsidRPr="003C5EB0">
        <w:rPr>
          <w:bCs/>
          <w:i/>
          <w:iCs/>
          <w:color w:val="000000"/>
          <w:szCs w:val="21"/>
        </w:rPr>
        <w:t>The Bauhaus Group</w:t>
      </w:r>
      <w:r w:rsidRPr="003C5EB0">
        <w:rPr>
          <w:rFonts w:hint="eastAsia"/>
          <w:bCs/>
          <w:color w:val="000000"/>
          <w:szCs w:val="21"/>
        </w:rPr>
        <w:t>）、《勒·柯布西耶》（</w:t>
      </w:r>
      <w:r w:rsidRPr="003C5EB0">
        <w:rPr>
          <w:bCs/>
          <w:i/>
          <w:iCs/>
          <w:color w:val="000000"/>
          <w:szCs w:val="21"/>
        </w:rPr>
        <w:t>Le Corbusier</w:t>
      </w:r>
      <w:r w:rsidRPr="003C5EB0">
        <w:rPr>
          <w:rFonts w:hint="eastAsia"/>
          <w:bCs/>
          <w:color w:val="000000"/>
          <w:szCs w:val="21"/>
        </w:rPr>
        <w:t>）、《库珀斯敦的克拉克》（</w:t>
      </w:r>
      <w:r w:rsidRPr="003C5EB0">
        <w:rPr>
          <w:bCs/>
          <w:i/>
          <w:iCs/>
          <w:color w:val="000000"/>
          <w:szCs w:val="21"/>
        </w:rPr>
        <w:t>The Clarks of Cooperstown</w:t>
      </w:r>
      <w:r w:rsidRPr="003C5EB0">
        <w:rPr>
          <w:rFonts w:hint="eastAsia"/>
          <w:bCs/>
          <w:color w:val="000000"/>
          <w:szCs w:val="21"/>
        </w:rPr>
        <w:t>）、《巴尔蒂斯传》（</w:t>
      </w:r>
      <w:proofErr w:type="spellStart"/>
      <w:r w:rsidRPr="003C5EB0">
        <w:rPr>
          <w:bCs/>
          <w:i/>
          <w:iCs/>
          <w:color w:val="000000"/>
          <w:szCs w:val="21"/>
        </w:rPr>
        <w:t>Balthus</w:t>
      </w:r>
      <w:proofErr w:type="spellEnd"/>
      <w:r w:rsidRPr="003C5EB0">
        <w:rPr>
          <w:bCs/>
          <w:i/>
          <w:iCs/>
          <w:color w:val="000000"/>
          <w:szCs w:val="21"/>
        </w:rPr>
        <w:t xml:space="preserve"> A Biography</w:t>
      </w:r>
      <w:r w:rsidRPr="003C5EB0">
        <w:rPr>
          <w:rFonts w:hint="eastAsia"/>
          <w:bCs/>
          <w:color w:val="000000"/>
          <w:szCs w:val="21"/>
        </w:rPr>
        <w:t>）、《守护神》（</w:t>
      </w:r>
      <w:r w:rsidRPr="003C5EB0">
        <w:rPr>
          <w:bCs/>
          <w:i/>
          <w:iCs/>
          <w:color w:val="000000"/>
          <w:szCs w:val="21"/>
        </w:rPr>
        <w:t>Patron Saints</w:t>
      </w:r>
      <w:r w:rsidRPr="003C5EB0">
        <w:rPr>
          <w:rFonts w:hint="eastAsia"/>
          <w:bCs/>
          <w:color w:val="000000"/>
          <w:szCs w:val="21"/>
        </w:rPr>
        <w:t>）、《巴巴尔的艺术》（</w:t>
      </w:r>
      <w:r w:rsidRPr="003C5EB0">
        <w:rPr>
          <w:bCs/>
          <w:i/>
          <w:iCs/>
          <w:color w:val="000000"/>
          <w:szCs w:val="21"/>
        </w:rPr>
        <w:t>The Art of Babar</w:t>
      </w:r>
      <w:r w:rsidRPr="003C5EB0">
        <w:rPr>
          <w:rFonts w:hint="eastAsia"/>
          <w:bCs/>
          <w:color w:val="000000"/>
          <w:szCs w:val="21"/>
        </w:rPr>
        <w:t>）和《约瑟夫·阿尔贝斯的画作》（</w:t>
      </w:r>
      <w:r w:rsidRPr="003C5EB0">
        <w:rPr>
          <w:bCs/>
          <w:i/>
          <w:iCs/>
          <w:color w:val="000000"/>
          <w:szCs w:val="21"/>
        </w:rPr>
        <w:t>The Drawings of Josef Albers</w:t>
      </w:r>
      <w:r w:rsidRPr="003C5EB0">
        <w:rPr>
          <w:rFonts w:hint="eastAsia"/>
          <w:bCs/>
          <w:color w:val="000000"/>
          <w:szCs w:val="21"/>
        </w:rPr>
        <w:t>）。</w:t>
      </w:r>
      <w:r>
        <w:rPr>
          <w:rFonts w:hint="eastAsia"/>
          <w:kern w:val="0"/>
          <w:szCs w:val="21"/>
        </w:rPr>
        <w:t>他常为《纽约客》《纽约时报》《洛杉矶时报》《华尔街邮报》以及《艺术新闻》（</w:t>
      </w:r>
      <w:proofErr w:type="spellStart"/>
      <w:r w:rsidRPr="003C5EB0">
        <w:rPr>
          <w:rFonts w:hint="eastAsia"/>
          <w:i/>
          <w:kern w:val="0"/>
          <w:szCs w:val="21"/>
        </w:rPr>
        <w:t>ARTnews</w:t>
      </w:r>
      <w:proofErr w:type="spellEnd"/>
      <w:r>
        <w:rPr>
          <w:rFonts w:hint="eastAsia"/>
          <w:kern w:val="0"/>
          <w:szCs w:val="21"/>
        </w:rPr>
        <w:t>）等一线专业媒体报刊撰稿。</w:t>
      </w:r>
    </w:p>
    <w:p w14:paraId="26F4281D" w14:textId="77777777" w:rsidR="00476C8F" w:rsidRPr="00476C8F" w:rsidRDefault="00476C8F" w:rsidP="00476C8F">
      <w:pPr>
        <w:rPr>
          <w:rFonts w:hint="eastAsia"/>
          <w:color w:val="000000"/>
          <w:szCs w:val="21"/>
        </w:rPr>
      </w:pPr>
    </w:p>
    <w:p w14:paraId="5FAD036D" w14:textId="77777777" w:rsidR="00476C8F" w:rsidRDefault="00476C8F" w:rsidP="00476C8F">
      <w:pPr>
        <w:rPr>
          <w:rFonts w:hint="eastAsia"/>
          <w:color w:val="000000"/>
          <w:szCs w:val="21"/>
        </w:rPr>
      </w:pPr>
    </w:p>
    <w:p w14:paraId="6C14B643" w14:textId="77777777" w:rsidR="00476C8F" w:rsidRPr="00924E4A" w:rsidRDefault="00476C8F" w:rsidP="00476C8F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71A12C49" w14:textId="77777777" w:rsidR="00476C8F" w:rsidRDefault="00476C8F" w:rsidP="00476C8F">
      <w:pPr>
        <w:ind w:firstLineChars="200" w:firstLine="420"/>
        <w:rPr>
          <w:color w:val="000000"/>
          <w:szCs w:val="21"/>
        </w:rPr>
      </w:pPr>
    </w:p>
    <w:p w14:paraId="4F2CE7C7" w14:textId="77777777" w:rsidR="00476C8F" w:rsidRDefault="00476C8F" w:rsidP="00476C8F">
      <w:pPr>
        <w:ind w:firstLineChars="200" w:firstLine="420"/>
        <w:rPr>
          <w:color w:val="000000"/>
          <w:szCs w:val="21"/>
        </w:rPr>
      </w:pPr>
      <w:r w:rsidRPr="004135D6">
        <w:rPr>
          <w:rFonts w:hint="eastAsia"/>
          <w:color w:val="000000"/>
          <w:szCs w:val="21"/>
        </w:rPr>
        <w:t>“《网球的艺术》是一部杰作。文笔优雅，史实丰富，细节入微，精准捕捉了</w:t>
      </w:r>
      <w:r>
        <w:rPr>
          <w:rFonts w:hint="eastAsia"/>
          <w:color w:val="000000"/>
          <w:szCs w:val="21"/>
        </w:rPr>
        <w:t>使网球超越单纯运动</w:t>
      </w:r>
      <w:r w:rsidRPr="004135D6">
        <w:rPr>
          <w:rFonts w:hint="eastAsia"/>
          <w:color w:val="000000"/>
          <w:szCs w:val="21"/>
        </w:rPr>
        <w:t>的诸多元素。尼古拉斯·福克斯·韦伯如同在完成一场优雅的对打，交替探讨‘文化如何影响网球’与‘网球如何影响整体文化’。这本书为网球文学宝库增添了令人欣喜的一笔。”</w:t>
      </w:r>
    </w:p>
    <w:p w14:paraId="08C48F7E" w14:textId="77777777" w:rsidR="00476C8F" w:rsidRPr="004135D6" w:rsidRDefault="00476C8F" w:rsidP="00476C8F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4135D6">
        <w:rPr>
          <w:rFonts w:hint="eastAsia"/>
          <w:color w:val="000000"/>
          <w:szCs w:val="21"/>
        </w:rPr>
        <w:t>——乔·韦特海姆</w:t>
      </w:r>
      <w:r>
        <w:rPr>
          <w:rFonts w:hint="eastAsia"/>
          <w:color w:val="000000"/>
          <w:szCs w:val="21"/>
        </w:rPr>
        <w:t>（</w:t>
      </w:r>
      <w:r w:rsidRPr="004135D6">
        <w:rPr>
          <w:color w:val="000000"/>
          <w:szCs w:val="21"/>
        </w:rPr>
        <w:t>L. Jon Wertheim</w:t>
      </w:r>
      <w:r>
        <w:rPr>
          <w:rFonts w:hint="eastAsia"/>
          <w:color w:val="000000"/>
          <w:szCs w:val="21"/>
        </w:rPr>
        <w:t>），</w:t>
      </w:r>
      <w:r w:rsidRPr="004135D6">
        <w:rPr>
          <w:rFonts w:hint="eastAsia"/>
          <w:color w:val="000000"/>
          <w:szCs w:val="21"/>
        </w:rPr>
        <w:t>《荣耀的日子》</w:t>
      </w:r>
      <w:r>
        <w:rPr>
          <w:rFonts w:hint="eastAsia"/>
          <w:color w:val="000000"/>
          <w:szCs w:val="21"/>
        </w:rPr>
        <w:t>（</w:t>
      </w:r>
      <w:r w:rsidRPr="004135D6">
        <w:rPr>
          <w:i/>
          <w:color w:val="000000"/>
          <w:szCs w:val="21"/>
        </w:rPr>
        <w:t>Glory Days</w:t>
      </w:r>
      <w:r>
        <w:rPr>
          <w:rFonts w:hint="eastAsia"/>
          <w:color w:val="000000"/>
          <w:szCs w:val="21"/>
        </w:rPr>
        <w:t>）的</w:t>
      </w:r>
      <w:r w:rsidRPr="004135D6">
        <w:rPr>
          <w:rFonts w:hint="eastAsia"/>
          <w:color w:val="000000"/>
          <w:szCs w:val="21"/>
        </w:rPr>
        <w:t>作者</w:t>
      </w:r>
    </w:p>
    <w:p w14:paraId="77C19236" w14:textId="77777777" w:rsidR="00476C8F" w:rsidRDefault="00476C8F" w:rsidP="00476C8F">
      <w:pPr>
        <w:ind w:firstLineChars="200" w:firstLine="420"/>
        <w:rPr>
          <w:color w:val="000000"/>
          <w:szCs w:val="21"/>
        </w:rPr>
      </w:pPr>
    </w:p>
    <w:p w14:paraId="58131FB8" w14:textId="77777777" w:rsidR="00476C8F" w:rsidRDefault="00476C8F" w:rsidP="00476C8F">
      <w:pPr>
        <w:ind w:firstLineChars="200" w:firstLine="420"/>
        <w:rPr>
          <w:color w:val="000000"/>
          <w:szCs w:val="21"/>
        </w:rPr>
      </w:pPr>
      <w:r w:rsidRPr="004135D6">
        <w:rPr>
          <w:rFonts w:hint="eastAsia"/>
          <w:color w:val="000000"/>
          <w:szCs w:val="21"/>
        </w:rPr>
        <w:t>“尼古拉斯·福克斯·韦伯不仅懂网球，还涉猎广泛，这使他成为撰写这本书的理想人选。同时，他文笔优美。这本书不仅是一曲对网球的颂歌，更是一场关于生命中最好事物与</w:t>
      </w:r>
      <w:proofErr w:type="gramStart"/>
      <w:r w:rsidRPr="004135D6">
        <w:rPr>
          <w:rFonts w:hint="eastAsia"/>
          <w:color w:val="000000"/>
          <w:szCs w:val="21"/>
        </w:rPr>
        <w:t>最</w:t>
      </w:r>
      <w:proofErr w:type="gramEnd"/>
      <w:r w:rsidRPr="004135D6">
        <w:rPr>
          <w:rFonts w:hint="eastAsia"/>
          <w:color w:val="000000"/>
          <w:szCs w:val="21"/>
        </w:rPr>
        <w:t>美人格的礼赞。”</w:t>
      </w:r>
    </w:p>
    <w:p w14:paraId="70B4CAA8" w14:textId="77777777" w:rsidR="00476C8F" w:rsidRPr="004135D6" w:rsidRDefault="00476C8F" w:rsidP="00476C8F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4135D6">
        <w:rPr>
          <w:rFonts w:hint="eastAsia"/>
          <w:color w:val="000000"/>
          <w:szCs w:val="21"/>
        </w:rPr>
        <w:t>——西蒙·库珀</w:t>
      </w:r>
      <w:r>
        <w:rPr>
          <w:rFonts w:hint="eastAsia"/>
          <w:color w:val="000000"/>
          <w:szCs w:val="21"/>
        </w:rPr>
        <w:t>（</w:t>
      </w:r>
      <w:r w:rsidRPr="004135D6">
        <w:rPr>
          <w:color w:val="000000"/>
          <w:szCs w:val="21"/>
        </w:rPr>
        <w:t xml:space="preserve">Simon </w:t>
      </w:r>
      <w:proofErr w:type="spellStart"/>
      <w:r w:rsidRPr="004135D6">
        <w:rPr>
          <w:color w:val="000000"/>
          <w:szCs w:val="21"/>
        </w:rPr>
        <w:t>Kuper</w:t>
      </w:r>
      <w:proofErr w:type="spellEnd"/>
      <w:r>
        <w:rPr>
          <w:rFonts w:hint="eastAsia"/>
          <w:color w:val="000000"/>
          <w:szCs w:val="21"/>
        </w:rPr>
        <w:t>）</w:t>
      </w:r>
      <w:r w:rsidRPr="004135D6">
        <w:rPr>
          <w:rFonts w:hint="eastAsia"/>
          <w:color w:val="000000"/>
          <w:szCs w:val="21"/>
        </w:rPr>
        <w:t>，《世界杯狂热》</w:t>
      </w:r>
      <w:r>
        <w:rPr>
          <w:rFonts w:hint="eastAsia"/>
          <w:color w:val="000000"/>
          <w:szCs w:val="21"/>
        </w:rPr>
        <w:t>（</w:t>
      </w:r>
      <w:r w:rsidRPr="004135D6">
        <w:rPr>
          <w:i/>
          <w:color w:val="000000"/>
          <w:szCs w:val="21"/>
        </w:rPr>
        <w:t>World Cup Fever</w:t>
      </w:r>
      <w:r>
        <w:rPr>
          <w:rFonts w:hint="eastAsia"/>
          <w:color w:val="000000"/>
          <w:szCs w:val="21"/>
        </w:rPr>
        <w:t>）的</w:t>
      </w:r>
      <w:r w:rsidRPr="004135D6">
        <w:rPr>
          <w:rFonts w:hint="eastAsia"/>
          <w:color w:val="000000"/>
          <w:szCs w:val="21"/>
        </w:rPr>
        <w:t>作者</w:t>
      </w:r>
    </w:p>
    <w:p w14:paraId="62CF6FB0" w14:textId="77777777" w:rsidR="00476C8F" w:rsidRDefault="00476C8F" w:rsidP="00476C8F">
      <w:pPr>
        <w:ind w:firstLineChars="200" w:firstLine="420"/>
        <w:rPr>
          <w:color w:val="000000"/>
          <w:szCs w:val="21"/>
        </w:rPr>
      </w:pPr>
    </w:p>
    <w:p w14:paraId="4AFC9910" w14:textId="77777777" w:rsidR="00476C8F" w:rsidRDefault="00476C8F" w:rsidP="00476C8F">
      <w:pPr>
        <w:ind w:firstLineChars="200" w:firstLine="420"/>
        <w:rPr>
          <w:color w:val="000000"/>
          <w:szCs w:val="21"/>
        </w:rPr>
      </w:pPr>
      <w:r w:rsidRPr="004135D6">
        <w:rPr>
          <w:rFonts w:hint="eastAsia"/>
          <w:color w:val="000000"/>
          <w:szCs w:val="21"/>
        </w:rPr>
        <w:t>“这本书生动展现了网坛大师们的艺术造诣，也带领读者完成了一场穿越艺术与艺术家致敬网球世界的迷人旅程。书中有一个核心洞见闪耀其间：‘网球是一种绝佳的记忆载体’，这一点通过尼古拉斯·福克斯·韦伯罕见的温暖、机智和愉悦展现得淋漓尽致。对于任何对网球或艺术感兴趣的人来说，这本书都是绝对的必读之选。”</w:t>
      </w:r>
    </w:p>
    <w:p w14:paraId="5788EAC1" w14:textId="77777777" w:rsidR="00476C8F" w:rsidRPr="004135D6" w:rsidRDefault="00476C8F" w:rsidP="00476C8F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4135D6">
        <w:rPr>
          <w:rFonts w:hint="eastAsia"/>
          <w:color w:val="000000"/>
          <w:szCs w:val="21"/>
        </w:rPr>
        <w:t>——</w:t>
      </w:r>
      <w:proofErr w:type="gramStart"/>
      <w:r w:rsidRPr="004135D6">
        <w:rPr>
          <w:rFonts w:hint="eastAsia"/>
          <w:color w:val="000000"/>
          <w:szCs w:val="21"/>
        </w:rPr>
        <w:t>莱</w:t>
      </w:r>
      <w:proofErr w:type="gramEnd"/>
      <w:r w:rsidRPr="004135D6">
        <w:rPr>
          <w:rFonts w:hint="eastAsia"/>
          <w:color w:val="000000"/>
          <w:szCs w:val="21"/>
        </w:rPr>
        <w:t>兰德•杜兰塔耶</w:t>
      </w:r>
      <w:r>
        <w:rPr>
          <w:rFonts w:hint="eastAsia"/>
          <w:color w:val="000000"/>
          <w:szCs w:val="21"/>
        </w:rPr>
        <w:t>（</w:t>
      </w:r>
      <w:r w:rsidRPr="004135D6">
        <w:rPr>
          <w:color w:val="000000"/>
          <w:szCs w:val="21"/>
        </w:rPr>
        <w:t xml:space="preserve">Leland de la </w:t>
      </w:r>
      <w:proofErr w:type="spellStart"/>
      <w:r w:rsidRPr="004135D6">
        <w:rPr>
          <w:color w:val="000000"/>
          <w:szCs w:val="21"/>
        </w:rPr>
        <w:t>Durantaye</w:t>
      </w:r>
      <w:proofErr w:type="spellEnd"/>
      <w:r>
        <w:rPr>
          <w:rFonts w:hint="eastAsia"/>
          <w:color w:val="000000"/>
          <w:szCs w:val="21"/>
        </w:rPr>
        <w:t>），</w:t>
      </w:r>
      <w:r w:rsidRPr="004135D6">
        <w:rPr>
          <w:rFonts w:hint="eastAsia"/>
          <w:color w:val="000000"/>
          <w:szCs w:val="21"/>
        </w:rPr>
        <w:t>《风格的实质》</w:t>
      </w:r>
      <w:r>
        <w:rPr>
          <w:rFonts w:hint="eastAsia"/>
          <w:color w:val="000000"/>
          <w:szCs w:val="21"/>
        </w:rPr>
        <w:t>（</w:t>
      </w:r>
      <w:r w:rsidRPr="004135D6">
        <w:rPr>
          <w:i/>
          <w:color w:val="000000"/>
          <w:szCs w:val="21"/>
        </w:rPr>
        <w:t>Style Is Matter</w:t>
      </w:r>
      <w:r>
        <w:rPr>
          <w:rFonts w:hint="eastAsia"/>
          <w:color w:val="000000"/>
          <w:szCs w:val="21"/>
        </w:rPr>
        <w:t>）的</w:t>
      </w:r>
      <w:r w:rsidRPr="004135D6">
        <w:rPr>
          <w:rFonts w:hint="eastAsia"/>
          <w:color w:val="000000"/>
          <w:szCs w:val="21"/>
        </w:rPr>
        <w:t>作者</w:t>
      </w:r>
    </w:p>
    <w:p w14:paraId="3AA2D630" w14:textId="77777777" w:rsidR="00476C8F" w:rsidRDefault="00476C8F" w:rsidP="00476C8F">
      <w:pPr>
        <w:ind w:firstLineChars="200" w:firstLine="420"/>
        <w:rPr>
          <w:color w:val="000000"/>
          <w:szCs w:val="21"/>
        </w:rPr>
      </w:pPr>
    </w:p>
    <w:p w14:paraId="13FFD4BE" w14:textId="77777777" w:rsidR="00476C8F" w:rsidRDefault="00476C8F" w:rsidP="00476C8F">
      <w:pPr>
        <w:ind w:firstLineChars="200" w:firstLine="420"/>
        <w:rPr>
          <w:color w:val="000000"/>
          <w:szCs w:val="21"/>
        </w:rPr>
      </w:pPr>
      <w:r w:rsidRPr="004135D6">
        <w:rPr>
          <w:rFonts w:hint="eastAsia"/>
          <w:color w:val="000000"/>
          <w:szCs w:val="21"/>
        </w:rPr>
        <w:t>“这是一部关于网球作为艺术形式，以及作为各类艺术家灵感源泉的精彩纷呈的多元历史。尼古拉斯·福克斯·韦伯深入挖掘了网球与艺术的方方面面，任何热爱这项运动的人，读完本书都必将与他共鸣，共享这份喜悦。”</w:t>
      </w:r>
    </w:p>
    <w:p w14:paraId="589146AD" w14:textId="77777777" w:rsidR="00476C8F" w:rsidRPr="005230D6" w:rsidRDefault="00476C8F" w:rsidP="00476C8F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4135D6">
        <w:rPr>
          <w:rFonts w:hint="eastAsia"/>
          <w:color w:val="000000"/>
          <w:szCs w:val="21"/>
        </w:rPr>
        <w:lastRenderedPageBreak/>
        <w:t>——马歇尔·琼·费舍</w:t>
      </w:r>
      <w:r>
        <w:rPr>
          <w:rFonts w:hint="eastAsia"/>
          <w:color w:val="000000"/>
          <w:szCs w:val="21"/>
        </w:rPr>
        <w:t>（</w:t>
      </w:r>
      <w:r w:rsidRPr="004135D6">
        <w:rPr>
          <w:color w:val="000000"/>
          <w:szCs w:val="21"/>
        </w:rPr>
        <w:t>Marshall Jon Fisher</w:t>
      </w:r>
      <w:r>
        <w:rPr>
          <w:rFonts w:hint="eastAsia"/>
          <w:color w:val="000000"/>
          <w:szCs w:val="21"/>
        </w:rPr>
        <w:t>），</w:t>
      </w:r>
      <w:r w:rsidRPr="004135D6">
        <w:rPr>
          <w:rFonts w:hint="eastAsia"/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惊世荣耀</w:t>
      </w:r>
      <w:r w:rsidRPr="004135D6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4135D6">
        <w:rPr>
          <w:i/>
          <w:color w:val="000000"/>
          <w:szCs w:val="21"/>
        </w:rPr>
        <w:t>A Terrible Splendor</w:t>
      </w:r>
      <w:r>
        <w:rPr>
          <w:rFonts w:hint="eastAsia"/>
          <w:color w:val="000000"/>
          <w:szCs w:val="21"/>
        </w:rPr>
        <w:t>）的</w:t>
      </w:r>
      <w:r w:rsidRPr="004135D6">
        <w:rPr>
          <w:rFonts w:hint="eastAsia"/>
          <w:color w:val="000000"/>
          <w:szCs w:val="21"/>
        </w:rPr>
        <w:t>作者</w:t>
      </w:r>
    </w:p>
    <w:p w14:paraId="585149E4" w14:textId="77777777" w:rsidR="00476C8F" w:rsidRDefault="00476C8F" w:rsidP="00476C8F">
      <w:pPr>
        <w:rPr>
          <w:b/>
          <w:szCs w:val="21"/>
        </w:rPr>
      </w:pPr>
    </w:p>
    <w:p w14:paraId="3FDC25E1" w14:textId="77777777" w:rsidR="00476C8F" w:rsidRDefault="00476C8F" w:rsidP="00476C8F">
      <w:pPr>
        <w:rPr>
          <w:rFonts w:hint="eastAsia"/>
          <w:b/>
          <w:szCs w:val="21"/>
        </w:rPr>
      </w:pPr>
    </w:p>
    <w:p w14:paraId="418C9103" w14:textId="77777777" w:rsidR="00476C8F" w:rsidRDefault="00476C8F" w:rsidP="00476C8F">
      <w:pPr>
        <w:rPr>
          <w:b/>
          <w:szCs w:val="21"/>
        </w:rPr>
      </w:pPr>
      <w:r>
        <w:rPr>
          <w:b/>
          <w:szCs w:val="21"/>
        </w:rPr>
        <w:t>全书目录：</w:t>
      </w:r>
    </w:p>
    <w:p w14:paraId="48A3EA1E" w14:textId="77777777" w:rsidR="00476C8F" w:rsidRDefault="00476C8F" w:rsidP="00476C8F">
      <w:pPr>
        <w:rPr>
          <w:b/>
          <w:szCs w:val="21"/>
        </w:rPr>
      </w:pPr>
    </w:p>
    <w:p w14:paraId="53596C6B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序言：网球场即家园</w:t>
      </w:r>
    </w:p>
    <w:p w14:paraId="28A137D0" w14:textId="77777777" w:rsidR="00476C8F" w:rsidRDefault="00476C8F" w:rsidP="00476C8F">
      <w:pPr>
        <w:rPr>
          <w:szCs w:val="21"/>
        </w:rPr>
      </w:pPr>
    </w:p>
    <w:p w14:paraId="4BE6F277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第一章：魅力</w:t>
      </w:r>
    </w:p>
    <w:p w14:paraId="75F09924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第二章：</w:t>
      </w:r>
      <w:proofErr w:type="gramStart"/>
      <w:r w:rsidRPr="00924E4A">
        <w:rPr>
          <w:rFonts w:hint="eastAsia"/>
          <w:color w:val="000000"/>
          <w:szCs w:val="21"/>
        </w:rPr>
        <w:t>勃</w:t>
      </w:r>
      <w:proofErr w:type="gramEnd"/>
      <w:r w:rsidRPr="00924E4A">
        <w:rPr>
          <w:rFonts w:hint="eastAsia"/>
          <w:color w:val="000000"/>
          <w:szCs w:val="21"/>
        </w:rPr>
        <w:t>纳尔</w:t>
      </w:r>
      <w:r w:rsidRPr="004135D6">
        <w:rPr>
          <w:rFonts w:hint="eastAsia"/>
          <w:szCs w:val="21"/>
        </w:rPr>
        <w:t>与维亚尔画作中的网球</w:t>
      </w:r>
    </w:p>
    <w:p w14:paraId="2A2FF915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第三章：克劳德·阿内特的奇妙案例</w:t>
      </w:r>
    </w:p>
    <w:p w14:paraId="0D736FFA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第四章：爱丽丝·马布尔</w:t>
      </w:r>
    </w:p>
    <w:p w14:paraId="209B7907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第五章：比尔·蒂尔登</w:t>
      </w:r>
    </w:p>
    <w:p w14:paraId="077EC5A8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第六章：着装取胜：凯瑟琳·赫本</w:t>
      </w:r>
      <w:r w:rsidRPr="004135D6">
        <w:rPr>
          <w:rFonts w:hint="eastAsia"/>
          <w:szCs w:val="21"/>
        </w:rPr>
        <w:t>/</w:t>
      </w:r>
      <w:r w:rsidRPr="004135D6">
        <w:rPr>
          <w:rFonts w:hint="eastAsia"/>
          <w:szCs w:val="21"/>
        </w:rPr>
        <w:t>勒内·拉科斯特</w:t>
      </w:r>
    </w:p>
    <w:p w14:paraId="257175C8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第七章：</w:t>
      </w:r>
      <w:r w:rsidRPr="003B51BD">
        <w:rPr>
          <w:rFonts w:hint="eastAsia"/>
          <w:szCs w:val="21"/>
        </w:rPr>
        <w:t>苏珊·朗格伦</w:t>
      </w:r>
    </w:p>
    <w:p w14:paraId="0CC03288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第八章：皮埃尔</w:t>
      </w:r>
    </w:p>
    <w:p w14:paraId="445F39B6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第九章：网球歌舞</w:t>
      </w:r>
    </w:p>
    <w:p w14:paraId="1435DEB3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第十章：绿色还是黄色？</w:t>
      </w:r>
    </w:p>
    <w:p w14:paraId="71AD3BDC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第十一章：海伦·威尔斯</w:t>
      </w:r>
    </w:p>
    <w:p w14:paraId="1DDE6807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第十二章：弗拉基米尔·纳博科夫</w:t>
      </w:r>
    </w:p>
    <w:p w14:paraId="784986D1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第十三章：网球风尚：</w:t>
      </w:r>
      <w:r w:rsidRPr="003B51BD">
        <w:rPr>
          <w:rFonts w:hint="eastAsia"/>
          <w:szCs w:val="21"/>
        </w:rPr>
        <w:t>让·巴杜</w:t>
      </w:r>
    </w:p>
    <w:p w14:paraId="37C5FB8F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第十四章：</w:t>
      </w:r>
      <w:r w:rsidRPr="003B51BD">
        <w:rPr>
          <w:rFonts w:hint="eastAsia"/>
          <w:szCs w:val="21"/>
        </w:rPr>
        <w:t>奥尔西·吉布森</w:t>
      </w:r>
    </w:p>
    <w:p w14:paraId="41506BB3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第十五章：</w:t>
      </w:r>
      <w:r w:rsidRPr="003B51BD">
        <w:rPr>
          <w:rFonts w:hint="eastAsia"/>
          <w:szCs w:val="21"/>
        </w:rPr>
        <w:t>埃德沃德·迈布里奇镜头下的网球</w:t>
      </w:r>
    </w:p>
    <w:p w14:paraId="45408832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第十六章：邦尼·奥斯汀</w:t>
      </w:r>
    </w:p>
    <w:p w14:paraId="57B5BBA8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第十七章：</w:t>
      </w:r>
      <w:proofErr w:type="gramStart"/>
      <w:r w:rsidRPr="004135D6">
        <w:rPr>
          <w:rFonts w:hint="eastAsia"/>
          <w:szCs w:val="21"/>
        </w:rPr>
        <w:t>法贝热</w:t>
      </w:r>
      <w:proofErr w:type="gramEnd"/>
      <w:r w:rsidRPr="004135D6">
        <w:rPr>
          <w:rFonts w:hint="eastAsia"/>
          <w:szCs w:val="21"/>
        </w:rPr>
        <w:t>网球奖杯</w:t>
      </w:r>
    </w:p>
    <w:p w14:paraId="71ECFF89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第十八章：来打网球吗？</w:t>
      </w:r>
    </w:p>
    <w:p w14:paraId="2C140D01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第十九章：吉列尔莫·维拉斯</w:t>
      </w:r>
    </w:p>
    <w:p w14:paraId="184397F0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第二十章：奥列格·卡西尼</w:t>
      </w:r>
    </w:p>
    <w:p w14:paraId="74288AFB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第二十一章：亨利·麦克布赖德</w:t>
      </w:r>
    </w:p>
    <w:p w14:paraId="5268B33F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第二十二章：卡拉瓦乔</w:t>
      </w:r>
    </w:p>
    <w:p w14:paraId="15B15FAA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第二十三章：</w:t>
      </w:r>
      <w:proofErr w:type="gramStart"/>
      <w:r w:rsidRPr="004135D6">
        <w:rPr>
          <w:rFonts w:hint="eastAsia"/>
          <w:szCs w:val="21"/>
        </w:rPr>
        <w:t>曼</w:t>
      </w:r>
      <w:proofErr w:type="gramEnd"/>
      <w:r w:rsidRPr="004135D6">
        <w:rPr>
          <w:rFonts w:hint="eastAsia"/>
          <w:szCs w:val="21"/>
        </w:rPr>
        <w:t>图亚</w:t>
      </w:r>
    </w:p>
    <w:p w14:paraId="50AFC630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第二十四章：亨利五</w:t>
      </w:r>
      <w:proofErr w:type="gramStart"/>
      <w:r w:rsidRPr="004135D6">
        <w:rPr>
          <w:rFonts w:hint="eastAsia"/>
          <w:szCs w:val="21"/>
        </w:rPr>
        <w:t>世</w:t>
      </w:r>
      <w:proofErr w:type="gramEnd"/>
    </w:p>
    <w:p w14:paraId="0252F995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第二十五章：尼克·奥利</w:t>
      </w:r>
    </w:p>
    <w:p w14:paraId="443D69F3" w14:textId="77777777" w:rsidR="00476C8F" w:rsidRDefault="00476C8F" w:rsidP="00476C8F">
      <w:pPr>
        <w:rPr>
          <w:szCs w:val="21"/>
        </w:rPr>
      </w:pPr>
    </w:p>
    <w:p w14:paraId="03165830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尾声：一切的魔力</w:t>
      </w:r>
    </w:p>
    <w:p w14:paraId="0B41E9CE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注释</w:t>
      </w:r>
    </w:p>
    <w:p w14:paraId="7AB3386F" w14:textId="77777777" w:rsidR="00476C8F" w:rsidRPr="004135D6" w:rsidRDefault="00476C8F" w:rsidP="00476C8F">
      <w:pPr>
        <w:rPr>
          <w:rFonts w:hint="eastAsia"/>
          <w:szCs w:val="21"/>
        </w:rPr>
      </w:pPr>
      <w:r w:rsidRPr="004135D6">
        <w:rPr>
          <w:rFonts w:hint="eastAsia"/>
          <w:szCs w:val="21"/>
        </w:rPr>
        <w:t>致谢</w:t>
      </w:r>
    </w:p>
    <w:p w14:paraId="4888FECA" w14:textId="77777777" w:rsidR="00476C8F" w:rsidRDefault="00476C8F" w:rsidP="00476C8F">
      <w:pPr>
        <w:rPr>
          <w:b/>
          <w:szCs w:val="21"/>
        </w:rPr>
      </w:pPr>
    </w:p>
    <w:p w14:paraId="393EC160" w14:textId="77777777" w:rsidR="00A5385A" w:rsidRPr="00476C8F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91F8B" w14:textId="77777777" w:rsidR="00995739" w:rsidRDefault="00995739">
      <w:r>
        <w:separator/>
      </w:r>
    </w:p>
  </w:endnote>
  <w:endnote w:type="continuationSeparator" w:id="0">
    <w:p w14:paraId="262191A3" w14:textId="77777777" w:rsidR="00995739" w:rsidRDefault="0099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EDE65" w14:textId="77777777" w:rsidR="00995739" w:rsidRDefault="00995739">
      <w:r>
        <w:separator/>
      </w:r>
    </w:p>
  </w:footnote>
  <w:footnote w:type="continuationSeparator" w:id="0">
    <w:p w14:paraId="75F0D41D" w14:textId="77777777" w:rsidR="00995739" w:rsidRDefault="00995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6C8F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1AA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5739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4DC4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34DB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845BC-145E-4C8C-9A7E-98FE505D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1331</Words>
  <Characters>2065</Characters>
  <Application>Microsoft Office Word</Application>
  <DocSecurity>0</DocSecurity>
  <Lines>98</Lines>
  <Paragraphs>78</Paragraphs>
  <ScaleCrop>false</ScaleCrop>
  <Company>2ndSpAcE</Company>
  <LinksUpToDate>false</LinksUpToDate>
  <CharactersWithSpaces>3318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</cp:revision>
  <cp:lastPrinted>2005-06-10T06:33:00Z</cp:lastPrinted>
  <dcterms:created xsi:type="dcterms:W3CDTF">2025-08-26T05:45:00Z</dcterms:created>
  <dcterms:modified xsi:type="dcterms:W3CDTF">2025-08-26T05:45:00Z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