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4DE7" w:rsidRDefault="008C05A9"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b/>
          <w:kern w:val="0"/>
          <w:sz w:val="36"/>
          <w:szCs w:val="36"/>
          <w:shd w:val="pct10" w:color="auto" w:fill="FFFFFF"/>
        </w:rPr>
      </w:pPr>
      <w:bookmarkStart w:id="0" w:name="OLE_LINK2"/>
      <w:bookmarkStart w:id="1" w:name="OLE_LINK3"/>
      <w:r>
        <w:rPr>
          <w:rFonts w:hint="eastAsia"/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新</w:t>
      </w:r>
      <w:r>
        <w:rPr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书</w:t>
      </w:r>
      <w:r>
        <w:rPr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推</w:t>
      </w:r>
      <w:r>
        <w:rPr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荐</w:t>
      </w:r>
    </w:p>
    <w:p w:rsidR="00C24DE7" w:rsidRDefault="00C24DE7">
      <w:pPr>
        <w:rPr>
          <w:b/>
          <w:bCs/>
          <w:sz w:val="36"/>
        </w:rPr>
      </w:pPr>
      <w:bookmarkStart w:id="2" w:name="OLE_LINK4"/>
      <w:bookmarkStart w:id="3" w:name="OLE_LINK1"/>
      <w:bookmarkEnd w:id="0"/>
      <w:bookmarkEnd w:id="1"/>
    </w:p>
    <w:p w:rsidR="00C24DE7" w:rsidRDefault="0087215A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rFonts w:hint="eastAsia"/>
          <w:b/>
          <w:bCs/>
          <w:noProof/>
          <w:color w:val="00000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4038600</wp:posOffset>
            </wp:positionH>
            <wp:positionV relativeFrom="paragraph">
              <wp:posOffset>52657</wp:posOffset>
            </wp:positionV>
            <wp:extent cx="1367790" cy="2051685"/>
            <wp:effectExtent l="0" t="0" r="3810" b="5715"/>
            <wp:wrapTight wrapText="bothSides">
              <wp:wrapPolygon edited="0">
                <wp:start x="0" y="0"/>
                <wp:lineTo x="0" y="21526"/>
                <wp:lineTo x="21460" y="21526"/>
                <wp:lineTo x="21460" y="0"/>
                <wp:lineTo x="0" y="0"/>
              </wp:wrapPolygon>
            </wp:wrapTight>
            <wp:docPr id="7" name="图片 7" descr="image001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image001 (1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67790" cy="2051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C05A9">
        <w:rPr>
          <w:b/>
          <w:bCs/>
          <w:color w:val="000000"/>
          <w:szCs w:val="21"/>
        </w:rPr>
        <w:t>中文书名：</w:t>
      </w:r>
      <w:r w:rsidR="008C05A9">
        <w:rPr>
          <w:rFonts w:hint="eastAsia"/>
          <w:b/>
          <w:bCs/>
          <w:color w:val="000000"/>
          <w:szCs w:val="21"/>
        </w:rPr>
        <w:t>《我糟糕极了，谢谢》</w:t>
      </w:r>
    </w:p>
    <w:p w:rsidR="00C24DE7" w:rsidRDefault="008C05A9">
      <w:pPr>
        <w:tabs>
          <w:tab w:val="left" w:pos="341"/>
          <w:tab w:val="left" w:pos="5235"/>
        </w:tabs>
        <w:rPr>
          <w:b/>
          <w:iCs/>
          <w:color w:val="000000"/>
          <w:szCs w:val="21"/>
        </w:rPr>
      </w:pPr>
      <w:r>
        <w:rPr>
          <w:b/>
          <w:bCs/>
          <w:color w:val="000000"/>
          <w:szCs w:val="21"/>
        </w:rPr>
        <w:t>英文书名：</w:t>
      </w:r>
      <w:r>
        <w:rPr>
          <w:rFonts w:hint="eastAsia"/>
          <w:b/>
          <w:bCs/>
          <w:color w:val="000000"/>
          <w:szCs w:val="21"/>
        </w:rPr>
        <w:t>I FEEL AWFUL, THANKS</w:t>
      </w:r>
    </w:p>
    <w:p w:rsidR="00C24DE7" w:rsidRDefault="008C05A9">
      <w:pPr>
        <w:tabs>
          <w:tab w:val="left" w:pos="341"/>
          <w:tab w:val="left" w:pos="5235"/>
        </w:tabs>
      </w:pPr>
      <w:r>
        <w:rPr>
          <w:b/>
          <w:bCs/>
          <w:color w:val="000000"/>
          <w:szCs w:val="21"/>
        </w:rPr>
        <w:t>作</w:t>
      </w:r>
      <w:r>
        <w:rPr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者：</w:t>
      </w:r>
      <w:r>
        <w:rPr>
          <w:b/>
          <w:bCs/>
          <w:color w:val="000000"/>
          <w:szCs w:val="21"/>
        </w:rPr>
        <w:t>Lara Pickle</w:t>
      </w:r>
      <w:hyperlink r:id="rId7" w:history="1"/>
    </w:p>
    <w:p w:rsidR="00C24DE7" w:rsidRDefault="008C05A9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</w:t>
      </w:r>
      <w:r>
        <w:rPr>
          <w:b/>
          <w:bCs/>
          <w:color w:val="000000"/>
          <w:szCs w:val="21"/>
        </w:rPr>
        <w:t xml:space="preserve"> </w:t>
      </w:r>
      <w:r>
        <w:rPr>
          <w:b/>
          <w:bCs/>
          <w:color w:val="000000"/>
          <w:szCs w:val="21"/>
        </w:rPr>
        <w:t>版</w:t>
      </w:r>
      <w:r>
        <w:rPr>
          <w:b/>
          <w:bCs/>
          <w:color w:val="000000"/>
          <w:szCs w:val="21"/>
        </w:rPr>
        <w:t xml:space="preserve"> </w:t>
      </w:r>
      <w:r>
        <w:rPr>
          <w:b/>
          <w:bCs/>
          <w:color w:val="000000"/>
          <w:szCs w:val="21"/>
        </w:rPr>
        <w:t>社：</w:t>
      </w:r>
      <w:r>
        <w:rPr>
          <w:rFonts w:hint="eastAsia"/>
          <w:b/>
          <w:bCs/>
          <w:color w:val="000000"/>
          <w:szCs w:val="21"/>
        </w:rPr>
        <w:t>Oni Press</w:t>
      </w:r>
    </w:p>
    <w:p w:rsidR="00C24DE7" w:rsidRDefault="008C05A9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代理公司：</w:t>
      </w:r>
      <w:r>
        <w:rPr>
          <w:b/>
          <w:bCs/>
          <w:color w:val="000000"/>
          <w:szCs w:val="21"/>
        </w:rPr>
        <w:t>Inkwell/ANA/Jessica</w:t>
      </w:r>
      <w:bookmarkStart w:id="4" w:name="_GoBack"/>
      <w:bookmarkEnd w:id="4"/>
    </w:p>
    <w:p w:rsidR="00C24DE7" w:rsidRDefault="008C05A9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页</w:t>
      </w:r>
      <w:r>
        <w:rPr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数：</w:t>
      </w:r>
      <w:r>
        <w:rPr>
          <w:rFonts w:hint="eastAsia"/>
          <w:b/>
          <w:bCs/>
          <w:color w:val="000000"/>
          <w:szCs w:val="21"/>
        </w:rPr>
        <w:t>216</w:t>
      </w:r>
      <w:r>
        <w:rPr>
          <w:rFonts w:hint="eastAsia"/>
          <w:b/>
          <w:bCs/>
          <w:color w:val="000000"/>
          <w:szCs w:val="21"/>
        </w:rPr>
        <w:t>页</w:t>
      </w:r>
    </w:p>
    <w:p w:rsidR="00C24DE7" w:rsidRDefault="008C05A9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出版时间：</w:t>
      </w:r>
      <w:r>
        <w:rPr>
          <w:rFonts w:hint="eastAsia"/>
          <w:b/>
          <w:bCs/>
          <w:color w:val="000000"/>
          <w:szCs w:val="21"/>
        </w:rPr>
        <w:t>2024</w:t>
      </w:r>
      <w:r>
        <w:rPr>
          <w:rFonts w:hint="eastAsia"/>
          <w:b/>
          <w:bCs/>
          <w:color w:val="000000"/>
          <w:szCs w:val="21"/>
        </w:rPr>
        <w:t>年</w:t>
      </w:r>
      <w:r>
        <w:rPr>
          <w:rFonts w:hint="eastAsia"/>
          <w:b/>
          <w:bCs/>
          <w:color w:val="000000"/>
          <w:szCs w:val="21"/>
        </w:rPr>
        <w:t>3</w:t>
      </w:r>
      <w:r>
        <w:rPr>
          <w:rFonts w:hint="eastAsia"/>
          <w:b/>
          <w:bCs/>
          <w:color w:val="000000"/>
          <w:szCs w:val="21"/>
        </w:rPr>
        <w:t>月</w:t>
      </w:r>
      <w:r>
        <w:rPr>
          <w:b/>
          <w:bCs/>
          <w:color w:val="000000"/>
          <w:szCs w:val="21"/>
        </w:rPr>
        <w:t xml:space="preserve"> </w:t>
      </w:r>
    </w:p>
    <w:p w:rsidR="00C24DE7" w:rsidRDefault="008C05A9">
      <w:pPr>
        <w:rPr>
          <w:b/>
          <w:bCs/>
          <w:color w:val="000000"/>
        </w:rPr>
      </w:pPr>
      <w:r>
        <w:rPr>
          <w:b/>
          <w:bCs/>
          <w:color w:val="000000"/>
        </w:rPr>
        <w:t>代理地区：中国大陆、台湾</w:t>
      </w:r>
    </w:p>
    <w:p w:rsidR="00C24DE7" w:rsidRDefault="008C05A9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审读资料</w:t>
      </w:r>
      <w:r>
        <w:rPr>
          <w:rFonts w:hint="eastAsia"/>
          <w:b/>
          <w:bCs/>
          <w:color w:val="000000"/>
          <w:szCs w:val="21"/>
        </w:rPr>
        <w:t>：电子稿</w:t>
      </w:r>
    </w:p>
    <w:p w:rsidR="00C24DE7" w:rsidRDefault="008C05A9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类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型：</w:t>
      </w:r>
      <w:r>
        <w:rPr>
          <w:rFonts w:hint="eastAsia"/>
          <w:b/>
          <w:bCs/>
          <w:szCs w:val="21"/>
        </w:rPr>
        <w:t>图像小说</w:t>
      </w:r>
    </w:p>
    <w:p w:rsidR="00C24DE7" w:rsidRDefault="008C05A9">
      <w:pPr>
        <w:rPr>
          <w:b/>
          <w:bCs/>
          <w:color w:val="FF0000"/>
        </w:rPr>
      </w:pPr>
      <w:r>
        <w:rPr>
          <w:b/>
          <w:bCs/>
          <w:color w:val="FF0000"/>
        </w:rPr>
        <w:t>版权已授：</w:t>
      </w:r>
      <w:r w:rsidR="0087215A">
        <w:rPr>
          <w:rFonts w:hint="eastAsia"/>
          <w:b/>
          <w:bCs/>
          <w:color w:val="FF0000"/>
        </w:rPr>
        <w:t>西班牙、法国、英国</w:t>
      </w:r>
    </w:p>
    <w:p w:rsidR="00C24DE7" w:rsidRDefault="00C24DE7">
      <w:pPr>
        <w:rPr>
          <w:b/>
          <w:bCs/>
          <w:color w:val="000000"/>
        </w:rPr>
      </w:pPr>
    </w:p>
    <w:p w:rsidR="00C24DE7" w:rsidRDefault="00C24DE7">
      <w:pPr>
        <w:rPr>
          <w:b/>
          <w:bCs/>
          <w:color w:val="000000"/>
        </w:rPr>
      </w:pPr>
    </w:p>
    <w:p w:rsidR="00C24DE7" w:rsidRDefault="008C05A9">
      <w:pPr>
        <w:rPr>
          <w:b/>
          <w:bCs/>
          <w:color w:val="000000"/>
        </w:rPr>
      </w:pPr>
      <w:r>
        <w:rPr>
          <w:b/>
          <w:bCs/>
          <w:color w:val="000000"/>
        </w:rPr>
        <w:t>内容简介：</w:t>
      </w:r>
    </w:p>
    <w:p w:rsidR="00C24DE7" w:rsidRDefault="00C24DE7">
      <w:pPr>
        <w:rPr>
          <w:b/>
          <w:bCs/>
          <w:color w:val="000000"/>
        </w:rPr>
      </w:pPr>
    </w:p>
    <w:p w:rsidR="00C24DE7" w:rsidRDefault="008C05A9">
      <w:pPr>
        <w:ind w:firstLineChars="200" w:firstLine="422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一部</w:t>
      </w:r>
      <w:r>
        <w:rPr>
          <w:rFonts w:hint="eastAsia"/>
          <w:b/>
          <w:bCs/>
          <w:color w:val="000000"/>
          <w:szCs w:val="21"/>
        </w:rPr>
        <w:t>有着</w:t>
      </w:r>
      <w:r>
        <w:rPr>
          <w:b/>
          <w:bCs/>
          <w:color w:val="000000"/>
          <w:szCs w:val="21"/>
        </w:rPr>
        <w:t>华丽插画的绘本小说</w:t>
      </w:r>
      <w:r>
        <w:rPr>
          <w:rFonts w:hint="eastAsia"/>
          <w:b/>
          <w:bCs/>
          <w:color w:val="000000"/>
          <w:szCs w:val="21"/>
        </w:rPr>
        <w:t>处女作</w:t>
      </w:r>
      <w:r>
        <w:rPr>
          <w:b/>
          <w:bCs/>
          <w:color w:val="000000"/>
          <w:szCs w:val="21"/>
        </w:rPr>
        <w:t>，探讨了在这个情感翻涌、魔药强大的复杂世界中，寻求自我接纳的艰难历程。</w:t>
      </w:r>
    </w:p>
    <w:p w:rsidR="00C24DE7" w:rsidRDefault="00C24DE7">
      <w:pPr>
        <w:ind w:firstLineChars="200" w:firstLine="420"/>
        <w:rPr>
          <w:color w:val="000000"/>
          <w:szCs w:val="21"/>
        </w:rPr>
      </w:pPr>
    </w:p>
    <w:p w:rsidR="00C24DE7" w:rsidRDefault="008C05A9">
      <w:pPr>
        <w:ind w:firstLineChars="200" w:firstLine="420"/>
        <w:rPr>
          <w:color w:val="000000"/>
          <w:szCs w:val="21"/>
        </w:rPr>
      </w:pPr>
      <w:r>
        <w:rPr>
          <w:color w:val="000000"/>
          <w:szCs w:val="21"/>
        </w:rPr>
        <w:t>乔安娜心中有</w:t>
      </w:r>
      <w:r>
        <w:rPr>
          <w:rFonts w:hint="eastAsia"/>
          <w:color w:val="000000"/>
          <w:szCs w:val="21"/>
        </w:rPr>
        <w:t>“</w:t>
      </w:r>
      <w:r>
        <w:rPr>
          <w:color w:val="000000"/>
          <w:szCs w:val="21"/>
        </w:rPr>
        <w:t>龙</w:t>
      </w:r>
      <w:r>
        <w:rPr>
          <w:rFonts w:hint="eastAsia"/>
          <w:color w:val="000000"/>
          <w:szCs w:val="21"/>
        </w:rPr>
        <w:t>”</w:t>
      </w:r>
      <w:r>
        <w:rPr>
          <w:color w:val="000000"/>
          <w:szCs w:val="21"/>
        </w:rPr>
        <w:t>。她能在这些</w:t>
      </w:r>
      <w:r>
        <w:rPr>
          <w:rFonts w:hint="eastAsia"/>
          <w:color w:val="000000"/>
          <w:szCs w:val="21"/>
        </w:rPr>
        <w:t>“</w:t>
      </w:r>
      <w:r>
        <w:rPr>
          <w:color w:val="000000"/>
          <w:szCs w:val="21"/>
        </w:rPr>
        <w:t>龙</w:t>
      </w:r>
      <w:r>
        <w:rPr>
          <w:rFonts w:hint="eastAsia"/>
          <w:color w:val="000000"/>
          <w:szCs w:val="21"/>
        </w:rPr>
        <w:t>”</w:t>
      </w:r>
      <w:r>
        <w:rPr>
          <w:color w:val="000000"/>
          <w:szCs w:val="21"/>
        </w:rPr>
        <w:t>将她的生活付之一炬之前驯服它们吗？</w:t>
      </w:r>
    </w:p>
    <w:p w:rsidR="00C24DE7" w:rsidRDefault="00C24DE7">
      <w:pPr>
        <w:rPr>
          <w:color w:val="000000"/>
          <w:szCs w:val="21"/>
        </w:rPr>
      </w:pPr>
    </w:p>
    <w:p w:rsidR="00C24DE7" w:rsidRDefault="008C05A9">
      <w:pPr>
        <w:ind w:firstLineChars="200" w:firstLine="420"/>
        <w:rPr>
          <w:color w:val="000000"/>
          <w:szCs w:val="21"/>
        </w:rPr>
      </w:pPr>
      <w:r>
        <w:rPr>
          <w:color w:val="000000"/>
          <w:szCs w:val="21"/>
        </w:rPr>
        <w:t>乔安娜是一位年轻的女巫，她在</w:t>
      </w:r>
      <w:r>
        <w:rPr>
          <w:rFonts w:hint="eastAsia"/>
          <w:color w:val="000000"/>
          <w:szCs w:val="21"/>
        </w:rPr>
        <w:t>她最爱的城市</w:t>
      </w:r>
      <w:r>
        <w:rPr>
          <w:color w:val="000000"/>
          <w:szCs w:val="21"/>
        </w:rPr>
        <w:t>伦敦获得了一份梦寐以求的工作，加入了一个女巫集会。在那里，她可以全身心投入到她最爱的活动</w:t>
      </w:r>
      <w:r>
        <w:rPr>
          <w:rFonts w:hint="eastAsia"/>
          <w:color w:val="000000"/>
          <w:szCs w:val="21"/>
        </w:rPr>
        <w:t>——</w:t>
      </w:r>
      <w:r>
        <w:rPr>
          <w:rFonts w:hint="eastAsia"/>
          <w:color w:val="000000"/>
          <w:szCs w:val="21"/>
        </w:rPr>
        <w:t>制作魔药</w:t>
      </w:r>
      <w:r>
        <w:rPr>
          <w:color w:val="000000"/>
          <w:szCs w:val="21"/>
        </w:rPr>
        <w:t>中！然而，她很快发现城市生活现实并非如田园诗般美好。找公寓是场磨难，她的</w:t>
      </w:r>
      <w:r>
        <w:rPr>
          <w:rFonts w:hint="eastAsia"/>
          <w:color w:val="000000"/>
          <w:szCs w:val="21"/>
        </w:rPr>
        <w:t>“</w:t>
      </w:r>
      <w:r>
        <w:rPr>
          <w:color w:val="000000"/>
          <w:szCs w:val="21"/>
        </w:rPr>
        <w:t>梦想工作</w:t>
      </w:r>
      <w:r>
        <w:rPr>
          <w:rFonts w:hint="eastAsia"/>
          <w:color w:val="000000"/>
          <w:szCs w:val="21"/>
        </w:rPr>
        <w:t>”</w:t>
      </w:r>
      <w:r>
        <w:rPr>
          <w:color w:val="000000"/>
          <w:szCs w:val="21"/>
        </w:rPr>
        <w:t>压力重重，而且她完全孤身一人。渐渐地，她找到了立足之地，但疲惫、悲伤和疑虑</w:t>
      </w:r>
      <w:r>
        <w:rPr>
          <w:rFonts w:hint="eastAsia"/>
          <w:color w:val="000000"/>
          <w:szCs w:val="21"/>
        </w:rPr>
        <w:t>让</w:t>
      </w:r>
      <w:r>
        <w:rPr>
          <w:color w:val="000000"/>
          <w:szCs w:val="21"/>
        </w:rPr>
        <w:t>她来之不易的成功</w:t>
      </w:r>
      <w:r>
        <w:rPr>
          <w:rFonts w:hint="eastAsia"/>
          <w:color w:val="000000"/>
          <w:szCs w:val="21"/>
        </w:rPr>
        <w:t>摇摇欲坠……</w:t>
      </w:r>
      <w:r>
        <w:rPr>
          <w:color w:val="000000"/>
          <w:szCs w:val="21"/>
        </w:rPr>
        <w:t>直到她开始与一位专业人士交谈，对方帮助她认识到：要照顾好自己，她必须先了解自己。</w:t>
      </w:r>
    </w:p>
    <w:p w:rsidR="00C24DE7" w:rsidRDefault="00C24DE7">
      <w:pPr>
        <w:rPr>
          <w:rFonts w:eastAsia="Segoe UI"/>
          <w:color w:val="404040"/>
          <w:sz w:val="16"/>
          <w:szCs w:val="16"/>
        </w:rPr>
      </w:pPr>
    </w:p>
    <w:p w:rsidR="00C24DE7" w:rsidRDefault="00C24DE7">
      <w:pPr>
        <w:shd w:val="clear" w:color="auto" w:fill="FFFFFF"/>
        <w:rPr>
          <w:b/>
          <w:bCs/>
          <w:color w:val="000000"/>
          <w:szCs w:val="21"/>
        </w:rPr>
      </w:pPr>
    </w:p>
    <w:p w:rsidR="00C24DE7" w:rsidRDefault="008C05A9">
      <w:pPr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作者简介：</w:t>
      </w:r>
    </w:p>
    <w:p w:rsidR="00C24DE7" w:rsidRDefault="008C05A9">
      <w:pPr>
        <w:pStyle w:val="a5"/>
        <w:widowControl/>
        <w:shd w:val="clear" w:color="auto" w:fill="FFFFFF"/>
        <w:spacing w:before="137" w:beforeAutospacing="0" w:after="137" w:afterAutospacing="0" w:line="286" w:lineRule="atLeast"/>
        <w:ind w:firstLineChars="200" w:firstLine="482"/>
        <w:rPr>
          <w:color w:val="000000"/>
          <w:kern w:val="2"/>
          <w:sz w:val="21"/>
          <w:szCs w:val="21"/>
        </w:rPr>
      </w:pPr>
      <w:r>
        <w:rPr>
          <w:rFonts w:hint="eastAsia"/>
          <w:b/>
          <w:bCs/>
          <w:noProof/>
          <w:color w:val="000000"/>
          <w:szCs w:val="21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41910</wp:posOffset>
            </wp:positionH>
            <wp:positionV relativeFrom="paragraph">
              <wp:posOffset>65405</wp:posOffset>
            </wp:positionV>
            <wp:extent cx="899795" cy="899795"/>
            <wp:effectExtent l="0" t="0" r="40005" b="40005"/>
            <wp:wrapTight wrapText="bothSides">
              <wp:wrapPolygon edited="0">
                <wp:start x="0" y="0"/>
                <wp:lineTo x="0" y="21341"/>
                <wp:lineTo x="21341" y="21341"/>
                <wp:lineTo x="21341" y="0"/>
                <wp:lineTo x="0" y="0"/>
              </wp:wrapPolygon>
            </wp:wrapTight>
            <wp:docPr id="9" name="图片 9" descr="9upbf5q9kkgrl9v7jnvd1gjcgm._SY450_CR0,0,450,450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9upbf5q9kkgrl9v7jnvd1gjcgm._SY450_CR0,0,450,450_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99795" cy="899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  <w:kern w:val="2"/>
          <w:sz w:val="21"/>
          <w:szCs w:val="21"/>
        </w:rPr>
        <w:t>拉拉</w:t>
      </w:r>
      <w:r>
        <w:rPr>
          <w:rFonts w:hint="eastAsia"/>
          <w:b/>
          <w:bCs/>
          <w:color w:val="000000"/>
          <w:kern w:val="2"/>
          <w:sz w:val="21"/>
          <w:szCs w:val="21"/>
        </w:rPr>
        <w:t>·</w:t>
      </w:r>
      <w:r>
        <w:rPr>
          <w:b/>
          <w:bCs/>
          <w:color w:val="000000"/>
          <w:kern w:val="2"/>
          <w:sz w:val="21"/>
          <w:szCs w:val="21"/>
        </w:rPr>
        <w:t>皮克尔</w:t>
      </w:r>
      <w:r>
        <w:rPr>
          <w:b/>
          <w:bCs/>
          <w:color w:val="000000"/>
          <w:kern w:val="2"/>
          <w:sz w:val="21"/>
          <w:szCs w:val="21"/>
        </w:rPr>
        <w:t xml:space="preserve"> </w:t>
      </w:r>
      <w:r>
        <w:rPr>
          <w:rFonts w:hint="eastAsia"/>
          <w:b/>
          <w:bCs/>
          <w:color w:val="000000"/>
          <w:kern w:val="2"/>
          <w:sz w:val="21"/>
          <w:szCs w:val="21"/>
        </w:rPr>
        <w:t>（</w:t>
      </w:r>
      <w:r>
        <w:rPr>
          <w:b/>
          <w:bCs/>
          <w:color w:val="000000"/>
          <w:kern w:val="2"/>
          <w:sz w:val="21"/>
          <w:szCs w:val="21"/>
        </w:rPr>
        <w:t>Lara Pickle</w:t>
      </w:r>
      <w:r>
        <w:rPr>
          <w:rFonts w:hint="eastAsia"/>
          <w:b/>
          <w:bCs/>
          <w:color w:val="000000"/>
          <w:kern w:val="2"/>
          <w:sz w:val="21"/>
          <w:szCs w:val="21"/>
        </w:rPr>
        <w:t>）</w:t>
      </w:r>
      <w:r>
        <w:rPr>
          <w:b/>
          <w:bCs/>
          <w:color w:val="000000"/>
          <w:kern w:val="2"/>
          <w:sz w:val="21"/>
          <w:szCs w:val="21"/>
        </w:rPr>
        <w:t> </w:t>
      </w:r>
      <w:r>
        <w:rPr>
          <w:color w:val="000000"/>
          <w:kern w:val="2"/>
          <w:sz w:val="21"/>
          <w:szCs w:val="21"/>
        </w:rPr>
        <w:t>是一位常驻伦敦的西班牙</w:t>
      </w:r>
      <w:r>
        <w:rPr>
          <w:rFonts w:hint="eastAsia"/>
          <w:color w:val="000000"/>
          <w:kern w:val="2"/>
          <w:sz w:val="21"/>
          <w:szCs w:val="21"/>
        </w:rPr>
        <w:t>-</w:t>
      </w:r>
      <w:r>
        <w:rPr>
          <w:color w:val="000000"/>
          <w:kern w:val="2"/>
          <w:sz w:val="21"/>
          <w:szCs w:val="21"/>
        </w:rPr>
        <w:t>罗马尼亚插画家和视觉开发艺术家。她的作品曾出现在动画、电子游戏和戏剧制作中。她的首部绘本小说《我糟糕极了，谢谢》</w:t>
      </w:r>
      <w:r>
        <w:rPr>
          <w:rFonts w:hint="eastAsia"/>
          <w:color w:val="000000"/>
          <w:kern w:val="2"/>
          <w:sz w:val="21"/>
          <w:szCs w:val="21"/>
        </w:rPr>
        <w:t>（</w:t>
      </w:r>
      <w:r>
        <w:rPr>
          <w:i/>
          <w:iCs/>
          <w:color w:val="000000"/>
          <w:kern w:val="2"/>
          <w:sz w:val="21"/>
          <w:szCs w:val="21"/>
        </w:rPr>
        <w:t>Estoy fatal, gracias</w:t>
      </w:r>
      <w:r>
        <w:rPr>
          <w:color w:val="000000"/>
          <w:kern w:val="2"/>
          <w:sz w:val="21"/>
          <w:szCs w:val="21"/>
        </w:rPr>
        <w:t xml:space="preserve">) </w:t>
      </w:r>
      <w:r>
        <w:rPr>
          <w:color w:val="000000"/>
          <w:kern w:val="2"/>
          <w:sz w:val="21"/>
          <w:szCs w:val="21"/>
        </w:rPr>
        <w:t>于</w:t>
      </w:r>
      <w:r>
        <w:rPr>
          <w:color w:val="000000"/>
          <w:kern w:val="2"/>
          <w:sz w:val="21"/>
          <w:szCs w:val="21"/>
        </w:rPr>
        <w:t xml:space="preserve"> 2022 </w:t>
      </w:r>
      <w:r>
        <w:rPr>
          <w:color w:val="000000"/>
          <w:kern w:val="2"/>
          <w:sz w:val="21"/>
          <w:szCs w:val="21"/>
        </w:rPr>
        <w:t>年底出版。</w:t>
      </w:r>
    </w:p>
    <w:p w:rsidR="00C24DE7" w:rsidRDefault="00C24DE7">
      <w:pPr>
        <w:rPr>
          <w:b/>
          <w:bCs/>
          <w:color w:val="000000"/>
          <w:szCs w:val="21"/>
        </w:rPr>
      </w:pPr>
    </w:p>
    <w:p w:rsidR="00C24DE7" w:rsidRDefault="00C24DE7">
      <w:pPr>
        <w:ind w:firstLineChars="200" w:firstLine="422"/>
        <w:rPr>
          <w:b/>
          <w:bCs/>
          <w:color w:val="000000"/>
          <w:szCs w:val="21"/>
        </w:rPr>
      </w:pPr>
    </w:p>
    <w:p w:rsidR="00C24DE7" w:rsidRDefault="008C05A9">
      <w:pPr>
        <w:autoSpaceDE w:val="0"/>
        <w:autoSpaceDN w:val="0"/>
        <w:adjustRightInd w:val="0"/>
        <w:rPr>
          <w:b/>
          <w:bCs/>
        </w:rPr>
      </w:pPr>
      <w:r>
        <w:rPr>
          <w:rFonts w:hint="eastAsia"/>
          <w:b/>
          <w:bCs/>
        </w:rPr>
        <w:t>媒体评价：</w:t>
      </w:r>
    </w:p>
    <w:p w:rsidR="00C24DE7" w:rsidRDefault="00C24DE7">
      <w:pPr>
        <w:autoSpaceDE w:val="0"/>
        <w:autoSpaceDN w:val="0"/>
        <w:adjustRightInd w:val="0"/>
        <w:rPr>
          <w:b/>
          <w:bCs/>
        </w:rPr>
      </w:pPr>
    </w:p>
    <w:p w:rsidR="00C24DE7" w:rsidRDefault="008C05A9">
      <w:pPr>
        <w:pStyle w:val="a5"/>
        <w:widowControl/>
        <w:shd w:val="clear" w:color="auto" w:fill="FFFFFF"/>
        <w:spacing w:before="137" w:beforeAutospacing="0" w:after="137" w:afterAutospacing="0" w:line="286" w:lineRule="atLeast"/>
        <w:ind w:firstLineChars="200" w:firstLine="420"/>
        <w:rPr>
          <w:color w:val="000000"/>
          <w:kern w:val="2"/>
          <w:sz w:val="21"/>
          <w:szCs w:val="21"/>
        </w:rPr>
      </w:pPr>
      <w:r>
        <w:rPr>
          <w:rFonts w:hint="eastAsia"/>
          <w:color w:val="000000"/>
          <w:kern w:val="2"/>
          <w:sz w:val="21"/>
          <w:szCs w:val="21"/>
        </w:rPr>
        <w:t>“</w:t>
      </w:r>
      <w:r>
        <w:rPr>
          <w:color w:val="000000"/>
          <w:kern w:val="2"/>
          <w:sz w:val="21"/>
          <w:szCs w:val="21"/>
        </w:rPr>
        <w:t>皮克尔这部充满奇想的处女作运用奇幻设定，温和梳理了心理健康和自我关怀的问题</w:t>
      </w:r>
      <w:r>
        <w:rPr>
          <w:rFonts w:hint="eastAsia"/>
          <w:color w:val="000000"/>
          <w:kern w:val="2"/>
          <w:sz w:val="21"/>
          <w:szCs w:val="21"/>
        </w:rPr>
        <w:t>……</w:t>
      </w:r>
      <w:r>
        <w:rPr>
          <w:color w:val="000000"/>
          <w:kern w:val="2"/>
          <w:sz w:val="21"/>
          <w:szCs w:val="21"/>
        </w:rPr>
        <w:t>皮克尔柔和、讨喜的艺术风格契合了故事温馨的氛围，塑造了引人入胜的角色，探索</w:t>
      </w:r>
      <w:r>
        <w:rPr>
          <w:color w:val="000000"/>
          <w:kern w:val="2"/>
          <w:sz w:val="21"/>
          <w:szCs w:val="21"/>
        </w:rPr>
        <w:lastRenderedPageBreak/>
        <w:t>了细节丰富的伦敦街景和多彩的室内场景。每当乔安娜焦虑发作时，画格会破碎成锯齿状的碎片，色彩的旋涡则代表着她翻腾的混乱</w:t>
      </w:r>
      <w:r>
        <w:rPr>
          <w:rFonts w:hint="eastAsia"/>
          <w:color w:val="000000"/>
          <w:kern w:val="2"/>
          <w:sz w:val="21"/>
          <w:szCs w:val="21"/>
        </w:rPr>
        <w:t>……</w:t>
      </w:r>
      <w:r>
        <w:rPr>
          <w:color w:val="000000"/>
          <w:kern w:val="2"/>
          <w:sz w:val="21"/>
          <w:szCs w:val="21"/>
        </w:rPr>
        <w:t>迷人的艺术和世界观构建强化了</w:t>
      </w:r>
      <w:r>
        <w:rPr>
          <w:rFonts w:hint="eastAsia"/>
          <w:color w:val="000000"/>
          <w:kern w:val="2"/>
          <w:sz w:val="21"/>
          <w:szCs w:val="21"/>
        </w:rPr>
        <w:t>‘</w:t>
      </w:r>
      <w:r>
        <w:rPr>
          <w:color w:val="000000"/>
          <w:kern w:val="2"/>
          <w:sz w:val="21"/>
          <w:szCs w:val="21"/>
        </w:rPr>
        <w:t>状态不好也没关系</w:t>
      </w:r>
      <w:r>
        <w:rPr>
          <w:rFonts w:hint="eastAsia"/>
          <w:color w:val="000000"/>
          <w:kern w:val="2"/>
          <w:sz w:val="21"/>
          <w:szCs w:val="21"/>
        </w:rPr>
        <w:t>’</w:t>
      </w:r>
      <w:r>
        <w:rPr>
          <w:color w:val="000000"/>
          <w:kern w:val="2"/>
          <w:sz w:val="21"/>
          <w:szCs w:val="21"/>
        </w:rPr>
        <w:t>这一令人安心的</w:t>
      </w:r>
      <w:r>
        <w:rPr>
          <w:rFonts w:hint="eastAsia"/>
          <w:color w:val="000000"/>
          <w:kern w:val="2"/>
          <w:sz w:val="21"/>
          <w:szCs w:val="21"/>
        </w:rPr>
        <w:t>讯息</w:t>
      </w:r>
      <w:r>
        <w:rPr>
          <w:color w:val="000000"/>
          <w:kern w:val="2"/>
          <w:sz w:val="21"/>
          <w:szCs w:val="21"/>
        </w:rPr>
        <w:t>。读者定会被其征服。</w:t>
      </w:r>
      <w:r>
        <w:rPr>
          <w:rFonts w:hint="eastAsia"/>
          <w:color w:val="000000"/>
          <w:kern w:val="2"/>
          <w:sz w:val="21"/>
          <w:szCs w:val="21"/>
        </w:rPr>
        <w:t>”</w:t>
      </w:r>
    </w:p>
    <w:p w:rsidR="00C24DE7" w:rsidRDefault="008C05A9">
      <w:pPr>
        <w:pStyle w:val="a5"/>
        <w:widowControl/>
        <w:shd w:val="clear" w:color="auto" w:fill="FFFFFF"/>
        <w:spacing w:before="137" w:beforeAutospacing="0" w:after="137" w:afterAutospacing="0" w:line="286" w:lineRule="atLeast"/>
        <w:ind w:firstLineChars="200" w:firstLine="420"/>
        <w:jc w:val="right"/>
        <w:rPr>
          <w:color w:val="000000"/>
          <w:kern w:val="2"/>
          <w:sz w:val="21"/>
          <w:szCs w:val="21"/>
        </w:rPr>
      </w:pPr>
      <w:r>
        <w:rPr>
          <w:color w:val="000000"/>
          <w:kern w:val="2"/>
          <w:sz w:val="21"/>
          <w:szCs w:val="21"/>
        </w:rPr>
        <w:t xml:space="preserve"> </w:t>
      </w:r>
      <w:r>
        <w:rPr>
          <w:rFonts w:hint="eastAsia"/>
          <w:color w:val="000000"/>
          <w:kern w:val="2"/>
          <w:sz w:val="21"/>
          <w:szCs w:val="21"/>
        </w:rPr>
        <w:t>——</w:t>
      </w:r>
      <w:r>
        <w:rPr>
          <w:color w:val="000000"/>
          <w:kern w:val="2"/>
          <w:sz w:val="21"/>
          <w:szCs w:val="21"/>
        </w:rPr>
        <w:t>《出版人周刊》</w:t>
      </w:r>
      <w:r>
        <w:rPr>
          <w:rFonts w:hint="eastAsia"/>
          <w:color w:val="000000"/>
          <w:kern w:val="2"/>
          <w:sz w:val="21"/>
          <w:szCs w:val="21"/>
        </w:rPr>
        <w:t>（</w:t>
      </w:r>
      <w:r>
        <w:rPr>
          <w:i/>
          <w:iCs/>
          <w:color w:val="000000"/>
          <w:kern w:val="2"/>
          <w:sz w:val="21"/>
          <w:szCs w:val="21"/>
        </w:rPr>
        <w:t>Publishers Weekly</w:t>
      </w:r>
      <w:r>
        <w:rPr>
          <w:rFonts w:hint="eastAsia"/>
          <w:color w:val="000000"/>
          <w:kern w:val="2"/>
          <w:sz w:val="21"/>
          <w:szCs w:val="21"/>
        </w:rPr>
        <w:t>）</w:t>
      </w:r>
    </w:p>
    <w:p w:rsidR="00C24DE7" w:rsidRDefault="00C24DE7">
      <w:pPr>
        <w:pStyle w:val="a5"/>
        <w:widowControl/>
        <w:shd w:val="clear" w:color="auto" w:fill="FFFFFF"/>
        <w:spacing w:before="137" w:beforeAutospacing="0" w:after="137" w:afterAutospacing="0" w:line="286" w:lineRule="atLeast"/>
        <w:ind w:firstLineChars="200" w:firstLine="420"/>
        <w:jc w:val="right"/>
        <w:rPr>
          <w:color w:val="000000"/>
          <w:kern w:val="2"/>
          <w:sz w:val="21"/>
          <w:szCs w:val="21"/>
        </w:rPr>
      </w:pPr>
    </w:p>
    <w:p w:rsidR="00C24DE7" w:rsidRDefault="008C05A9">
      <w:pPr>
        <w:pStyle w:val="a5"/>
        <w:widowControl/>
        <w:shd w:val="clear" w:color="auto" w:fill="FFFFFF"/>
        <w:spacing w:before="137" w:beforeAutospacing="0" w:after="137" w:afterAutospacing="0" w:line="286" w:lineRule="atLeast"/>
        <w:ind w:firstLineChars="200" w:firstLine="420"/>
        <w:rPr>
          <w:color w:val="000000"/>
          <w:kern w:val="2"/>
          <w:sz w:val="21"/>
          <w:szCs w:val="21"/>
        </w:rPr>
      </w:pPr>
      <w:r>
        <w:rPr>
          <w:rFonts w:hint="eastAsia"/>
          <w:color w:val="000000"/>
          <w:kern w:val="2"/>
          <w:sz w:val="21"/>
          <w:szCs w:val="21"/>
        </w:rPr>
        <w:t>“</w:t>
      </w:r>
      <w:r>
        <w:rPr>
          <w:color w:val="000000"/>
          <w:kern w:val="2"/>
          <w:sz w:val="21"/>
          <w:szCs w:val="21"/>
        </w:rPr>
        <w:t>这座略带奇幻色彩的魔法伦敦</w:t>
      </w:r>
      <w:r>
        <w:rPr>
          <w:rFonts w:hint="eastAsia"/>
          <w:color w:val="000000"/>
          <w:kern w:val="2"/>
          <w:sz w:val="21"/>
          <w:szCs w:val="21"/>
        </w:rPr>
        <w:t>城，</w:t>
      </w:r>
      <w:r>
        <w:rPr>
          <w:color w:val="000000"/>
          <w:kern w:val="2"/>
          <w:sz w:val="21"/>
          <w:szCs w:val="21"/>
        </w:rPr>
        <w:t>以及皮克尔可爱又酷炫的角色设计，提供了一个有益的框架，既</w:t>
      </w:r>
      <w:r>
        <w:rPr>
          <w:color w:val="000000"/>
          <w:kern w:val="2"/>
          <w:sz w:val="21"/>
          <w:szCs w:val="21"/>
        </w:rPr>
        <w:t>能与步入成年期的真实体验保持一定距离，同时也提供了</w:t>
      </w:r>
      <w:r>
        <w:rPr>
          <w:rFonts w:hint="eastAsia"/>
          <w:color w:val="000000"/>
          <w:kern w:val="2"/>
          <w:sz w:val="21"/>
          <w:szCs w:val="21"/>
        </w:rPr>
        <w:t>一系列实用方法，帮助我们</w:t>
      </w:r>
      <w:r>
        <w:rPr>
          <w:color w:val="000000"/>
          <w:kern w:val="2"/>
          <w:sz w:val="21"/>
          <w:szCs w:val="21"/>
        </w:rPr>
        <w:t>理解</w:t>
      </w:r>
      <w:r>
        <w:rPr>
          <w:rFonts w:hint="eastAsia"/>
          <w:color w:val="000000"/>
          <w:kern w:val="2"/>
          <w:sz w:val="21"/>
          <w:szCs w:val="21"/>
        </w:rPr>
        <w:t>并管理自己深刻而复杂的内心世界。”</w:t>
      </w:r>
    </w:p>
    <w:p w:rsidR="00C24DE7" w:rsidRDefault="008C05A9">
      <w:pPr>
        <w:pStyle w:val="a5"/>
        <w:widowControl/>
        <w:shd w:val="clear" w:color="auto" w:fill="FFFFFF"/>
        <w:spacing w:before="137" w:beforeAutospacing="0" w:after="137" w:afterAutospacing="0" w:line="286" w:lineRule="atLeast"/>
        <w:jc w:val="right"/>
        <w:rPr>
          <w:color w:val="000000"/>
          <w:kern w:val="2"/>
          <w:sz w:val="21"/>
          <w:szCs w:val="21"/>
        </w:rPr>
      </w:pPr>
      <w:r>
        <w:rPr>
          <w:rFonts w:hint="eastAsia"/>
          <w:color w:val="000000"/>
          <w:kern w:val="2"/>
          <w:sz w:val="21"/>
          <w:szCs w:val="21"/>
        </w:rPr>
        <w:t>——</w:t>
      </w:r>
      <w:r>
        <w:rPr>
          <w:color w:val="000000"/>
          <w:kern w:val="2"/>
          <w:sz w:val="21"/>
          <w:szCs w:val="21"/>
        </w:rPr>
        <w:t>《图书馆杂志》</w:t>
      </w:r>
      <w:r>
        <w:rPr>
          <w:rFonts w:hint="eastAsia"/>
          <w:color w:val="000000"/>
          <w:kern w:val="2"/>
          <w:sz w:val="21"/>
          <w:szCs w:val="21"/>
        </w:rPr>
        <w:t>（</w:t>
      </w:r>
      <w:r>
        <w:rPr>
          <w:i/>
          <w:iCs/>
          <w:color w:val="000000"/>
          <w:kern w:val="2"/>
          <w:sz w:val="21"/>
          <w:szCs w:val="21"/>
        </w:rPr>
        <w:t>Library Journal</w:t>
      </w:r>
      <w:r>
        <w:rPr>
          <w:rFonts w:hint="eastAsia"/>
          <w:color w:val="000000"/>
          <w:kern w:val="2"/>
          <w:sz w:val="21"/>
          <w:szCs w:val="21"/>
        </w:rPr>
        <w:t>）</w:t>
      </w:r>
    </w:p>
    <w:p w:rsidR="00C24DE7" w:rsidRDefault="00C24DE7">
      <w:pPr>
        <w:autoSpaceDE w:val="0"/>
        <w:autoSpaceDN w:val="0"/>
        <w:adjustRightInd w:val="0"/>
        <w:rPr>
          <w:b/>
          <w:bCs/>
        </w:rPr>
      </w:pPr>
    </w:p>
    <w:p w:rsidR="00C24DE7" w:rsidRDefault="00C24DE7">
      <w:pPr>
        <w:autoSpaceDE w:val="0"/>
        <w:autoSpaceDN w:val="0"/>
        <w:adjustRightInd w:val="0"/>
        <w:rPr>
          <w:rFonts w:hint="eastAsia"/>
          <w:bCs/>
        </w:rPr>
      </w:pPr>
    </w:p>
    <w:p w:rsidR="00C24DE7" w:rsidRDefault="008C05A9">
      <w:pPr>
        <w:shd w:val="clear" w:color="auto" w:fill="FFFFFF"/>
        <w:rPr>
          <w:color w:val="000000"/>
          <w:szCs w:val="21"/>
        </w:rPr>
      </w:pPr>
      <w:bookmarkStart w:id="5" w:name="OLE_LINK44"/>
      <w:bookmarkStart w:id="6" w:name="OLE_LINK43"/>
      <w:bookmarkStart w:id="7" w:name="OLE_LINK45"/>
      <w:bookmarkStart w:id="8" w:name="OLE_LINK38"/>
      <w:bookmarkEnd w:id="2"/>
      <w:bookmarkEnd w:id="3"/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 w:rsidR="00C24DE7" w:rsidRDefault="008C05A9">
      <w:pPr>
        <w:rPr>
          <w:rFonts w:ascii="华文中宋" w:eastAsia="华文中宋" w:hAnsi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eastAsia="华文中宋" w:hAnsi="华文中宋"/>
          <w:b/>
          <w:color w:val="000000"/>
          <w:szCs w:val="21"/>
        </w:rPr>
        <w:t>版权负责人</w:t>
      </w:r>
    </w:p>
    <w:p w:rsidR="00C24DE7" w:rsidRDefault="008C05A9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9" w:history="1">
        <w:r>
          <w:rPr>
            <w:rStyle w:val="a7"/>
            <w:rFonts w:hint="eastAsia"/>
            <w:b/>
            <w:szCs w:val="21"/>
          </w:rPr>
          <w:t>Righ</w:t>
        </w:r>
        <w:r>
          <w:rPr>
            <w:rStyle w:val="a7"/>
            <w:b/>
            <w:szCs w:val="21"/>
          </w:rPr>
          <w:t>ts@nurnberg.com.cn</w:t>
        </w:r>
      </w:hyperlink>
    </w:p>
    <w:p w:rsidR="00C24DE7" w:rsidRDefault="008C05A9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:rsidR="00C24DE7" w:rsidRDefault="008C05A9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:rsidR="00C24DE7" w:rsidRDefault="008C05A9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:rsidR="00C24DE7" w:rsidRDefault="008C05A9">
      <w:pPr>
        <w:rPr>
          <w:rStyle w:val="a7"/>
          <w:szCs w:val="21"/>
        </w:rPr>
      </w:pPr>
      <w:r>
        <w:rPr>
          <w:color w:val="000000"/>
          <w:szCs w:val="21"/>
        </w:rPr>
        <w:t>公司网址：</w:t>
      </w:r>
      <w:hyperlink r:id="rId10" w:history="1">
        <w:r>
          <w:rPr>
            <w:rStyle w:val="a7"/>
            <w:szCs w:val="21"/>
          </w:rPr>
          <w:t>http://www.nurnberg.com.cn</w:t>
        </w:r>
      </w:hyperlink>
    </w:p>
    <w:p w:rsidR="00C24DE7" w:rsidRDefault="008C05A9"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hyperlink r:id="rId11" w:history="1">
        <w:r>
          <w:rPr>
            <w:rStyle w:val="a7"/>
            <w:szCs w:val="21"/>
          </w:rPr>
          <w:t>http://www.nurnberg.com.cn/booklist_zh/list.aspx</w:t>
        </w:r>
      </w:hyperlink>
    </w:p>
    <w:p w:rsidR="00C24DE7" w:rsidRDefault="008C05A9"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hyperlink r:id="rId12" w:history="1">
        <w:r>
          <w:rPr>
            <w:rStyle w:val="a7"/>
            <w:szCs w:val="21"/>
          </w:rPr>
          <w:t>http://www.nurnberg.com.cn/book/book.aspx</w:t>
        </w:r>
      </w:hyperlink>
    </w:p>
    <w:p w:rsidR="00C24DE7" w:rsidRDefault="008C05A9"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hyperlink r:id="rId13" w:history="1">
        <w:r>
          <w:rPr>
            <w:rStyle w:val="a7"/>
            <w:szCs w:val="21"/>
          </w:rPr>
          <w:t>http://www.nurnberg.com.cn/video/video.aspx</w:t>
        </w:r>
      </w:hyperlink>
    </w:p>
    <w:p w:rsidR="00C24DE7" w:rsidRDefault="008C05A9">
      <w:pPr>
        <w:rPr>
          <w:rStyle w:val="a7"/>
          <w:szCs w:val="21"/>
        </w:rPr>
      </w:pPr>
      <w:r>
        <w:rPr>
          <w:color w:val="000000"/>
          <w:szCs w:val="21"/>
        </w:rPr>
        <w:t>豆瓣小站：</w:t>
      </w:r>
      <w:hyperlink r:id="rId14" w:history="1">
        <w:r>
          <w:rPr>
            <w:rStyle w:val="a7"/>
            <w:szCs w:val="21"/>
          </w:rPr>
          <w:t>http://sit</w:t>
        </w:r>
        <w:r>
          <w:rPr>
            <w:rStyle w:val="a7"/>
            <w:szCs w:val="21"/>
          </w:rPr>
          <w:t>e.douban.com/110577/</w:t>
        </w:r>
      </w:hyperlink>
    </w:p>
    <w:p w:rsidR="00C24DE7" w:rsidRDefault="008C05A9"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新浪微博</w:t>
      </w:r>
      <w:r>
        <w:rPr>
          <w:rFonts w:hint="eastAsia"/>
          <w:bCs/>
          <w:color w:val="000000"/>
          <w:shd w:val="clear" w:color="auto" w:fill="FFFFFF"/>
        </w:rPr>
        <w:t>：</w:t>
      </w:r>
      <w:hyperlink r:id="rId15" w:history="1">
        <w:r>
          <w:rPr>
            <w:rFonts w:cs="Calibri" w:hint="eastAsia"/>
            <w:color w:val="0000FF"/>
            <w:u w:val="single"/>
            <w:shd w:val="clear" w:color="auto" w:fill="FFFFFF"/>
          </w:rPr>
          <w:t>安德鲁纳伯格公司的微博</w:t>
        </w:r>
        <w:r>
          <w:rPr>
            <w:color w:val="0000FF"/>
            <w:u w:val="single"/>
            <w:shd w:val="clear" w:color="auto" w:fill="FFFFFF"/>
          </w:rPr>
          <w:t>_</w:t>
        </w:r>
        <w:r>
          <w:rPr>
            <w:rFonts w:cs="Calibri" w:hint="eastAsia"/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:rsidR="00C24DE7" w:rsidRDefault="008C05A9"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t>微信订阅号：</w:t>
      </w:r>
      <w:r>
        <w:rPr>
          <w:color w:val="000000"/>
          <w:szCs w:val="21"/>
        </w:rPr>
        <w:t>ANABJ2002</w:t>
      </w:r>
    </w:p>
    <w:bookmarkEnd w:id="5"/>
    <w:bookmarkEnd w:id="6"/>
    <w:bookmarkEnd w:id="7"/>
    <w:bookmarkEnd w:id="8"/>
    <w:p w:rsidR="00C24DE7" w:rsidRDefault="008C05A9">
      <w:pPr>
        <w:widowControl/>
        <w:shd w:val="clear" w:color="auto" w:fill="FFFFFF"/>
        <w:rPr>
          <w:kern w:val="0"/>
          <w:szCs w:val="21"/>
        </w:rPr>
      </w:pPr>
      <w:r>
        <w:rPr>
          <w:noProof/>
          <w:color w:val="000000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-38100</wp:posOffset>
            </wp:positionH>
            <wp:positionV relativeFrom="paragraph">
              <wp:posOffset>59690</wp:posOffset>
            </wp:positionV>
            <wp:extent cx="633095" cy="687705"/>
            <wp:effectExtent l="0" t="0" r="1905" b="10795"/>
            <wp:wrapSquare wrapText="bothSides"/>
            <wp:docPr id="3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安德鲁微信号二维码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33095" cy="68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24DE7" w:rsidRDefault="00C24DE7"/>
    <w:sectPr w:rsidR="00C24DE7">
      <w:headerReference w:type="default" r:id="rId17"/>
      <w:footerReference w:type="default" r:id="rId18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05A9" w:rsidRDefault="008C05A9">
      <w:r>
        <w:separator/>
      </w:r>
    </w:p>
  </w:endnote>
  <w:endnote w:type="continuationSeparator" w:id="0">
    <w:p w:rsidR="008C05A9" w:rsidRDefault="008C0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4DE7" w:rsidRDefault="008C05A9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87215A" w:rsidRPr="0087215A">
      <w:rPr>
        <w:noProof/>
        <w:lang w:val="zh-CN"/>
      </w:rPr>
      <w:t>1</w:t>
    </w:r>
    <w:r>
      <w:fldChar w:fldCharType="end"/>
    </w:r>
  </w:p>
  <w:p w:rsidR="00C24DE7" w:rsidRDefault="00C24DE7">
    <w:pPr>
      <w:pStyle w:val="a3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05A9" w:rsidRDefault="008C05A9">
      <w:r>
        <w:separator/>
      </w:r>
    </w:p>
  </w:footnote>
  <w:footnote w:type="continuationSeparator" w:id="0">
    <w:p w:rsidR="008C05A9" w:rsidRDefault="008C05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4DE7" w:rsidRDefault="008C05A9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10160" b="8255"/>
          <wp:wrapSquare wrapText="bothSides"/>
          <wp:docPr id="4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C24DE7" w:rsidRDefault="008C05A9">
    <w:pPr>
      <w:pStyle w:val="a4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2F7304"/>
    <w:rsid w:val="0087215A"/>
    <w:rsid w:val="008C05A9"/>
    <w:rsid w:val="00C24DE7"/>
    <w:rsid w:val="2C002162"/>
    <w:rsid w:val="571D387C"/>
    <w:rsid w:val="642F7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9DC8BE4-209C-4837-9086-C322FD5C1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character" w:styleId="a6">
    <w:name w:val="Strong"/>
    <w:basedOn w:val="a0"/>
    <w:qFormat/>
    <w:rPr>
      <w:b/>
    </w:rPr>
  </w:style>
  <w:style w:type="character" w:styleId="a7">
    <w:name w:val="Hyperlink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nurnberg.com.cn/video/video.aspx" TargetMode="External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penguin.com.au/lookinside/spotlight.cfm?SBN=9780143009177&amp;AuthId=0000004220&amp;Page=Profile" TargetMode="External"/><Relationship Id="rId12" Type="http://schemas.openxmlformats.org/officeDocument/2006/relationships/hyperlink" Target="http://www.nurnberg.com.cn/book/book.aspx" TargetMode="External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image" Target="media/image3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ww.nurnberg.com.cn/booklist_zh/list.aspx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eibo.com/1877653117/profile?topnav=1&amp;wvr=6" TargetMode="External"/><Relationship Id="rId10" Type="http://schemas.openxmlformats.org/officeDocument/2006/relationships/hyperlink" Target="http://www.nurnberg.com.cn/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Rights@nurnberg.com.cn" TargetMode="External"/><Relationship Id="rId14" Type="http://schemas.openxmlformats.org/officeDocument/2006/relationships/hyperlink" Target="http://site.douban.com/110577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794</Words>
  <Characters>1104</Characters>
  <Application>Microsoft Office Word</Application>
  <DocSecurity>0</DocSecurity>
  <Lines>58</Lines>
  <Paragraphs>51</Paragraphs>
  <ScaleCrop>false</ScaleCrop>
  <Company/>
  <LinksUpToDate>false</LinksUpToDate>
  <CharactersWithSpaces>1847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小宝</dc:creator>
  <cp:lastModifiedBy>张正正</cp:lastModifiedBy>
  <cp:revision>2</cp:revision>
  <dcterms:created xsi:type="dcterms:W3CDTF">2025-08-15T05:41:00Z</dcterms:created>
  <dcterms:modified xsi:type="dcterms:W3CDTF">2025-08-27T05:54:00Z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EEAB057A79BA4462A5563E751833A7A1_11</vt:lpwstr>
  </property>
  <property fmtid="{D5CDD505-2E9C-101B-9397-08002B2CF9AE}" pid="4" name="KSOTemplateDocerSaveRecord">
    <vt:lpwstr>eyJoZGlkIjoiNzllYjU5NWIzODNiZjc1YzQ4NjJlMTczODM4ZWUwMmUiLCJ1c2VySWQiOiI1MTk4MjIwMDYifQ==</vt:lpwstr>
  </property>
</Properties>
</file>