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F673" w14:textId="5FB51631" w:rsidR="00E95DDD"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004DF69D" w:rsidR="00E95DDD" w:rsidRDefault="00E95DDD" w:rsidP="005F3C3F">
      <w:pPr>
        <w:jc w:val="left"/>
        <w:rPr>
          <w:b/>
          <w:bCs/>
          <w:color w:val="000000"/>
          <w:szCs w:val="21"/>
        </w:rPr>
      </w:pPr>
    </w:p>
    <w:p w14:paraId="74338E82" w14:textId="2B506CA0" w:rsidR="00105982" w:rsidRPr="00EC2ECB" w:rsidRDefault="00F13F6A" w:rsidP="004A0A59">
      <w:pPr>
        <w:shd w:val="clear" w:color="auto" w:fill="FFFFFF"/>
        <w:rPr>
          <w:b/>
          <w:bCs/>
          <w:color w:val="000000"/>
          <w:szCs w:val="21"/>
        </w:rPr>
      </w:pPr>
      <w:bookmarkStart w:id="0" w:name="OLE_LINK38"/>
      <w:bookmarkStart w:id="1" w:name="OLE_LINK43"/>
      <w:r w:rsidRPr="003B0D4E">
        <w:rPr>
          <w:rFonts w:hint="eastAsia"/>
          <w:b/>
          <w:bCs/>
          <w:color w:val="000000"/>
          <w:szCs w:val="21"/>
        </w:rPr>
        <w:drawing>
          <wp:anchor distT="0" distB="0" distL="114300" distR="114300" simplePos="0" relativeHeight="251658240" behindDoc="0" locked="0" layoutInCell="1" allowOverlap="1" wp14:anchorId="001950B8" wp14:editId="632D1AC4">
            <wp:simplePos x="0" y="0"/>
            <wp:positionH relativeFrom="column">
              <wp:posOffset>3559175</wp:posOffset>
            </wp:positionH>
            <wp:positionV relativeFrom="paragraph">
              <wp:posOffset>186055</wp:posOffset>
            </wp:positionV>
            <wp:extent cx="1799590" cy="1799590"/>
            <wp:effectExtent l="0" t="0" r="0" b="0"/>
            <wp:wrapSquare wrapText="bothSides"/>
            <wp:docPr id="6503644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anchor>
        </w:drawing>
      </w:r>
    </w:p>
    <w:p w14:paraId="38E8B663" w14:textId="0BA3F090"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中文书名：</w:t>
      </w:r>
      <w:r w:rsidRPr="00F13F6A">
        <w:rPr>
          <w:rFonts w:hint="eastAsia"/>
          <w:b/>
          <w:bCs/>
          <w:color w:val="000000"/>
          <w:szCs w:val="21"/>
        </w:rPr>
        <w:t xml:space="preserve"> </w:t>
      </w:r>
      <w:r w:rsidRPr="00F13F6A">
        <w:rPr>
          <w:rFonts w:hint="eastAsia"/>
          <w:b/>
          <w:bCs/>
          <w:color w:val="000000"/>
          <w:szCs w:val="21"/>
        </w:rPr>
        <w:t>《爱心熊官方涂色书》</w:t>
      </w:r>
    </w:p>
    <w:p w14:paraId="52A9CEDA"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英文书名：</w:t>
      </w:r>
      <w:r w:rsidRPr="00F13F6A">
        <w:rPr>
          <w:rFonts w:hint="eastAsia"/>
          <w:b/>
          <w:bCs/>
          <w:color w:val="000000"/>
          <w:szCs w:val="21"/>
        </w:rPr>
        <w:t xml:space="preserve"> Care Bears: The Official </w:t>
      </w:r>
      <w:proofErr w:type="spellStart"/>
      <w:r w:rsidRPr="00F13F6A">
        <w:rPr>
          <w:rFonts w:hint="eastAsia"/>
          <w:b/>
          <w:bCs/>
          <w:color w:val="000000"/>
          <w:szCs w:val="21"/>
        </w:rPr>
        <w:t>Colouring</w:t>
      </w:r>
      <w:proofErr w:type="spellEnd"/>
      <w:r w:rsidRPr="00F13F6A">
        <w:rPr>
          <w:rFonts w:hint="eastAsia"/>
          <w:b/>
          <w:bCs/>
          <w:color w:val="000000"/>
          <w:szCs w:val="21"/>
        </w:rPr>
        <w:t xml:space="preserve"> Book</w:t>
      </w:r>
    </w:p>
    <w:p w14:paraId="57717329"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作</w:t>
      </w:r>
      <w:r w:rsidRPr="00F13F6A">
        <w:rPr>
          <w:rFonts w:hint="eastAsia"/>
          <w:b/>
          <w:bCs/>
          <w:color w:val="000000"/>
          <w:szCs w:val="21"/>
        </w:rPr>
        <w:t xml:space="preserve">    </w:t>
      </w:r>
      <w:r w:rsidRPr="00F13F6A">
        <w:rPr>
          <w:rFonts w:hint="eastAsia"/>
          <w:b/>
          <w:bCs/>
          <w:color w:val="000000"/>
          <w:szCs w:val="21"/>
        </w:rPr>
        <w:t>者：</w:t>
      </w:r>
      <w:r w:rsidRPr="00F13F6A">
        <w:rPr>
          <w:rFonts w:hint="eastAsia"/>
          <w:b/>
          <w:bCs/>
          <w:color w:val="000000"/>
          <w:szCs w:val="21"/>
        </w:rPr>
        <w:t xml:space="preserve"> Care Bears</w:t>
      </w:r>
    </w:p>
    <w:p w14:paraId="365BD04D"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出</w:t>
      </w:r>
      <w:r w:rsidRPr="00F13F6A">
        <w:rPr>
          <w:rFonts w:hint="eastAsia"/>
          <w:b/>
          <w:bCs/>
          <w:color w:val="000000"/>
          <w:szCs w:val="21"/>
        </w:rPr>
        <w:t xml:space="preserve"> </w:t>
      </w:r>
      <w:r w:rsidRPr="00F13F6A">
        <w:rPr>
          <w:rFonts w:hint="eastAsia"/>
          <w:b/>
          <w:bCs/>
          <w:color w:val="000000"/>
          <w:szCs w:val="21"/>
        </w:rPr>
        <w:t>版</w:t>
      </w:r>
      <w:r w:rsidRPr="00F13F6A">
        <w:rPr>
          <w:rFonts w:hint="eastAsia"/>
          <w:b/>
          <w:bCs/>
          <w:color w:val="000000"/>
          <w:szCs w:val="21"/>
        </w:rPr>
        <w:t xml:space="preserve"> </w:t>
      </w:r>
      <w:r w:rsidRPr="00F13F6A">
        <w:rPr>
          <w:rFonts w:hint="eastAsia"/>
          <w:b/>
          <w:bCs/>
          <w:color w:val="000000"/>
          <w:szCs w:val="21"/>
        </w:rPr>
        <w:t>社：</w:t>
      </w:r>
      <w:r w:rsidRPr="00F13F6A">
        <w:rPr>
          <w:rFonts w:hint="eastAsia"/>
          <w:b/>
          <w:bCs/>
          <w:color w:val="000000"/>
          <w:szCs w:val="21"/>
        </w:rPr>
        <w:t xml:space="preserve"> PRH UK</w:t>
      </w:r>
    </w:p>
    <w:p w14:paraId="7B52DCBB"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代理公司：</w:t>
      </w:r>
      <w:r w:rsidRPr="00F13F6A">
        <w:rPr>
          <w:rFonts w:hint="eastAsia"/>
          <w:b/>
          <w:bCs/>
          <w:color w:val="000000"/>
          <w:szCs w:val="21"/>
        </w:rPr>
        <w:t xml:space="preserve"> PRH UK/ANA</w:t>
      </w:r>
    </w:p>
    <w:p w14:paraId="34EAEC11"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页</w:t>
      </w:r>
      <w:r w:rsidRPr="00F13F6A">
        <w:rPr>
          <w:rFonts w:hint="eastAsia"/>
          <w:b/>
          <w:bCs/>
          <w:color w:val="000000"/>
          <w:szCs w:val="21"/>
        </w:rPr>
        <w:t xml:space="preserve">    </w:t>
      </w:r>
      <w:r w:rsidRPr="00F13F6A">
        <w:rPr>
          <w:rFonts w:hint="eastAsia"/>
          <w:b/>
          <w:bCs/>
          <w:color w:val="000000"/>
          <w:szCs w:val="21"/>
        </w:rPr>
        <w:t>数：</w:t>
      </w:r>
      <w:r w:rsidRPr="00F13F6A">
        <w:rPr>
          <w:rFonts w:hint="eastAsia"/>
          <w:b/>
          <w:bCs/>
          <w:color w:val="000000"/>
          <w:szCs w:val="21"/>
        </w:rPr>
        <w:t xml:space="preserve"> 96</w:t>
      </w:r>
      <w:r w:rsidRPr="00F13F6A">
        <w:rPr>
          <w:rFonts w:hint="eastAsia"/>
          <w:b/>
          <w:bCs/>
          <w:color w:val="000000"/>
          <w:szCs w:val="21"/>
        </w:rPr>
        <w:t>页</w:t>
      </w:r>
    </w:p>
    <w:p w14:paraId="336F2503"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出版时间：</w:t>
      </w:r>
      <w:r w:rsidRPr="00F13F6A">
        <w:rPr>
          <w:rFonts w:hint="eastAsia"/>
          <w:b/>
          <w:bCs/>
          <w:color w:val="000000"/>
          <w:szCs w:val="21"/>
        </w:rPr>
        <w:t xml:space="preserve"> 2025</w:t>
      </w:r>
      <w:r w:rsidRPr="00F13F6A">
        <w:rPr>
          <w:rFonts w:hint="eastAsia"/>
          <w:b/>
          <w:bCs/>
          <w:color w:val="000000"/>
          <w:szCs w:val="21"/>
        </w:rPr>
        <w:t>年</w:t>
      </w:r>
      <w:r w:rsidRPr="00F13F6A">
        <w:rPr>
          <w:rFonts w:hint="eastAsia"/>
          <w:b/>
          <w:bCs/>
          <w:color w:val="000000"/>
          <w:szCs w:val="21"/>
        </w:rPr>
        <w:t>12</w:t>
      </w:r>
      <w:r w:rsidRPr="00F13F6A">
        <w:rPr>
          <w:rFonts w:hint="eastAsia"/>
          <w:b/>
          <w:bCs/>
          <w:color w:val="000000"/>
          <w:szCs w:val="21"/>
        </w:rPr>
        <w:t>月</w:t>
      </w:r>
      <w:r w:rsidRPr="00F13F6A">
        <w:rPr>
          <w:rFonts w:hint="eastAsia"/>
          <w:b/>
          <w:bCs/>
          <w:color w:val="000000"/>
          <w:szCs w:val="21"/>
        </w:rPr>
        <w:t>4</w:t>
      </w:r>
      <w:r w:rsidRPr="00F13F6A">
        <w:rPr>
          <w:rFonts w:hint="eastAsia"/>
          <w:b/>
          <w:bCs/>
          <w:color w:val="000000"/>
          <w:szCs w:val="21"/>
        </w:rPr>
        <w:t>日</w:t>
      </w:r>
    </w:p>
    <w:p w14:paraId="49EBBFF4"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代理地区：</w:t>
      </w:r>
      <w:r w:rsidRPr="00F13F6A">
        <w:rPr>
          <w:rFonts w:hint="eastAsia"/>
          <w:b/>
          <w:bCs/>
          <w:color w:val="000000"/>
          <w:szCs w:val="21"/>
        </w:rPr>
        <w:t xml:space="preserve"> </w:t>
      </w:r>
      <w:r w:rsidRPr="00F13F6A">
        <w:rPr>
          <w:rFonts w:hint="eastAsia"/>
          <w:b/>
          <w:bCs/>
          <w:color w:val="000000"/>
          <w:szCs w:val="21"/>
        </w:rPr>
        <w:t>中国大陆、台湾</w:t>
      </w:r>
    </w:p>
    <w:p w14:paraId="742FC1A3" w14:textId="77777777" w:rsidR="00F13F6A" w:rsidRPr="00F13F6A" w:rsidRDefault="00F13F6A" w:rsidP="00F13F6A">
      <w:pPr>
        <w:shd w:val="clear" w:color="auto" w:fill="FFFFFF"/>
        <w:rPr>
          <w:rFonts w:hint="eastAsia"/>
          <w:b/>
          <w:bCs/>
          <w:color w:val="000000"/>
          <w:szCs w:val="21"/>
        </w:rPr>
      </w:pPr>
      <w:r w:rsidRPr="00F13F6A">
        <w:rPr>
          <w:rFonts w:hint="eastAsia"/>
          <w:b/>
          <w:bCs/>
          <w:color w:val="000000"/>
          <w:szCs w:val="21"/>
        </w:rPr>
        <w:t>审读资料：</w:t>
      </w:r>
      <w:r w:rsidRPr="00F13F6A">
        <w:rPr>
          <w:rFonts w:hint="eastAsia"/>
          <w:b/>
          <w:bCs/>
          <w:color w:val="000000"/>
          <w:szCs w:val="21"/>
        </w:rPr>
        <w:t xml:space="preserve"> </w:t>
      </w:r>
      <w:r w:rsidRPr="00F13F6A">
        <w:rPr>
          <w:rFonts w:hint="eastAsia"/>
          <w:b/>
          <w:bCs/>
          <w:color w:val="000000"/>
          <w:szCs w:val="21"/>
        </w:rPr>
        <w:t>电子稿</w:t>
      </w:r>
    </w:p>
    <w:p w14:paraId="6F59054F" w14:textId="67248DC9" w:rsidR="003B0D4E" w:rsidRDefault="00F13F6A" w:rsidP="00F13F6A">
      <w:pPr>
        <w:shd w:val="clear" w:color="auto" w:fill="FFFFFF"/>
        <w:rPr>
          <w:b/>
          <w:bCs/>
          <w:color w:val="000000"/>
          <w:szCs w:val="21"/>
        </w:rPr>
      </w:pPr>
      <w:r w:rsidRPr="00F13F6A">
        <w:rPr>
          <w:rFonts w:hint="eastAsia"/>
          <w:b/>
          <w:bCs/>
          <w:color w:val="000000"/>
          <w:szCs w:val="21"/>
        </w:rPr>
        <w:t>类</w:t>
      </w:r>
      <w:r w:rsidRPr="00F13F6A">
        <w:rPr>
          <w:rFonts w:hint="eastAsia"/>
          <w:b/>
          <w:bCs/>
          <w:color w:val="000000"/>
          <w:szCs w:val="21"/>
        </w:rPr>
        <w:t xml:space="preserve">    </w:t>
      </w:r>
      <w:r w:rsidRPr="00F13F6A">
        <w:rPr>
          <w:rFonts w:hint="eastAsia"/>
          <w:b/>
          <w:bCs/>
          <w:color w:val="000000"/>
          <w:szCs w:val="21"/>
        </w:rPr>
        <w:t>型：</w:t>
      </w:r>
      <w:r w:rsidRPr="00F13F6A">
        <w:rPr>
          <w:rFonts w:hint="eastAsia"/>
          <w:b/>
          <w:bCs/>
          <w:color w:val="000000"/>
          <w:szCs w:val="21"/>
        </w:rPr>
        <w:t xml:space="preserve"> </w:t>
      </w:r>
      <w:r w:rsidRPr="00F13F6A">
        <w:rPr>
          <w:rFonts w:hint="eastAsia"/>
          <w:b/>
          <w:bCs/>
          <w:color w:val="000000"/>
          <w:szCs w:val="21"/>
        </w:rPr>
        <w:t>玩具书和活动书</w:t>
      </w:r>
    </w:p>
    <w:p w14:paraId="4FDB06A2" w14:textId="77777777" w:rsidR="00F13F6A" w:rsidRPr="00F13F6A" w:rsidRDefault="00F13F6A" w:rsidP="00F13F6A">
      <w:pPr>
        <w:shd w:val="clear" w:color="auto" w:fill="FFFFFF"/>
        <w:rPr>
          <w:rFonts w:hint="eastAsia"/>
          <w:b/>
          <w:bCs/>
          <w:color w:val="000000"/>
          <w:szCs w:val="21"/>
        </w:rPr>
      </w:pPr>
    </w:p>
    <w:p w14:paraId="04D502B0" w14:textId="0BF9204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2EC66EEB" w14:textId="77777777" w:rsidR="00EC2ECB" w:rsidRPr="00EC2ECB" w:rsidRDefault="00EC2ECB" w:rsidP="00EC2ECB">
      <w:pPr>
        <w:shd w:val="clear" w:color="auto" w:fill="FFFFFF"/>
        <w:ind w:firstLineChars="200" w:firstLine="420"/>
        <w:rPr>
          <w:color w:val="000000"/>
          <w:szCs w:val="21"/>
        </w:rPr>
      </w:pPr>
    </w:p>
    <w:p w14:paraId="7F29229F" w14:textId="77777777" w:rsidR="003B0D4E" w:rsidRPr="003B0D4E" w:rsidRDefault="003B0D4E" w:rsidP="003B0D4E">
      <w:pPr>
        <w:shd w:val="clear" w:color="auto" w:fill="FFFFFF"/>
        <w:ind w:firstLineChars="200" w:firstLine="420"/>
        <w:rPr>
          <w:color w:val="000000"/>
          <w:szCs w:val="21"/>
        </w:rPr>
      </w:pPr>
      <w:r w:rsidRPr="003B0D4E">
        <w:rPr>
          <w:color w:val="000000"/>
          <w:szCs w:val="21"/>
        </w:rPr>
        <w:t>通过这本可爱的</w:t>
      </w:r>
      <w:proofErr w:type="gramStart"/>
      <w:r w:rsidRPr="003B0D4E">
        <w:rPr>
          <w:color w:val="000000"/>
          <w:szCs w:val="21"/>
        </w:rPr>
        <w:t>涂色书探索</w:t>
      </w:r>
      <w:proofErr w:type="gramEnd"/>
      <w:r w:rsidRPr="003B0D4E">
        <w:rPr>
          <w:color w:val="000000"/>
          <w:szCs w:val="21"/>
        </w:rPr>
        <w:t>爱心熊的世界，书中充满了来自关怀王国（</w:t>
      </w:r>
      <w:r w:rsidRPr="003B0D4E">
        <w:rPr>
          <w:color w:val="000000"/>
          <w:szCs w:val="21"/>
        </w:rPr>
        <w:t>Kingdom of Caring</w:t>
      </w:r>
      <w:r w:rsidRPr="003B0D4E">
        <w:rPr>
          <w:color w:val="000000"/>
          <w:szCs w:val="21"/>
        </w:rPr>
        <w:t>）的深受喜爱的角色和欢乐场景！</w:t>
      </w:r>
    </w:p>
    <w:p w14:paraId="0F4D869E" w14:textId="77777777" w:rsidR="003B0D4E" w:rsidRPr="003B0D4E" w:rsidRDefault="003B0D4E" w:rsidP="003B0D4E">
      <w:pPr>
        <w:shd w:val="clear" w:color="auto" w:fill="FFFFFF"/>
        <w:ind w:firstLineChars="200" w:firstLine="420"/>
        <w:rPr>
          <w:rFonts w:hint="eastAsia"/>
          <w:color w:val="000000"/>
          <w:szCs w:val="21"/>
        </w:rPr>
      </w:pPr>
    </w:p>
    <w:p w14:paraId="6822287E" w14:textId="77777777" w:rsidR="003B0D4E" w:rsidRPr="003B0D4E" w:rsidRDefault="003B0D4E" w:rsidP="003B0D4E">
      <w:pPr>
        <w:numPr>
          <w:ilvl w:val="0"/>
          <w:numId w:val="20"/>
        </w:numPr>
        <w:shd w:val="clear" w:color="auto" w:fill="FFFFFF"/>
        <w:ind w:firstLineChars="200" w:firstLine="420"/>
        <w:rPr>
          <w:color w:val="000000"/>
          <w:szCs w:val="21"/>
        </w:rPr>
      </w:pPr>
      <w:r w:rsidRPr="003B0D4E">
        <w:rPr>
          <w:color w:val="000000"/>
          <w:szCs w:val="21"/>
        </w:rPr>
        <w:t>包含超过</w:t>
      </w:r>
      <w:r w:rsidRPr="003B0D4E">
        <w:rPr>
          <w:color w:val="000000"/>
          <w:szCs w:val="21"/>
        </w:rPr>
        <w:t>45</w:t>
      </w:r>
      <w:r w:rsidRPr="003B0D4E">
        <w:rPr>
          <w:color w:val="000000"/>
          <w:szCs w:val="21"/>
        </w:rPr>
        <w:t>页甜蜜诱人的插画，供您发挥创意</w:t>
      </w:r>
    </w:p>
    <w:p w14:paraId="017857FF" w14:textId="77777777" w:rsidR="003B0D4E" w:rsidRPr="003B0D4E" w:rsidRDefault="003B0D4E" w:rsidP="003B0D4E">
      <w:pPr>
        <w:numPr>
          <w:ilvl w:val="0"/>
          <w:numId w:val="20"/>
        </w:numPr>
        <w:shd w:val="clear" w:color="auto" w:fill="FFFFFF"/>
        <w:ind w:firstLineChars="200" w:firstLine="420"/>
        <w:rPr>
          <w:color w:val="000000"/>
          <w:szCs w:val="21"/>
        </w:rPr>
      </w:pPr>
      <w:r w:rsidRPr="003B0D4E">
        <w:rPr>
          <w:color w:val="000000"/>
          <w:szCs w:val="21"/>
        </w:rPr>
        <w:t>高品质纸张上的大型粗体设计，轻松上色</w:t>
      </w:r>
    </w:p>
    <w:p w14:paraId="00D48C89" w14:textId="77777777" w:rsidR="003B0D4E" w:rsidRPr="003B0D4E" w:rsidRDefault="003B0D4E" w:rsidP="003B0D4E">
      <w:pPr>
        <w:numPr>
          <w:ilvl w:val="0"/>
          <w:numId w:val="20"/>
        </w:numPr>
        <w:shd w:val="clear" w:color="auto" w:fill="FFFFFF"/>
        <w:ind w:firstLineChars="200" w:firstLine="420"/>
        <w:rPr>
          <w:color w:val="000000"/>
          <w:szCs w:val="21"/>
        </w:rPr>
      </w:pPr>
      <w:r w:rsidRPr="003B0D4E">
        <w:rPr>
          <w:color w:val="000000"/>
          <w:szCs w:val="21"/>
        </w:rPr>
        <w:t>便捷的</w:t>
      </w:r>
      <w:r w:rsidRPr="003B0D4E">
        <w:rPr>
          <w:color w:val="000000"/>
          <w:szCs w:val="21"/>
        </w:rPr>
        <w:t>8 x 8</w:t>
      </w:r>
      <w:r w:rsidRPr="003B0D4E">
        <w:rPr>
          <w:color w:val="000000"/>
          <w:szCs w:val="21"/>
        </w:rPr>
        <w:t>英寸尺寸，随时随地均可使用</w:t>
      </w:r>
    </w:p>
    <w:p w14:paraId="75200E67" w14:textId="77777777" w:rsidR="003B0D4E" w:rsidRPr="003B0D4E" w:rsidRDefault="003B0D4E" w:rsidP="003B0D4E">
      <w:pPr>
        <w:numPr>
          <w:ilvl w:val="0"/>
          <w:numId w:val="20"/>
        </w:numPr>
        <w:shd w:val="clear" w:color="auto" w:fill="FFFFFF"/>
        <w:ind w:firstLineChars="200" w:firstLine="420"/>
        <w:rPr>
          <w:color w:val="000000"/>
          <w:szCs w:val="21"/>
        </w:rPr>
      </w:pPr>
      <w:r w:rsidRPr="003B0D4E">
        <w:rPr>
          <w:color w:val="000000"/>
          <w:szCs w:val="21"/>
        </w:rPr>
        <w:t>经典爱心</w:t>
      </w:r>
      <w:proofErr w:type="gramStart"/>
      <w:r w:rsidRPr="003B0D4E">
        <w:rPr>
          <w:color w:val="000000"/>
          <w:szCs w:val="21"/>
        </w:rPr>
        <w:t>熊艺术</w:t>
      </w:r>
      <w:proofErr w:type="gramEnd"/>
      <w:r w:rsidRPr="003B0D4E">
        <w:rPr>
          <w:color w:val="000000"/>
          <w:szCs w:val="21"/>
        </w:rPr>
        <w:t>风格的插画，适合全年龄段粉丝</w:t>
      </w:r>
    </w:p>
    <w:p w14:paraId="3EE5D76D" w14:textId="77777777" w:rsidR="003B0D4E" w:rsidRDefault="003B0D4E" w:rsidP="003B0D4E">
      <w:pPr>
        <w:shd w:val="clear" w:color="auto" w:fill="FFFFFF"/>
        <w:rPr>
          <w:b/>
          <w:bCs/>
          <w:color w:val="000000"/>
          <w:szCs w:val="21"/>
        </w:rPr>
      </w:pPr>
    </w:p>
    <w:p w14:paraId="6A35456E" w14:textId="4D1878F9" w:rsidR="003B0D4E" w:rsidRDefault="003B0D4E" w:rsidP="003B0D4E">
      <w:pPr>
        <w:shd w:val="clear" w:color="auto" w:fill="FFFFFF"/>
        <w:rPr>
          <w:b/>
          <w:bCs/>
          <w:color w:val="000000"/>
          <w:szCs w:val="21"/>
        </w:rPr>
      </w:pPr>
      <w:r>
        <w:rPr>
          <w:rFonts w:hint="eastAsia"/>
          <w:b/>
          <w:bCs/>
          <w:color w:val="000000"/>
          <w:szCs w:val="21"/>
        </w:rPr>
        <w:t>本书卖点：</w:t>
      </w:r>
    </w:p>
    <w:p w14:paraId="755D2177" w14:textId="77777777" w:rsidR="003B0D4E" w:rsidRDefault="003B0D4E" w:rsidP="003B0D4E">
      <w:pPr>
        <w:shd w:val="clear" w:color="auto" w:fill="FFFFFF"/>
        <w:rPr>
          <w:b/>
          <w:bCs/>
          <w:color w:val="000000"/>
          <w:szCs w:val="21"/>
        </w:rPr>
      </w:pPr>
    </w:p>
    <w:p w14:paraId="066C2CC4" w14:textId="77777777" w:rsidR="003B0D4E" w:rsidRPr="003B0D4E" w:rsidRDefault="003B0D4E" w:rsidP="003B0D4E">
      <w:pPr>
        <w:numPr>
          <w:ilvl w:val="0"/>
          <w:numId w:val="21"/>
        </w:numPr>
        <w:shd w:val="clear" w:color="auto" w:fill="FFFFFF"/>
        <w:rPr>
          <w:color w:val="000000"/>
          <w:szCs w:val="21"/>
        </w:rPr>
      </w:pPr>
      <w:r w:rsidRPr="003B0D4E">
        <w:rPr>
          <w:color w:val="000000"/>
          <w:szCs w:val="21"/>
        </w:rPr>
        <w:t>这个标志</w:t>
      </w:r>
      <w:proofErr w:type="gramStart"/>
      <w:r w:rsidRPr="003B0D4E">
        <w:rPr>
          <w:color w:val="000000"/>
          <w:szCs w:val="21"/>
        </w:rPr>
        <w:t>性全球</w:t>
      </w:r>
      <w:proofErr w:type="gramEnd"/>
      <w:r w:rsidRPr="003B0D4E">
        <w:rPr>
          <w:color w:val="000000"/>
          <w:szCs w:val="21"/>
        </w:rPr>
        <w:t>品牌</w:t>
      </w:r>
      <w:r w:rsidRPr="003B0D4E">
        <w:rPr>
          <w:color w:val="000000"/>
          <w:szCs w:val="21"/>
        </w:rPr>
        <w:t>40</w:t>
      </w:r>
      <w:r w:rsidRPr="003B0D4E">
        <w:rPr>
          <w:color w:val="000000"/>
          <w:szCs w:val="21"/>
        </w:rPr>
        <w:t>多年来一直在</w:t>
      </w:r>
      <w:proofErr w:type="gramStart"/>
      <w:r w:rsidRPr="003B0D4E">
        <w:rPr>
          <w:color w:val="000000"/>
          <w:szCs w:val="21"/>
        </w:rPr>
        <w:t>传播正</w:t>
      </w:r>
      <w:proofErr w:type="gramEnd"/>
      <w:r w:rsidRPr="003B0D4E">
        <w:rPr>
          <w:color w:val="000000"/>
          <w:szCs w:val="21"/>
        </w:rPr>
        <w:t>能量和善意</w:t>
      </w:r>
    </w:p>
    <w:p w14:paraId="7EFE04C9" w14:textId="77777777" w:rsidR="003B0D4E" w:rsidRPr="003B0D4E" w:rsidRDefault="003B0D4E" w:rsidP="003B0D4E">
      <w:pPr>
        <w:numPr>
          <w:ilvl w:val="0"/>
          <w:numId w:val="21"/>
        </w:numPr>
        <w:shd w:val="clear" w:color="auto" w:fill="FFFFFF"/>
        <w:rPr>
          <w:color w:val="000000"/>
          <w:szCs w:val="21"/>
        </w:rPr>
      </w:pPr>
      <w:r w:rsidRPr="003B0D4E">
        <w:rPr>
          <w:color w:val="000000"/>
          <w:szCs w:val="21"/>
        </w:rPr>
        <w:t>对无屏幕放松和舒适</w:t>
      </w:r>
      <w:proofErr w:type="gramStart"/>
      <w:r w:rsidRPr="003B0D4E">
        <w:rPr>
          <w:color w:val="000000"/>
          <w:szCs w:val="21"/>
        </w:rPr>
        <w:t>涂色书</w:t>
      </w:r>
      <w:proofErr w:type="gramEnd"/>
      <w:r w:rsidRPr="003B0D4E">
        <w:rPr>
          <w:color w:val="000000"/>
          <w:szCs w:val="21"/>
        </w:rPr>
        <w:t>的需求日益增长，使本书成为放松和解压的完美选择</w:t>
      </w:r>
    </w:p>
    <w:p w14:paraId="720A8BF3" w14:textId="77777777" w:rsidR="003B0D4E" w:rsidRPr="003B0D4E" w:rsidRDefault="003B0D4E" w:rsidP="003B0D4E">
      <w:pPr>
        <w:numPr>
          <w:ilvl w:val="0"/>
          <w:numId w:val="21"/>
        </w:numPr>
        <w:shd w:val="clear" w:color="auto" w:fill="FFFFFF"/>
        <w:rPr>
          <w:color w:val="000000"/>
          <w:szCs w:val="21"/>
        </w:rPr>
      </w:pPr>
      <w:r w:rsidRPr="003B0D4E">
        <w:rPr>
          <w:color w:val="000000"/>
          <w:szCs w:val="21"/>
        </w:rPr>
        <w:t>为</w:t>
      </w:r>
      <w:r w:rsidRPr="003B0D4E">
        <w:rPr>
          <w:color w:val="000000"/>
          <w:szCs w:val="21"/>
        </w:rPr>
        <w:t>2027</w:t>
      </w:r>
      <w:r w:rsidRPr="003B0D4E">
        <w:rPr>
          <w:color w:val="000000"/>
          <w:szCs w:val="21"/>
        </w:rPr>
        <w:t>年</w:t>
      </w:r>
      <w:r w:rsidRPr="003B0D4E">
        <w:rPr>
          <w:color w:val="000000"/>
          <w:szCs w:val="21"/>
        </w:rPr>
        <w:t>45</w:t>
      </w:r>
      <w:r w:rsidRPr="003B0D4E">
        <w:rPr>
          <w:color w:val="000000"/>
          <w:szCs w:val="21"/>
        </w:rPr>
        <w:t>周年纪念做准备的多年度全球品牌活动</w:t>
      </w:r>
    </w:p>
    <w:p w14:paraId="19A7F013" w14:textId="77777777" w:rsidR="003B0D4E" w:rsidRPr="003B0D4E" w:rsidRDefault="003B0D4E" w:rsidP="003B0D4E">
      <w:pPr>
        <w:numPr>
          <w:ilvl w:val="0"/>
          <w:numId w:val="21"/>
        </w:numPr>
        <w:shd w:val="clear" w:color="auto" w:fill="FFFFFF"/>
        <w:rPr>
          <w:color w:val="000000"/>
          <w:szCs w:val="21"/>
        </w:rPr>
      </w:pPr>
      <w:r w:rsidRPr="003B0D4E">
        <w:rPr>
          <w:color w:val="000000"/>
          <w:szCs w:val="21"/>
        </w:rPr>
        <w:t>全球零售额超过</w:t>
      </w:r>
      <w:r w:rsidRPr="003B0D4E">
        <w:rPr>
          <w:color w:val="000000"/>
          <w:szCs w:val="21"/>
        </w:rPr>
        <w:t>100</w:t>
      </w:r>
      <w:r w:rsidRPr="003B0D4E">
        <w:rPr>
          <w:color w:val="000000"/>
          <w:szCs w:val="21"/>
        </w:rPr>
        <w:t>亿美元</w:t>
      </w:r>
    </w:p>
    <w:p w14:paraId="5AB1DA0C" w14:textId="77777777" w:rsidR="003B0D4E" w:rsidRPr="003B0D4E" w:rsidRDefault="003B0D4E" w:rsidP="003B0D4E">
      <w:pPr>
        <w:numPr>
          <w:ilvl w:val="0"/>
          <w:numId w:val="21"/>
        </w:numPr>
        <w:shd w:val="clear" w:color="auto" w:fill="FFFFFF"/>
        <w:rPr>
          <w:color w:val="000000"/>
          <w:szCs w:val="21"/>
        </w:rPr>
      </w:pPr>
      <w:r w:rsidRPr="003B0D4E">
        <w:rPr>
          <w:color w:val="000000"/>
          <w:szCs w:val="21"/>
        </w:rPr>
        <w:t>2024</w:t>
      </w:r>
      <w:r w:rsidRPr="003B0D4E">
        <w:rPr>
          <w:color w:val="000000"/>
          <w:szCs w:val="21"/>
        </w:rPr>
        <w:t>年全球零售额超过</w:t>
      </w:r>
      <w:r w:rsidRPr="003B0D4E">
        <w:rPr>
          <w:color w:val="000000"/>
          <w:szCs w:val="21"/>
        </w:rPr>
        <w:t>4.7</w:t>
      </w:r>
      <w:r w:rsidRPr="003B0D4E">
        <w:rPr>
          <w:color w:val="000000"/>
          <w:szCs w:val="21"/>
        </w:rPr>
        <w:t>亿美元（同比增长</w:t>
      </w:r>
      <w:r w:rsidRPr="003B0D4E">
        <w:rPr>
          <w:color w:val="000000"/>
          <w:szCs w:val="21"/>
        </w:rPr>
        <w:t>40%</w:t>
      </w:r>
      <w:r w:rsidRPr="003B0D4E">
        <w:rPr>
          <w:color w:val="000000"/>
          <w:szCs w:val="21"/>
        </w:rPr>
        <w:t>）</w:t>
      </w:r>
    </w:p>
    <w:p w14:paraId="0CAD5DA1" w14:textId="77777777" w:rsidR="003B0D4E" w:rsidRPr="003B0D4E" w:rsidRDefault="003B0D4E" w:rsidP="003B0D4E">
      <w:pPr>
        <w:shd w:val="clear" w:color="auto" w:fill="FFFFFF"/>
        <w:rPr>
          <w:rFonts w:hint="eastAsia"/>
          <w:b/>
          <w:bCs/>
          <w:color w:val="000000"/>
          <w:szCs w:val="21"/>
        </w:rPr>
      </w:pPr>
    </w:p>
    <w:p w14:paraId="7C9BE351" w14:textId="45E19B10"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38F4FCF7" w14:textId="22186655" w:rsidR="004E77EE" w:rsidRPr="004E77EE" w:rsidRDefault="004E77EE" w:rsidP="004E77EE">
      <w:pPr>
        <w:shd w:val="clear" w:color="auto" w:fill="FFFFFF"/>
        <w:ind w:firstLineChars="200" w:firstLine="422"/>
        <w:rPr>
          <w:b/>
          <w:bCs/>
          <w:noProof/>
        </w:rPr>
      </w:pPr>
    </w:p>
    <w:p w14:paraId="748DFFE3" w14:textId="04AA3DD9" w:rsidR="00105982" w:rsidRPr="00105982" w:rsidRDefault="003B0D4E" w:rsidP="00105982">
      <w:pPr>
        <w:shd w:val="clear" w:color="auto" w:fill="FFFFFF"/>
        <w:ind w:firstLineChars="200" w:firstLine="422"/>
        <w:rPr>
          <w:noProof/>
        </w:rPr>
      </w:pPr>
      <w:r w:rsidRPr="003B0D4E">
        <w:rPr>
          <w:b/>
          <w:bCs/>
          <w:noProof/>
        </w:rPr>
        <w:t>爱心熊</w:t>
      </w:r>
      <w:r w:rsidRPr="003B0D4E">
        <w:rPr>
          <w:rFonts w:hint="eastAsia"/>
          <w:b/>
          <w:bCs/>
          <w:noProof/>
        </w:rPr>
        <w:t>（</w:t>
      </w:r>
      <w:r w:rsidRPr="003B0D4E">
        <w:rPr>
          <w:b/>
          <w:bCs/>
          <w:color w:val="000000"/>
          <w:szCs w:val="21"/>
        </w:rPr>
        <w:t>Care Bears</w:t>
      </w:r>
      <w:r w:rsidRPr="003B0D4E">
        <w:rPr>
          <w:rFonts w:hint="eastAsia"/>
          <w:b/>
          <w:bCs/>
          <w:noProof/>
        </w:rPr>
        <w:t>）</w:t>
      </w:r>
      <w:r w:rsidRPr="003B0D4E">
        <w:rPr>
          <w:noProof/>
        </w:rPr>
        <w:t>40</w:t>
      </w:r>
      <w:r w:rsidRPr="003B0D4E">
        <w:rPr>
          <w:noProof/>
        </w:rPr>
        <w:t>多年来一直在传播正能量和善意，从最初作为贺卡系列到出现在消费品、毛绒玩具、动画电视节目和故事片中。其标志性的彩虹肚皮徽章以及爱与关怀的信息持续引起全球粉丝的共鸣。</w:t>
      </w:r>
    </w:p>
    <w:p w14:paraId="0CAA9B16" w14:textId="4CAE1F4B" w:rsidR="00E60E5F" w:rsidRDefault="00E60E5F">
      <w:pPr>
        <w:shd w:val="clear" w:color="auto" w:fill="FFFFFF"/>
        <w:rPr>
          <w:noProof/>
        </w:rPr>
      </w:pPr>
    </w:p>
    <w:p w14:paraId="63BDD85F" w14:textId="1C672BC9" w:rsidR="003B0D4E" w:rsidRPr="00524C7E" w:rsidRDefault="003B0D4E">
      <w:pPr>
        <w:shd w:val="clear" w:color="auto" w:fill="FFFFFF"/>
        <w:rPr>
          <w:b/>
          <w:bCs/>
          <w:noProof/>
        </w:rPr>
      </w:pPr>
      <w:r w:rsidRPr="00524C7E">
        <w:rPr>
          <w:rFonts w:hint="eastAsia"/>
          <w:b/>
          <w:bCs/>
          <w:noProof/>
        </w:rPr>
        <w:t>内页插图：</w:t>
      </w:r>
    </w:p>
    <w:p w14:paraId="63FE2B43" w14:textId="77777777" w:rsidR="003B0D4E" w:rsidRDefault="003B0D4E">
      <w:pPr>
        <w:shd w:val="clear" w:color="auto" w:fill="FFFFFF"/>
        <w:rPr>
          <w:noProof/>
        </w:rPr>
      </w:pPr>
    </w:p>
    <w:p w14:paraId="063F27D2" w14:textId="77777777" w:rsidR="003B0D4E" w:rsidRDefault="003B0D4E">
      <w:pPr>
        <w:shd w:val="clear" w:color="auto" w:fill="FFFFFF"/>
      </w:pPr>
      <w:r>
        <w:rPr>
          <w:rFonts w:hint="eastAsia"/>
          <w:noProof/>
        </w:rPr>
        <w:lastRenderedPageBreak/>
        <w:drawing>
          <wp:inline distT="0" distB="0" distL="0" distR="0" wp14:anchorId="462613A4" wp14:editId="6B60D938">
            <wp:extent cx="2520000" cy="2520000"/>
            <wp:effectExtent l="0" t="0" r="0" b="0"/>
            <wp:docPr id="743365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r w:rsidRPr="003B0D4E">
        <w:rPr>
          <w:rFonts w:hint="eastAsia"/>
        </w:rPr>
        <w:t xml:space="preserve"> </w:t>
      </w:r>
      <w:r>
        <w:rPr>
          <w:rFonts w:hint="eastAsia"/>
          <w:noProof/>
        </w:rPr>
        <w:drawing>
          <wp:inline distT="0" distB="0" distL="0" distR="0" wp14:anchorId="4EA6E2BC" wp14:editId="69909995">
            <wp:extent cx="2520000" cy="2520000"/>
            <wp:effectExtent l="0" t="0" r="0" b="0"/>
            <wp:docPr id="3075623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16296646" w14:textId="3CCFAD7B" w:rsidR="003B0D4E" w:rsidRDefault="003B0D4E">
      <w:pPr>
        <w:shd w:val="clear" w:color="auto" w:fill="FFFFFF"/>
      </w:pPr>
      <w:r>
        <w:rPr>
          <w:rFonts w:hint="eastAsia"/>
          <w:noProof/>
        </w:rPr>
        <w:drawing>
          <wp:inline distT="0" distB="0" distL="0" distR="0" wp14:anchorId="584875BE" wp14:editId="451FA1D7">
            <wp:extent cx="2520000" cy="2520000"/>
            <wp:effectExtent l="0" t="0" r="0" b="0"/>
            <wp:docPr id="9407190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r w:rsidRPr="003B0D4E">
        <w:rPr>
          <w:rFonts w:hint="eastAsia"/>
        </w:rPr>
        <w:t xml:space="preserve"> </w:t>
      </w:r>
      <w:r>
        <w:rPr>
          <w:rFonts w:hint="eastAsia"/>
          <w:noProof/>
        </w:rPr>
        <w:drawing>
          <wp:inline distT="0" distB="0" distL="0" distR="0" wp14:anchorId="5E938E53" wp14:editId="3CC0A250">
            <wp:extent cx="2520000" cy="2520000"/>
            <wp:effectExtent l="0" t="0" r="0" b="0"/>
            <wp:docPr id="17788562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40705EA5" w14:textId="77777777" w:rsidR="003B0D4E" w:rsidRDefault="003B0D4E">
      <w:pPr>
        <w:shd w:val="clear" w:color="auto" w:fill="FFFFFF"/>
        <w:rPr>
          <w:rFonts w:hint="eastAsia"/>
          <w:noProof/>
        </w:rPr>
      </w:pPr>
    </w:p>
    <w:p w14:paraId="69CB048A" w14:textId="77777777" w:rsidR="00945ACD" w:rsidRPr="00652F55" w:rsidRDefault="00945ACD">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r>
        <w:rPr>
          <w:b/>
          <w:color w:val="000000"/>
          <w:szCs w:val="21"/>
        </w:rPr>
        <w:t>Email</w:t>
      </w:r>
      <w:r w:rsidR="00353D1B">
        <w:rPr>
          <w:color w:val="000000"/>
          <w:szCs w:val="21"/>
        </w:rPr>
        <w:t>:</w:t>
      </w:r>
      <w:hyperlink r:id="rId12"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3"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4"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5"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6"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7"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新浪微博</w:t>
      </w:r>
      <w:r w:rsidR="00353D1B">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r>
        <w:rPr>
          <w:color w:val="000000"/>
          <w:szCs w:val="21"/>
        </w:rPr>
        <w:t>微信订阅号</w:t>
      </w:r>
      <w:r w:rsidR="00353D1B">
        <w:rPr>
          <w:color w:val="000000"/>
          <w:szCs w:val="21"/>
        </w:rPr>
        <w:t>:</w:t>
      </w:r>
      <w:r>
        <w:rPr>
          <w:color w:val="000000"/>
          <w:szCs w:val="21"/>
        </w:rPr>
        <w:t>ANABJ2002</w:t>
      </w:r>
    </w:p>
    <w:bookmarkEnd w:id="0"/>
    <w:bookmarkEnd w:id="1"/>
    <w:p w14:paraId="757705D5" w14:textId="77777777" w:rsidR="00E95DDD" w:rsidRPr="003B0D4E" w:rsidRDefault="00000000">
      <w:pPr>
        <w:ind w:right="420"/>
        <w:rPr>
          <w:rFonts w:eastAsiaTheme="minorEastAsia" w:hint="eastAsia"/>
          <w:color w:val="000000"/>
          <w:kern w:val="0"/>
          <w:szCs w:val="21"/>
        </w:rPr>
      </w:pPr>
      <w:r>
        <w:rPr>
          <w:bCs/>
          <w:noProof/>
          <w:szCs w:val="21"/>
        </w:rPr>
        <w:lastRenderedPageBreak/>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2FFF" w14:textId="77777777" w:rsidR="007B1498" w:rsidRDefault="007B1498">
      <w:r>
        <w:separator/>
      </w:r>
    </w:p>
  </w:endnote>
  <w:endnote w:type="continuationSeparator" w:id="0">
    <w:p w14:paraId="379058DE" w14:textId="77777777" w:rsidR="007B1498" w:rsidRDefault="007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AE35" w14:textId="77777777" w:rsidR="007B1498" w:rsidRDefault="007B1498">
      <w:r>
        <w:separator/>
      </w:r>
    </w:p>
  </w:footnote>
  <w:footnote w:type="continuationSeparator" w:id="0">
    <w:p w14:paraId="517026B0" w14:textId="77777777" w:rsidR="007B1498" w:rsidRDefault="007B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3BC0"/>
    <w:multiLevelType w:val="multilevel"/>
    <w:tmpl w:val="FB0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6599F"/>
    <w:multiLevelType w:val="multilevel"/>
    <w:tmpl w:val="06D0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374BD"/>
    <w:multiLevelType w:val="multilevel"/>
    <w:tmpl w:val="96A6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9"/>
  </w:num>
  <w:num w:numId="2" w16cid:durableId="1729306669">
    <w:abstractNumId w:val="2"/>
  </w:num>
  <w:num w:numId="3" w16cid:durableId="426734339">
    <w:abstractNumId w:val="8"/>
  </w:num>
  <w:num w:numId="4" w16cid:durableId="287128120">
    <w:abstractNumId w:val="20"/>
  </w:num>
  <w:num w:numId="5" w16cid:durableId="47463431">
    <w:abstractNumId w:val="17"/>
  </w:num>
  <w:num w:numId="6" w16cid:durableId="1439989247">
    <w:abstractNumId w:val="15"/>
  </w:num>
  <w:num w:numId="7" w16cid:durableId="877007009">
    <w:abstractNumId w:val="5"/>
  </w:num>
  <w:num w:numId="8" w16cid:durableId="1367173784">
    <w:abstractNumId w:val="14"/>
  </w:num>
  <w:num w:numId="9" w16cid:durableId="1897276725">
    <w:abstractNumId w:val="1"/>
  </w:num>
  <w:num w:numId="10" w16cid:durableId="1509717062">
    <w:abstractNumId w:val="12"/>
  </w:num>
  <w:num w:numId="11" w16cid:durableId="698360633">
    <w:abstractNumId w:val="6"/>
  </w:num>
  <w:num w:numId="12" w16cid:durableId="1338381457">
    <w:abstractNumId w:val="4"/>
  </w:num>
  <w:num w:numId="13" w16cid:durableId="922102535">
    <w:abstractNumId w:val="13"/>
  </w:num>
  <w:num w:numId="14" w16cid:durableId="312373385">
    <w:abstractNumId w:val="7"/>
  </w:num>
  <w:num w:numId="15" w16cid:durableId="1961718208">
    <w:abstractNumId w:val="16"/>
  </w:num>
  <w:num w:numId="16" w16cid:durableId="1555965715">
    <w:abstractNumId w:val="3"/>
  </w:num>
  <w:num w:numId="17" w16cid:durableId="100687618">
    <w:abstractNumId w:val="11"/>
  </w:num>
  <w:num w:numId="18" w16cid:durableId="208032388">
    <w:abstractNumId w:val="18"/>
  </w:num>
  <w:num w:numId="19" w16cid:durableId="1385447528">
    <w:abstractNumId w:val="0"/>
  </w:num>
  <w:num w:numId="20" w16cid:durableId="914827269">
    <w:abstractNumId w:val="10"/>
  </w:num>
  <w:num w:numId="21" w16cid:durableId="557084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05982"/>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85B97"/>
    <w:rsid w:val="00190214"/>
    <w:rsid w:val="00192DB0"/>
    <w:rsid w:val="00193733"/>
    <w:rsid w:val="00195D6F"/>
    <w:rsid w:val="001978B6"/>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E67FF"/>
    <w:rsid w:val="001F0F15"/>
    <w:rsid w:val="001F603A"/>
    <w:rsid w:val="002001BC"/>
    <w:rsid w:val="002068EA"/>
    <w:rsid w:val="00215BF8"/>
    <w:rsid w:val="00220D2D"/>
    <w:rsid w:val="002243E8"/>
    <w:rsid w:val="0023187D"/>
    <w:rsid w:val="00233592"/>
    <w:rsid w:val="00235135"/>
    <w:rsid w:val="00235B8D"/>
    <w:rsid w:val="00236060"/>
    <w:rsid w:val="00244604"/>
    <w:rsid w:val="00244C76"/>
    <w:rsid w:val="00244F8F"/>
    <w:rsid w:val="002516C3"/>
    <w:rsid w:val="002523C1"/>
    <w:rsid w:val="00254898"/>
    <w:rsid w:val="00261EDD"/>
    <w:rsid w:val="00265795"/>
    <w:rsid w:val="00265E39"/>
    <w:rsid w:val="002721E8"/>
    <w:rsid w:val="002727E9"/>
    <w:rsid w:val="0027765C"/>
    <w:rsid w:val="00285C9D"/>
    <w:rsid w:val="0028695F"/>
    <w:rsid w:val="00286FE3"/>
    <w:rsid w:val="00294575"/>
    <w:rsid w:val="0029582A"/>
    <w:rsid w:val="00295FD8"/>
    <w:rsid w:val="002962E7"/>
    <w:rsid w:val="0029676A"/>
    <w:rsid w:val="002A0E55"/>
    <w:rsid w:val="002A16EE"/>
    <w:rsid w:val="002A1F88"/>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0D4E"/>
    <w:rsid w:val="003B4B31"/>
    <w:rsid w:val="003C524C"/>
    <w:rsid w:val="003C632B"/>
    <w:rsid w:val="003D3A30"/>
    <w:rsid w:val="003D49B4"/>
    <w:rsid w:val="003D5517"/>
    <w:rsid w:val="003D6432"/>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75FB0"/>
    <w:rsid w:val="00480D9C"/>
    <w:rsid w:val="00482A3E"/>
    <w:rsid w:val="00485E2E"/>
    <w:rsid w:val="00486E31"/>
    <w:rsid w:val="00490C30"/>
    <w:rsid w:val="0049164F"/>
    <w:rsid w:val="0049303F"/>
    <w:rsid w:val="0049687A"/>
    <w:rsid w:val="004A0A59"/>
    <w:rsid w:val="004A1D94"/>
    <w:rsid w:val="004A3CC4"/>
    <w:rsid w:val="004A5390"/>
    <w:rsid w:val="004B07F5"/>
    <w:rsid w:val="004B1C9E"/>
    <w:rsid w:val="004B7F8A"/>
    <w:rsid w:val="004C2619"/>
    <w:rsid w:val="004C4664"/>
    <w:rsid w:val="004C5C04"/>
    <w:rsid w:val="004D3A33"/>
    <w:rsid w:val="004D5ADA"/>
    <w:rsid w:val="004E488C"/>
    <w:rsid w:val="004E523E"/>
    <w:rsid w:val="004E77EE"/>
    <w:rsid w:val="004F5896"/>
    <w:rsid w:val="004F6FDA"/>
    <w:rsid w:val="0050133A"/>
    <w:rsid w:val="00503923"/>
    <w:rsid w:val="00507886"/>
    <w:rsid w:val="00512B81"/>
    <w:rsid w:val="00514622"/>
    <w:rsid w:val="00516879"/>
    <w:rsid w:val="00520DC4"/>
    <w:rsid w:val="00524C7E"/>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0DE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0BDB"/>
    <w:rsid w:val="00792AB2"/>
    <w:rsid w:val="007962CA"/>
    <w:rsid w:val="00796640"/>
    <w:rsid w:val="007A2B52"/>
    <w:rsid w:val="007A2E25"/>
    <w:rsid w:val="007A36E8"/>
    <w:rsid w:val="007A513F"/>
    <w:rsid w:val="007A5AA6"/>
    <w:rsid w:val="007B1498"/>
    <w:rsid w:val="007B2959"/>
    <w:rsid w:val="007B5222"/>
    <w:rsid w:val="007B6993"/>
    <w:rsid w:val="007B7D81"/>
    <w:rsid w:val="007C0A9D"/>
    <w:rsid w:val="007C3170"/>
    <w:rsid w:val="007C4BA4"/>
    <w:rsid w:val="007C5D7D"/>
    <w:rsid w:val="007C6139"/>
    <w:rsid w:val="007C674E"/>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55"/>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45ACD"/>
    <w:rsid w:val="00953C63"/>
    <w:rsid w:val="00955074"/>
    <w:rsid w:val="0095526F"/>
    <w:rsid w:val="00955B7C"/>
    <w:rsid w:val="0095747D"/>
    <w:rsid w:val="00961A48"/>
    <w:rsid w:val="009731C0"/>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0FE5"/>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3D48"/>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2ECB"/>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3F6A"/>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F7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581</Words>
  <Characters>832</Characters>
  <Application>Microsoft Office Word</Application>
  <DocSecurity>0</DocSecurity>
  <Lines>34</Lines>
  <Paragraphs>27</Paragraphs>
  <ScaleCrop>false</ScaleCrop>
  <Company>2ndSpAcE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2005-06-10T06:33:00Z</cp:lastPrinted>
  <dcterms:created xsi:type="dcterms:W3CDTF">2025-09-08T11:17:00Z</dcterms:created>
  <dcterms:modified xsi:type="dcterms:W3CDTF">2025-09-08T11:20:00Z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