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FD" w:rsidRDefault="001639F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2"/>
      <w:bookmarkStart w:id="1" w:name="OLE_LINK3"/>
    </w:p>
    <w:p w:rsidR="001639FD" w:rsidRDefault="00E75D9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1639FD" w:rsidRDefault="001639F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639FD" w:rsidRDefault="001639F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639FD" w:rsidRDefault="00E75D9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4033592</wp:posOffset>
            </wp:positionH>
            <wp:positionV relativeFrom="paragraph">
              <wp:posOffset>8782</wp:posOffset>
            </wp:positionV>
            <wp:extent cx="1375410" cy="2160270"/>
            <wp:effectExtent l="0" t="0" r="11430" b="3810"/>
            <wp:wrapTight wrapText="bothSides">
              <wp:wrapPolygon edited="0">
                <wp:start x="0" y="0"/>
                <wp:lineTo x="0" y="21486"/>
                <wp:lineTo x="21301" y="21486"/>
                <wp:lineTo x="21301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从卡夫卡到康德：</w:t>
      </w:r>
      <w:r w:rsidR="000A571E" w:rsidRPr="000A571E">
        <w:rPr>
          <w:rFonts w:hint="eastAsia"/>
          <w:b/>
          <w:bCs/>
          <w:szCs w:val="21"/>
        </w:rPr>
        <w:t>史上最伟大的哲学家、诗人与思想家</w:t>
      </w:r>
      <w:r>
        <w:rPr>
          <w:b/>
          <w:bCs/>
          <w:szCs w:val="21"/>
        </w:rPr>
        <w:t>》</w:t>
      </w:r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From Kafka to Kant</w:t>
      </w:r>
      <w:r w:rsidR="00A33C31">
        <w:rPr>
          <w:b/>
          <w:bCs/>
          <w:szCs w:val="21"/>
        </w:rPr>
        <w:t xml:space="preserve">: </w:t>
      </w:r>
      <w:r w:rsidR="00A33C31" w:rsidRPr="00A33C31">
        <w:rPr>
          <w:b/>
          <w:bCs/>
          <w:szCs w:val="21"/>
        </w:rPr>
        <w:t>THE GREATEST PHILOSOPHERS, POETS AND THINKERS OF ALL T</w:t>
      </w:r>
      <w:bookmarkStart w:id="2" w:name="_GoBack"/>
      <w:bookmarkEnd w:id="2"/>
      <w:r w:rsidR="00A33C31" w:rsidRPr="00A33C31">
        <w:rPr>
          <w:b/>
          <w:bCs/>
          <w:szCs w:val="21"/>
        </w:rPr>
        <w:t>IME</w:t>
      </w:r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德语书名：</w:t>
      </w:r>
      <w:r>
        <w:rPr>
          <w:rFonts w:hint="eastAsia"/>
          <w:b/>
          <w:bCs/>
          <w:szCs w:val="21"/>
        </w:rPr>
        <w:t xml:space="preserve">Von Kafka </w:t>
      </w:r>
      <w:proofErr w:type="spellStart"/>
      <w:r>
        <w:rPr>
          <w:rFonts w:hint="eastAsia"/>
          <w:b/>
          <w:bCs/>
          <w:szCs w:val="21"/>
        </w:rPr>
        <w:t>bis</w:t>
      </w:r>
      <w:proofErr w:type="spellEnd"/>
      <w:r>
        <w:rPr>
          <w:rFonts w:hint="eastAsia"/>
          <w:b/>
          <w:bCs/>
          <w:szCs w:val="21"/>
        </w:rPr>
        <w:t xml:space="preserve"> Kant. Die </w:t>
      </w:r>
      <w:proofErr w:type="spellStart"/>
      <w:r>
        <w:rPr>
          <w:rFonts w:hint="eastAsia"/>
          <w:b/>
          <w:bCs/>
          <w:szCs w:val="21"/>
        </w:rPr>
        <w:t>größten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Philosophen</w:t>
      </w:r>
      <w:proofErr w:type="spellEnd"/>
      <w:r>
        <w:rPr>
          <w:rFonts w:hint="eastAsia"/>
          <w:b/>
          <w:bCs/>
          <w:szCs w:val="21"/>
        </w:rPr>
        <w:t xml:space="preserve">, </w:t>
      </w:r>
      <w:proofErr w:type="spellStart"/>
      <w:r>
        <w:rPr>
          <w:rFonts w:hint="eastAsia"/>
          <w:b/>
          <w:bCs/>
          <w:szCs w:val="21"/>
        </w:rPr>
        <w:t>Dichter</w:t>
      </w:r>
      <w:proofErr w:type="spellEnd"/>
      <w:r>
        <w:rPr>
          <w:rFonts w:hint="eastAsia"/>
          <w:b/>
          <w:bCs/>
          <w:szCs w:val="21"/>
        </w:rPr>
        <w:t xml:space="preserve"> und </w:t>
      </w:r>
      <w:proofErr w:type="spellStart"/>
      <w:r>
        <w:rPr>
          <w:rFonts w:hint="eastAsia"/>
          <w:b/>
          <w:bCs/>
          <w:szCs w:val="21"/>
        </w:rPr>
        <w:t>Denker</w:t>
      </w:r>
      <w:proofErr w:type="spellEnd"/>
      <w:r>
        <w:rPr>
          <w:rFonts w:hint="eastAsia"/>
          <w:b/>
          <w:bCs/>
          <w:szCs w:val="21"/>
        </w:rPr>
        <w:t xml:space="preserve">: Von der </w:t>
      </w:r>
      <w:proofErr w:type="spellStart"/>
      <w:r>
        <w:rPr>
          <w:rFonts w:hint="eastAsia"/>
          <w:b/>
          <w:bCs/>
          <w:szCs w:val="21"/>
        </w:rPr>
        <w:t>Eingebung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zum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Werk</w:t>
      </w:r>
      <w:proofErr w:type="spellEnd"/>
      <w:r>
        <w:rPr>
          <w:rFonts w:hint="eastAsia"/>
          <w:b/>
          <w:bCs/>
          <w:szCs w:val="21"/>
        </w:rPr>
        <w:t xml:space="preserve"> - </w:t>
      </w:r>
      <w:proofErr w:type="spellStart"/>
      <w:r>
        <w:rPr>
          <w:rFonts w:hint="eastAsia"/>
          <w:b/>
          <w:bCs/>
          <w:szCs w:val="21"/>
        </w:rPr>
        <w:t>Eine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unterhaltsame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Reise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durch</w:t>
      </w:r>
      <w:proofErr w:type="spellEnd"/>
      <w:r>
        <w:rPr>
          <w:rFonts w:hint="eastAsia"/>
          <w:b/>
          <w:bCs/>
          <w:szCs w:val="21"/>
        </w:rPr>
        <w:t xml:space="preserve"> die </w:t>
      </w:r>
      <w:proofErr w:type="spellStart"/>
      <w:r>
        <w:rPr>
          <w:rFonts w:hint="eastAsia"/>
          <w:b/>
          <w:bCs/>
          <w:szCs w:val="21"/>
        </w:rPr>
        <w:t>Geistesgeschichte</w:t>
      </w:r>
      <w:proofErr w:type="spellEnd"/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Otto A. </w:t>
      </w:r>
      <w:proofErr w:type="spellStart"/>
      <w:r>
        <w:rPr>
          <w:rFonts w:hint="eastAsia"/>
          <w:b/>
          <w:bCs/>
          <w:szCs w:val="21"/>
        </w:rPr>
        <w:t>Böhmer</w:t>
      </w:r>
      <w:proofErr w:type="spellEnd"/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rFonts w:hint="eastAsia"/>
          <w:b/>
          <w:bCs/>
          <w:szCs w:val="21"/>
        </w:rPr>
        <w:t>Bassermann</w:t>
      </w:r>
      <w:proofErr w:type="spellEnd"/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Verlag</w:t>
      </w:r>
      <w:proofErr w:type="spellEnd"/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A74EEC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A74EEC">
        <w:rPr>
          <w:b/>
          <w:bCs/>
          <w:color w:val="000000"/>
          <w:shd w:val="clear" w:color="auto" w:fill="FFFFFF"/>
        </w:rPr>
        <w:t>Verlagsgruppe</w:t>
      </w:r>
      <w:proofErr w:type="spellEnd"/>
      <w:r w:rsidR="00A74EEC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proofErr w:type="spellStart"/>
      <w:r w:rsidR="00A74EEC">
        <w:rPr>
          <w:b/>
          <w:bCs/>
          <w:szCs w:val="21"/>
        </w:rPr>
        <w:t>Winney</w:t>
      </w:r>
      <w:proofErr w:type="spellEnd"/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 w:rsidR="0090340B">
        <w:rPr>
          <w:rFonts w:hint="eastAsia"/>
          <w:b/>
          <w:bCs/>
          <w:szCs w:val="21"/>
        </w:rPr>
        <w:t>、台湾地区</w:t>
      </w:r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A74EEC">
        <w:rPr>
          <w:rFonts w:hint="eastAsia"/>
          <w:b/>
          <w:bCs/>
          <w:szCs w:val="21"/>
        </w:rPr>
        <w:t>3</w:t>
      </w:r>
      <w:r w:rsidR="00A74EEC">
        <w:rPr>
          <w:b/>
          <w:bCs/>
          <w:szCs w:val="21"/>
        </w:rPr>
        <w:t>52</w:t>
      </w:r>
      <w:r w:rsidR="00A74EEC">
        <w:rPr>
          <w:b/>
          <w:bCs/>
          <w:szCs w:val="21"/>
        </w:rPr>
        <w:t>页</w:t>
      </w:r>
    </w:p>
    <w:p w:rsidR="001639FD" w:rsidRDefault="00E75D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1639FD" w:rsidRDefault="00E75D9C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74EEC">
        <w:rPr>
          <w:rFonts w:hint="eastAsia"/>
          <w:b/>
          <w:bCs/>
          <w:szCs w:val="21"/>
        </w:rPr>
        <w:t>大众哲学</w:t>
      </w:r>
    </w:p>
    <w:p w:rsidR="001639FD" w:rsidRDefault="001639F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86008" w:rsidRPr="00C86008" w:rsidRDefault="00C86008" w:rsidP="00C8600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C86008" w:rsidRPr="00C86008" w:rsidRDefault="00CA033A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36830</wp:posOffset>
            </wp:positionV>
            <wp:extent cx="1415415" cy="2000885"/>
            <wp:effectExtent l="0" t="0" r="0" b="0"/>
            <wp:wrapSquare wrapText="bothSides"/>
            <wp:docPr id="2" name="图片 2" descr="https://img1.doubanio.com/view/subject/l/public/s338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3382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08" w:rsidRPr="00C86008">
        <w:rPr>
          <w:rFonts w:hint="eastAsia"/>
          <w:b/>
          <w:bCs/>
          <w:kern w:val="0"/>
          <w:szCs w:val="21"/>
        </w:rPr>
        <w:t>中简本出版记录：</w:t>
      </w:r>
    </w:p>
    <w:p w:rsidR="00C86008" w:rsidRDefault="00CA033A" w:rsidP="00C8600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中文</w:t>
      </w:r>
      <w:r w:rsidR="00C86008" w:rsidRPr="00C86008">
        <w:rPr>
          <w:rFonts w:hint="eastAsia"/>
          <w:b/>
          <w:bCs/>
          <w:kern w:val="0"/>
          <w:szCs w:val="21"/>
        </w:rPr>
        <w:t>书名：《</w:t>
      </w:r>
      <w:r w:rsidR="00C86008" w:rsidRPr="00C86008">
        <w:rPr>
          <w:rFonts w:hint="eastAsia"/>
          <w:b/>
          <w:bCs/>
          <w:kern w:val="0"/>
          <w:szCs w:val="21"/>
        </w:rPr>
        <w:t>生命的燃点</w:t>
      </w:r>
      <w:r w:rsidR="00C86008">
        <w:rPr>
          <w:rFonts w:hint="eastAsia"/>
          <w:b/>
          <w:bCs/>
          <w:kern w:val="0"/>
          <w:szCs w:val="21"/>
        </w:rPr>
        <w:t>：</w:t>
      </w:r>
      <w:r w:rsidR="00C86008" w:rsidRPr="00C86008">
        <w:rPr>
          <w:rFonts w:hint="eastAsia"/>
          <w:b/>
          <w:bCs/>
          <w:kern w:val="0"/>
          <w:szCs w:val="21"/>
        </w:rPr>
        <w:t>30</w:t>
      </w:r>
      <w:r w:rsidR="00C86008" w:rsidRPr="00C86008">
        <w:rPr>
          <w:rFonts w:hint="eastAsia"/>
          <w:b/>
          <w:bCs/>
          <w:kern w:val="0"/>
          <w:szCs w:val="21"/>
        </w:rPr>
        <w:t>位思想巨匠的顿悟时刻》</w:t>
      </w:r>
    </w:p>
    <w:p w:rsidR="00C86008" w:rsidRPr="00C86008" w:rsidRDefault="00CA033A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德语书</w:t>
      </w:r>
      <w:r w:rsidR="00C86008" w:rsidRPr="00C86008">
        <w:rPr>
          <w:rFonts w:hint="eastAsia"/>
          <w:b/>
          <w:bCs/>
          <w:kern w:val="0"/>
          <w:szCs w:val="21"/>
        </w:rPr>
        <w:t>名</w:t>
      </w:r>
      <w:r w:rsidR="00C86008" w:rsidRPr="00C86008">
        <w:rPr>
          <w:rFonts w:hint="eastAsia"/>
          <w:b/>
          <w:bCs/>
          <w:kern w:val="0"/>
          <w:szCs w:val="21"/>
        </w:rPr>
        <w:t xml:space="preserve">: LICHTE MOMENTE: </w:t>
      </w:r>
      <w:proofErr w:type="spellStart"/>
      <w:r w:rsidR="00C86008" w:rsidRPr="00C86008">
        <w:rPr>
          <w:rFonts w:hint="eastAsia"/>
          <w:b/>
          <w:bCs/>
          <w:kern w:val="0"/>
          <w:szCs w:val="21"/>
        </w:rPr>
        <w:t>Dichter</w:t>
      </w:r>
      <w:proofErr w:type="spellEnd"/>
      <w:r w:rsidR="00C86008" w:rsidRPr="00C86008">
        <w:rPr>
          <w:rFonts w:hint="eastAsia"/>
          <w:b/>
          <w:bCs/>
          <w:kern w:val="0"/>
          <w:szCs w:val="21"/>
        </w:rPr>
        <w:t xml:space="preserve"> und </w:t>
      </w:r>
      <w:proofErr w:type="spellStart"/>
      <w:r w:rsidR="00C86008" w:rsidRPr="00C86008">
        <w:rPr>
          <w:rFonts w:hint="eastAsia"/>
          <w:b/>
          <w:bCs/>
          <w:kern w:val="0"/>
          <w:szCs w:val="21"/>
        </w:rPr>
        <w:t>Denker</w:t>
      </w:r>
      <w:proofErr w:type="spellEnd"/>
      <w:r w:rsidR="00C86008" w:rsidRPr="00C86008">
        <w:rPr>
          <w:rFonts w:hint="eastAsia"/>
          <w:b/>
          <w:bCs/>
          <w:kern w:val="0"/>
          <w:szCs w:val="21"/>
        </w:rPr>
        <w:t xml:space="preserve"> von </w:t>
      </w:r>
      <w:proofErr w:type="spellStart"/>
      <w:r w:rsidR="00C86008" w:rsidRPr="00C86008">
        <w:rPr>
          <w:rFonts w:hint="eastAsia"/>
          <w:b/>
          <w:bCs/>
          <w:kern w:val="0"/>
          <w:szCs w:val="21"/>
        </w:rPr>
        <w:t>Platon</w:t>
      </w:r>
      <w:proofErr w:type="spellEnd"/>
      <w:r w:rsidR="00C86008" w:rsidRPr="00C86008">
        <w:rPr>
          <w:rFonts w:hint="eastAsia"/>
          <w:b/>
          <w:bCs/>
          <w:kern w:val="0"/>
          <w:szCs w:val="21"/>
        </w:rPr>
        <w:t xml:space="preserve"> </w:t>
      </w:r>
      <w:proofErr w:type="spellStart"/>
      <w:r w:rsidR="00C86008">
        <w:rPr>
          <w:rFonts w:hint="eastAsia"/>
          <w:b/>
          <w:bCs/>
          <w:kern w:val="0"/>
          <w:szCs w:val="21"/>
        </w:rPr>
        <w:t>bis</w:t>
      </w:r>
      <w:proofErr w:type="spellEnd"/>
      <w:r w:rsidR="00C86008">
        <w:rPr>
          <w:rFonts w:hint="eastAsia"/>
          <w:b/>
          <w:bCs/>
          <w:kern w:val="0"/>
          <w:szCs w:val="21"/>
        </w:rPr>
        <w:t xml:space="preserve"> </w:t>
      </w:r>
      <w:proofErr w:type="spellStart"/>
      <w:r w:rsidR="00C86008">
        <w:rPr>
          <w:rFonts w:hint="eastAsia"/>
          <w:b/>
          <w:bCs/>
          <w:kern w:val="0"/>
          <w:szCs w:val="21"/>
        </w:rPr>
        <w:t>Sloterdijk</w:t>
      </w:r>
      <w:proofErr w:type="spellEnd"/>
      <w:r w:rsidR="00C86008">
        <w:rPr>
          <w:rFonts w:hint="eastAsia"/>
          <w:b/>
          <w:bCs/>
          <w:kern w:val="0"/>
          <w:szCs w:val="21"/>
        </w:rPr>
        <w:t xml:space="preserve"> by Otto </w:t>
      </w:r>
      <w:proofErr w:type="spellStart"/>
      <w:r w:rsidR="00C86008">
        <w:rPr>
          <w:rFonts w:hint="eastAsia"/>
          <w:b/>
          <w:bCs/>
          <w:kern w:val="0"/>
          <w:szCs w:val="21"/>
        </w:rPr>
        <w:t>A.Böhmer</w:t>
      </w:r>
      <w:proofErr w:type="spellEnd"/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作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="00CA033A">
        <w:rPr>
          <w:b/>
          <w:bCs/>
          <w:kern w:val="0"/>
          <w:szCs w:val="21"/>
        </w:rPr>
        <w:t xml:space="preserve">   </w:t>
      </w:r>
      <w:r w:rsidRPr="00C86008">
        <w:rPr>
          <w:rFonts w:hint="eastAsia"/>
          <w:b/>
          <w:bCs/>
          <w:kern w:val="0"/>
          <w:szCs w:val="21"/>
        </w:rPr>
        <w:t>者</w:t>
      </w:r>
      <w:r w:rsidRPr="00C86008">
        <w:rPr>
          <w:rFonts w:hint="eastAsia"/>
          <w:b/>
          <w:bCs/>
          <w:kern w:val="0"/>
          <w:szCs w:val="21"/>
        </w:rPr>
        <w:t>: [</w:t>
      </w:r>
      <w:r w:rsidRPr="00C86008">
        <w:rPr>
          <w:rFonts w:hint="eastAsia"/>
          <w:b/>
          <w:bCs/>
          <w:kern w:val="0"/>
          <w:szCs w:val="21"/>
        </w:rPr>
        <w:t>德</w:t>
      </w:r>
      <w:r w:rsidRPr="00C86008">
        <w:rPr>
          <w:rFonts w:hint="eastAsia"/>
          <w:b/>
          <w:bCs/>
          <w:kern w:val="0"/>
          <w:szCs w:val="21"/>
        </w:rPr>
        <w:t xml:space="preserve">] </w:t>
      </w:r>
      <w:r w:rsidRPr="00C86008">
        <w:rPr>
          <w:rFonts w:hint="eastAsia"/>
          <w:b/>
          <w:bCs/>
          <w:kern w:val="0"/>
          <w:szCs w:val="21"/>
        </w:rPr>
        <w:t>奥托·</w:t>
      </w:r>
      <w:r w:rsidRPr="00C86008">
        <w:rPr>
          <w:rFonts w:hint="eastAsia"/>
          <w:b/>
          <w:bCs/>
          <w:kern w:val="0"/>
          <w:szCs w:val="21"/>
        </w:rPr>
        <w:t>A.</w:t>
      </w:r>
      <w:r w:rsidRPr="00C86008">
        <w:rPr>
          <w:rFonts w:hint="eastAsia"/>
          <w:b/>
          <w:bCs/>
          <w:kern w:val="0"/>
          <w:szCs w:val="21"/>
        </w:rPr>
        <w:t>波默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出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版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社</w:t>
      </w:r>
      <w:r w:rsidRPr="00C86008">
        <w:rPr>
          <w:rFonts w:hint="eastAsia"/>
          <w:b/>
          <w:bCs/>
          <w:kern w:val="0"/>
          <w:szCs w:val="21"/>
        </w:rPr>
        <w:t xml:space="preserve">: </w:t>
      </w:r>
      <w:r w:rsidRPr="00C86008">
        <w:rPr>
          <w:rFonts w:hint="eastAsia"/>
          <w:b/>
          <w:bCs/>
          <w:kern w:val="0"/>
          <w:szCs w:val="21"/>
        </w:rPr>
        <w:t>天津人民出版社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出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品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方</w:t>
      </w:r>
      <w:r w:rsidRPr="00C86008">
        <w:rPr>
          <w:rFonts w:hint="eastAsia"/>
          <w:b/>
          <w:bCs/>
          <w:kern w:val="0"/>
          <w:szCs w:val="21"/>
        </w:rPr>
        <w:t xml:space="preserve">: </w:t>
      </w:r>
      <w:r w:rsidRPr="00C86008">
        <w:rPr>
          <w:rFonts w:hint="eastAsia"/>
          <w:b/>
          <w:bCs/>
          <w:kern w:val="0"/>
          <w:szCs w:val="21"/>
        </w:rPr>
        <w:t>未读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译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="00CA033A">
        <w:rPr>
          <w:b/>
          <w:bCs/>
          <w:kern w:val="0"/>
          <w:szCs w:val="21"/>
        </w:rPr>
        <w:t xml:space="preserve">   </w:t>
      </w:r>
      <w:r w:rsidRPr="00C86008">
        <w:rPr>
          <w:rFonts w:hint="eastAsia"/>
          <w:b/>
          <w:bCs/>
          <w:kern w:val="0"/>
          <w:szCs w:val="21"/>
        </w:rPr>
        <w:t>者</w:t>
      </w:r>
      <w:r w:rsidRPr="00C86008">
        <w:rPr>
          <w:rFonts w:hint="eastAsia"/>
          <w:b/>
          <w:bCs/>
          <w:kern w:val="0"/>
          <w:szCs w:val="21"/>
        </w:rPr>
        <w:t xml:space="preserve">: </w:t>
      </w:r>
      <w:r w:rsidRPr="00C86008">
        <w:rPr>
          <w:rFonts w:hint="eastAsia"/>
          <w:b/>
          <w:bCs/>
          <w:kern w:val="0"/>
          <w:szCs w:val="21"/>
        </w:rPr>
        <w:t>聂宗洋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出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版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Pr="00C86008">
        <w:rPr>
          <w:rFonts w:hint="eastAsia"/>
          <w:b/>
          <w:bCs/>
          <w:kern w:val="0"/>
          <w:szCs w:val="21"/>
        </w:rPr>
        <w:t>年</w:t>
      </w:r>
      <w:r w:rsidRPr="00C86008">
        <w:rPr>
          <w:rFonts w:hint="eastAsia"/>
          <w:b/>
          <w:bCs/>
          <w:kern w:val="0"/>
          <w:szCs w:val="21"/>
        </w:rPr>
        <w:t>: 2021-1-1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页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="00CA033A">
        <w:rPr>
          <w:b/>
          <w:bCs/>
          <w:kern w:val="0"/>
          <w:szCs w:val="21"/>
        </w:rPr>
        <w:t xml:space="preserve">   </w:t>
      </w:r>
      <w:r w:rsidRPr="00C86008">
        <w:rPr>
          <w:rFonts w:hint="eastAsia"/>
          <w:b/>
          <w:bCs/>
          <w:kern w:val="0"/>
          <w:szCs w:val="21"/>
        </w:rPr>
        <w:t>数</w:t>
      </w:r>
      <w:r w:rsidRPr="00C86008">
        <w:rPr>
          <w:rFonts w:hint="eastAsia"/>
          <w:b/>
          <w:bCs/>
          <w:kern w:val="0"/>
          <w:szCs w:val="21"/>
        </w:rPr>
        <w:t>: 344</w:t>
      </w:r>
      <w:r>
        <w:rPr>
          <w:rFonts w:hint="eastAsia"/>
          <w:b/>
          <w:bCs/>
          <w:kern w:val="0"/>
          <w:szCs w:val="21"/>
        </w:rPr>
        <w:t>页</w:t>
      </w:r>
    </w:p>
    <w:p w:rsidR="00C86008" w:rsidRPr="00C86008" w:rsidRDefault="00C86008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定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="00CA033A">
        <w:rPr>
          <w:b/>
          <w:bCs/>
          <w:kern w:val="0"/>
          <w:szCs w:val="21"/>
        </w:rPr>
        <w:t xml:space="preserve">   </w:t>
      </w:r>
      <w:r w:rsidRPr="00C86008">
        <w:rPr>
          <w:rFonts w:hint="eastAsia"/>
          <w:b/>
          <w:bCs/>
          <w:kern w:val="0"/>
          <w:szCs w:val="21"/>
        </w:rPr>
        <w:t>价</w:t>
      </w:r>
      <w:r w:rsidRPr="00C86008">
        <w:rPr>
          <w:rFonts w:hint="eastAsia"/>
          <w:b/>
          <w:bCs/>
          <w:kern w:val="0"/>
          <w:szCs w:val="21"/>
        </w:rPr>
        <w:t>: 78</w:t>
      </w:r>
      <w:r>
        <w:rPr>
          <w:rFonts w:hint="eastAsia"/>
          <w:b/>
          <w:bCs/>
          <w:kern w:val="0"/>
          <w:szCs w:val="21"/>
        </w:rPr>
        <w:t>元</w:t>
      </w:r>
    </w:p>
    <w:p w:rsidR="00C86008" w:rsidRDefault="00C86008" w:rsidP="00C8600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C86008">
        <w:rPr>
          <w:rFonts w:hint="eastAsia"/>
          <w:b/>
          <w:bCs/>
          <w:kern w:val="0"/>
          <w:szCs w:val="21"/>
        </w:rPr>
        <w:t>装</w:t>
      </w:r>
      <w:r w:rsidR="00CA033A">
        <w:rPr>
          <w:rFonts w:hint="eastAsia"/>
          <w:b/>
          <w:bCs/>
          <w:kern w:val="0"/>
          <w:szCs w:val="21"/>
        </w:rPr>
        <w:t xml:space="preserve"> </w:t>
      </w:r>
      <w:r w:rsidR="00CA033A">
        <w:rPr>
          <w:b/>
          <w:bCs/>
          <w:kern w:val="0"/>
          <w:szCs w:val="21"/>
        </w:rPr>
        <w:t xml:space="preserve">   </w:t>
      </w:r>
      <w:r w:rsidRPr="00C86008">
        <w:rPr>
          <w:rFonts w:hint="eastAsia"/>
          <w:b/>
          <w:bCs/>
          <w:kern w:val="0"/>
          <w:szCs w:val="21"/>
        </w:rPr>
        <w:t>帧</w:t>
      </w:r>
      <w:r w:rsidRPr="00C86008">
        <w:rPr>
          <w:rFonts w:hint="eastAsia"/>
          <w:b/>
          <w:bCs/>
          <w:kern w:val="0"/>
          <w:szCs w:val="21"/>
        </w:rPr>
        <w:t xml:space="preserve">: </w:t>
      </w:r>
      <w:r w:rsidRPr="00C86008">
        <w:rPr>
          <w:rFonts w:hint="eastAsia"/>
          <w:b/>
          <w:bCs/>
          <w:kern w:val="0"/>
          <w:szCs w:val="21"/>
        </w:rPr>
        <w:t>平装</w:t>
      </w:r>
    </w:p>
    <w:p w:rsidR="00CA033A" w:rsidRPr="00C86008" w:rsidRDefault="00CA033A" w:rsidP="00C8600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1639FD" w:rsidRDefault="00E75D9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1639FD" w:rsidRDefault="001639FD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62316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在柏拉图眼中，那是与苏格拉底的一场相遇；对黑格尔而言，是一次登山的顿悟；而对契诃夫来说，则是一封信带来的转折。</w:t>
      </w:r>
    </w:p>
    <w:p w:rsidR="00E62316" w:rsidRDefault="00E6231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639FD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奥托·</w:t>
      </w:r>
      <w:r>
        <w:rPr>
          <w:rFonts w:hint="eastAsia"/>
          <w:color w:val="000000"/>
          <w:shd w:val="clear" w:color="auto" w:fill="FFFFFF"/>
        </w:rPr>
        <w:t>A</w:t>
      </w:r>
      <w:r>
        <w:rPr>
          <w:rFonts w:hint="eastAsia"/>
          <w:color w:val="000000"/>
          <w:shd w:val="clear" w:color="auto" w:fill="FFFFFF"/>
        </w:rPr>
        <w:t>·伯默（</w:t>
      </w:r>
      <w:r>
        <w:rPr>
          <w:rFonts w:hint="eastAsia"/>
          <w:color w:val="000000"/>
          <w:shd w:val="clear" w:color="auto" w:fill="FFFFFF"/>
        </w:rPr>
        <w:t xml:space="preserve">Otto A. </w:t>
      </w:r>
      <w:proofErr w:type="spellStart"/>
      <w:r>
        <w:rPr>
          <w:rFonts w:hint="eastAsia"/>
          <w:color w:val="000000"/>
          <w:shd w:val="clear" w:color="auto" w:fill="FFFFFF"/>
        </w:rPr>
        <w:t>Böhmer</w:t>
      </w:r>
      <w:proofErr w:type="spellEnd"/>
      <w:r>
        <w:rPr>
          <w:rFonts w:hint="eastAsia"/>
          <w:color w:val="000000"/>
          <w:shd w:val="clear" w:color="auto" w:fill="FFFFFF"/>
        </w:rPr>
        <w:t>）追溯从柏拉图到斯洛特戴克之间，众多思想家与文学巨匠生命中那些决定性的灵光时刻。他以轻盈而富有诗意的笔触，讲述奥古斯丁、但丁、蒙</w:t>
      </w:r>
      <w:r>
        <w:rPr>
          <w:rFonts w:hint="eastAsia"/>
          <w:color w:val="000000"/>
          <w:shd w:val="clear" w:color="auto" w:fill="FFFFFF"/>
        </w:rPr>
        <w:lastRenderedPageBreak/>
        <w:t>田、伏尔泰、狄德罗、尼采、康拉德、里尔克、阿多诺等人在某一瞬间所经历的启示与觉醒——也正是这些片刻，造就了他们独特的思想与不朽的作品。</w:t>
      </w:r>
    </w:p>
    <w:p w:rsidR="001639FD" w:rsidRDefault="001639F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639FD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伯默不仅</w:t>
      </w:r>
      <w:proofErr w:type="gramEnd"/>
      <w:r>
        <w:rPr>
          <w:rFonts w:hint="eastAsia"/>
          <w:color w:val="000000"/>
          <w:shd w:val="clear" w:color="auto" w:fill="FFFFFF"/>
        </w:rPr>
        <w:t>讲述灵感如何降临，</w:t>
      </w:r>
      <w:proofErr w:type="gramStart"/>
      <w:r>
        <w:rPr>
          <w:rFonts w:hint="eastAsia"/>
          <w:color w:val="000000"/>
          <w:shd w:val="clear" w:color="auto" w:fill="FFFFFF"/>
        </w:rPr>
        <w:t>更引导</w:t>
      </w:r>
      <w:proofErr w:type="gramEnd"/>
      <w:r>
        <w:rPr>
          <w:rFonts w:hint="eastAsia"/>
          <w:color w:val="000000"/>
          <w:shd w:val="clear" w:color="auto" w:fill="FFFFFF"/>
        </w:rPr>
        <w:t>读者贴近这些伟大人物的思想世界、写作轨迹与生命经历。这是一本</w:t>
      </w:r>
      <w:proofErr w:type="gramStart"/>
      <w:r>
        <w:rPr>
          <w:rFonts w:hint="eastAsia"/>
          <w:color w:val="000000"/>
          <w:shd w:val="clear" w:color="auto" w:fill="FFFFFF"/>
        </w:rPr>
        <w:t>既具哲思</w:t>
      </w:r>
      <w:proofErr w:type="gramEnd"/>
      <w:r>
        <w:rPr>
          <w:rFonts w:hint="eastAsia"/>
          <w:color w:val="000000"/>
          <w:shd w:val="clear" w:color="auto" w:fill="FFFFFF"/>
        </w:rPr>
        <w:t>又充满趣味的作品，更是一场穿越西方思想传统的魅力之旅。</w:t>
      </w:r>
    </w:p>
    <w:p w:rsidR="001639FD" w:rsidRDefault="001639F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639FD" w:rsidRDefault="00E75D9C">
      <w:pPr>
        <w:autoSpaceDE w:val="0"/>
        <w:autoSpaceDN w:val="0"/>
        <w:adjustRightInd w:val="0"/>
        <w:ind w:firstLine="420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伟大的思想者与他们的灵光一现</w:t>
      </w:r>
    </w:p>
    <w:p w:rsidR="001639FD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从顿悟到思想：追踪从伊壁鸠鲁、</w:t>
      </w:r>
      <w:proofErr w:type="gramStart"/>
      <w:r>
        <w:rPr>
          <w:rFonts w:hint="eastAsia"/>
          <w:color w:val="000000"/>
          <w:shd w:val="clear" w:color="auto" w:fill="FFFFFF"/>
        </w:rPr>
        <w:t>卢梭到</w:t>
      </w:r>
      <w:proofErr w:type="gramEnd"/>
      <w:r>
        <w:rPr>
          <w:rFonts w:hint="eastAsia"/>
          <w:color w:val="000000"/>
          <w:shd w:val="clear" w:color="auto" w:fill="FFFFFF"/>
        </w:rPr>
        <w:t>阿多诺等人的精神转折</w:t>
      </w:r>
    </w:p>
    <w:p w:rsidR="00E62316" w:rsidRDefault="00E6231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639FD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一次生动鲜活的欧洲思想漫游</w:t>
      </w:r>
    </w:p>
    <w:p w:rsidR="001639FD" w:rsidRDefault="00E75D9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收录众多哲人肖像：柏拉图、马基雅维利、伏尔泰、休</w:t>
      </w:r>
      <w:proofErr w:type="gramStart"/>
      <w:r>
        <w:rPr>
          <w:rFonts w:hint="eastAsia"/>
          <w:color w:val="000000"/>
          <w:shd w:val="clear" w:color="auto" w:fill="FFFFFF"/>
        </w:rPr>
        <w:t>谟</w:t>
      </w:r>
      <w:proofErr w:type="gramEnd"/>
      <w:r>
        <w:rPr>
          <w:rFonts w:hint="eastAsia"/>
          <w:color w:val="000000"/>
          <w:shd w:val="clear" w:color="auto" w:fill="FFFFFF"/>
        </w:rPr>
        <w:t>、达尔文、里尔克、普鲁斯特、本雅明、阿多诺等</w:t>
      </w:r>
    </w:p>
    <w:p w:rsidR="00E62316" w:rsidRDefault="00E6231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1639FD" w:rsidRDefault="001639FD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1639FD" w:rsidRDefault="00911F86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r>
        <w:rPr>
          <w:b/>
          <w:bCs/>
          <w:kern w:val="0"/>
          <w:szCs w:val="21"/>
          <w:lang w:val="zh-CN"/>
        </w:rPr>
        <w:t>目录：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前言</w:t>
      </w:r>
      <w:r w:rsidRPr="00911F86">
        <w:rPr>
          <w:rFonts w:hint="eastAsia"/>
          <w:bCs/>
          <w:kern w:val="0"/>
          <w:szCs w:val="21"/>
          <w:lang w:val="zh-CN"/>
        </w:rPr>
        <w:t xml:space="preserve"> 13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生命的拖延岁月</w:t>
      </w:r>
      <w:r w:rsidRPr="00911F86">
        <w:rPr>
          <w:rFonts w:hint="eastAsia"/>
          <w:bCs/>
          <w:kern w:val="0"/>
          <w:szCs w:val="21"/>
          <w:lang w:val="zh-CN"/>
        </w:rPr>
        <w:t xml:space="preserve"> 19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柏拉图与火花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拿去读吧！</w:t>
      </w:r>
      <w:r w:rsidRPr="00911F86">
        <w:rPr>
          <w:rFonts w:hint="eastAsia"/>
          <w:bCs/>
          <w:kern w:val="0"/>
          <w:szCs w:val="21"/>
          <w:lang w:val="zh-CN"/>
        </w:rPr>
        <w:t>27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奥古斯丁与确信的瞬间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在心灵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最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隐秘的房间里</w:t>
      </w:r>
      <w:r w:rsidRPr="00911F86">
        <w:rPr>
          <w:rFonts w:hint="eastAsia"/>
          <w:bCs/>
          <w:kern w:val="0"/>
          <w:szCs w:val="21"/>
          <w:lang w:val="zh-CN"/>
        </w:rPr>
        <w:t xml:space="preserve"> 33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但丁与光明之路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无知的哲学家</w:t>
      </w:r>
      <w:r w:rsidRPr="00911F86">
        <w:rPr>
          <w:rFonts w:hint="eastAsia"/>
          <w:bCs/>
          <w:kern w:val="0"/>
          <w:szCs w:val="21"/>
          <w:lang w:val="zh-CN"/>
        </w:rPr>
        <w:t xml:space="preserve"> 41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伏尔泰与受限的自由生活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让科学人性化</w:t>
      </w:r>
      <w:r w:rsidRPr="00911F86">
        <w:rPr>
          <w:rFonts w:hint="eastAsia"/>
          <w:bCs/>
          <w:kern w:val="0"/>
          <w:szCs w:val="21"/>
          <w:lang w:val="zh-CN"/>
        </w:rPr>
        <w:t xml:space="preserve"> 55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休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谟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与混合的生活方式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让他见鬼去吧</w:t>
      </w:r>
      <w:r w:rsidRPr="00911F86">
        <w:rPr>
          <w:rFonts w:hint="eastAsia"/>
          <w:bCs/>
          <w:kern w:val="0"/>
          <w:szCs w:val="21"/>
          <w:lang w:val="zh-CN"/>
        </w:rPr>
        <w:t xml:space="preserve"> 69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狄德罗与知识的重力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我知道所有国家都有好人</w:t>
      </w:r>
      <w:r w:rsidRPr="00911F86">
        <w:rPr>
          <w:rFonts w:hint="eastAsia"/>
          <w:bCs/>
          <w:kern w:val="0"/>
          <w:szCs w:val="21"/>
          <w:lang w:val="zh-CN"/>
        </w:rPr>
        <w:t xml:space="preserve"> 83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proofErr w:type="gramStart"/>
      <w:r w:rsidRPr="00911F86">
        <w:rPr>
          <w:rFonts w:hint="eastAsia"/>
          <w:bCs/>
          <w:kern w:val="0"/>
          <w:szCs w:val="21"/>
          <w:lang w:val="zh-CN"/>
        </w:rPr>
        <w:t>莱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辛与对理性的信仰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有眼睛的人能看到</w:t>
      </w:r>
      <w:r w:rsidRPr="00911F86">
        <w:rPr>
          <w:rFonts w:hint="eastAsia"/>
          <w:bCs/>
          <w:kern w:val="0"/>
          <w:szCs w:val="21"/>
          <w:lang w:val="zh-CN"/>
        </w:rPr>
        <w:t xml:space="preserve"> 91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歌德与整体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如同初恋</w:t>
      </w:r>
      <w:r w:rsidRPr="00911F86">
        <w:rPr>
          <w:rFonts w:hint="eastAsia"/>
          <w:bCs/>
          <w:kern w:val="0"/>
          <w:szCs w:val="21"/>
          <w:lang w:val="zh-CN"/>
        </w:rPr>
        <w:t xml:space="preserve"> 105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席勒与思想的自由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在温暖的冬炉旁</w:t>
      </w:r>
      <w:r w:rsidRPr="00911F86">
        <w:rPr>
          <w:rFonts w:hint="eastAsia"/>
          <w:bCs/>
          <w:kern w:val="0"/>
          <w:szCs w:val="21"/>
          <w:lang w:val="zh-CN"/>
        </w:rPr>
        <w:t xml:space="preserve"> 123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费希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特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与实在的本源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阿尔卑斯山中的精神</w:t>
      </w:r>
      <w:r w:rsidRPr="00911F86">
        <w:rPr>
          <w:rFonts w:hint="eastAsia"/>
          <w:bCs/>
          <w:kern w:val="0"/>
          <w:szCs w:val="21"/>
          <w:lang w:val="zh-CN"/>
        </w:rPr>
        <w:t xml:space="preserve"> 129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黑格尔与哲学的上升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一种机器</w:t>
      </w:r>
      <w:r w:rsidRPr="00911F86">
        <w:rPr>
          <w:rFonts w:hint="eastAsia"/>
          <w:bCs/>
          <w:kern w:val="0"/>
          <w:szCs w:val="21"/>
          <w:lang w:val="zh-CN"/>
        </w:rPr>
        <w:t xml:space="preserve"> 139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达尔文与变化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在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远方与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隐蔽处</w:t>
      </w:r>
      <w:r w:rsidRPr="00911F86">
        <w:rPr>
          <w:rFonts w:hint="eastAsia"/>
          <w:bCs/>
          <w:kern w:val="0"/>
          <w:szCs w:val="21"/>
          <w:lang w:val="zh-CN"/>
        </w:rPr>
        <w:t xml:space="preserve"> 153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克尔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凯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郭尔与静谧的升华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lastRenderedPageBreak/>
        <w:t>一个独特的人</w:t>
      </w:r>
      <w:r w:rsidRPr="00911F86">
        <w:rPr>
          <w:rFonts w:hint="eastAsia"/>
          <w:bCs/>
          <w:kern w:val="0"/>
          <w:szCs w:val="21"/>
          <w:lang w:val="zh-CN"/>
        </w:rPr>
        <w:t xml:space="preserve"> 163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梭罗与自然的生活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幸福的一瞥</w:t>
      </w:r>
      <w:r w:rsidRPr="00911F86">
        <w:rPr>
          <w:rFonts w:hint="eastAsia"/>
          <w:bCs/>
          <w:kern w:val="0"/>
          <w:szCs w:val="21"/>
          <w:lang w:val="zh-CN"/>
        </w:rPr>
        <w:t xml:space="preserve"> 167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尼采与自我激励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在水晶球的清澈心灵中</w:t>
      </w:r>
      <w:r w:rsidRPr="00911F86">
        <w:rPr>
          <w:rFonts w:hint="eastAsia"/>
          <w:bCs/>
          <w:kern w:val="0"/>
          <w:szCs w:val="21"/>
          <w:lang w:val="zh-CN"/>
        </w:rPr>
        <w:t xml:space="preserve"> 181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康拉德与未来的使者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一切似乎并非如此</w:t>
      </w:r>
      <w:r w:rsidRPr="00911F86">
        <w:rPr>
          <w:rFonts w:hint="eastAsia"/>
          <w:bCs/>
          <w:kern w:val="0"/>
          <w:szCs w:val="21"/>
          <w:lang w:val="zh-CN"/>
        </w:rPr>
        <w:t xml:space="preserve"> 191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契诃夫与人的相似性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对精神世界的直观</w:t>
      </w:r>
      <w:r w:rsidRPr="00911F86">
        <w:rPr>
          <w:rFonts w:hint="eastAsia"/>
          <w:bCs/>
          <w:kern w:val="0"/>
          <w:szCs w:val="21"/>
          <w:lang w:val="zh-CN"/>
        </w:rPr>
        <w:t xml:space="preserve"> 201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proofErr w:type="gramStart"/>
      <w:r w:rsidRPr="00911F86">
        <w:rPr>
          <w:rFonts w:hint="eastAsia"/>
          <w:bCs/>
          <w:kern w:val="0"/>
          <w:szCs w:val="21"/>
          <w:lang w:val="zh-CN"/>
        </w:rPr>
        <w:t>施泰纳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与灵魂本质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一点纯粹的时间</w:t>
      </w:r>
      <w:r w:rsidRPr="00911F86">
        <w:rPr>
          <w:rFonts w:hint="eastAsia"/>
          <w:bCs/>
          <w:kern w:val="0"/>
          <w:szCs w:val="21"/>
          <w:lang w:val="zh-CN"/>
        </w:rPr>
        <w:t xml:space="preserve"> 215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普鲁斯特与幸福的标志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那些即将到来的声音</w:t>
      </w:r>
      <w:r w:rsidRPr="00911F86">
        <w:rPr>
          <w:rFonts w:hint="eastAsia"/>
          <w:bCs/>
          <w:kern w:val="0"/>
          <w:szCs w:val="21"/>
          <w:lang w:val="zh-CN"/>
        </w:rPr>
        <w:t xml:space="preserve"> 225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里尔克与夏日的幸福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游戏获得尊严</w:t>
      </w:r>
      <w:r w:rsidRPr="00911F86">
        <w:rPr>
          <w:rFonts w:hint="eastAsia"/>
          <w:bCs/>
          <w:kern w:val="0"/>
          <w:szCs w:val="21"/>
          <w:lang w:val="zh-CN"/>
        </w:rPr>
        <w:t xml:space="preserve"> 237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托马斯·曼与世界的深度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更多的渴望而非满足</w:t>
      </w:r>
      <w:r w:rsidRPr="00911F86">
        <w:rPr>
          <w:rFonts w:hint="eastAsia"/>
          <w:bCs/>
          <w:kern w:val="0"/>
          <w:szCs w:val="21"/>
          <w:lang w:val="zh-CN"/>
        </w:rPr>
        <w:t xml:space="preserve"> 249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黑塞与生活的阶梯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如同漂浮</w:t>
      </w:r>
      <w:r w:rsidRPr="00911F86">
        <w:rPr>
          <w:rFonts w:hint="eastAsia"/>
          <w:bCs/>
          <w:kern w:val="0"/>
          <w:szCs w:val="21"/>
          <w:lang w:val="zh-CN"/>
        </w:rPr>
        <w:t xml:space="preserve"> 261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卡夫卡与未被生活的生活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辛苦、黑暗、碎裂的冰</w:t>
      </w:r>
      <w:r w:rsidRPr="00911F86">
        <w:rPr>
          <w:rFonts w:hint="eastAsia"/>
          <w:bCs/>
          <w:kern w:val="0"/>
          <w:szCs w:val="21"/>
          <w:lang w:val="zh-CN"/>
        </w:rPr>
        <w:t xml:space="preserve"> 271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布</w:t>
      </w:r>
      <w:proofErr w:type="gramStart"/>
      <w:r w:rsidRPr="00911F86">
        <w:rPr>
          <w:rFonts w:hint="eastAsia"/>
          <w:bCs/>
          <w:kern w:val="0"/>
          <w:szCs w:val="21"/>
          <w:lang w:val="zh-CN"/>
        </w:rPr>
        <w:t>洛赫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与尚未被意识到的东西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解释到此为止</w:t>
      </w:r>
      <w:r w:rsidRPr="00911F86">
        <w:rPr>
          <w:rFonts w:hint="eastAsia"/>
          <w:bCs/>
          <w:kern w:val="0"/>
          <w:szCs w:val="21"/>
          <w:lang w:val="zh-CN"/>
        </w:rPr>
        <w:t xml:space="preserve"> 277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维特根斯坦与语言的边界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这就是做梦者的意愿</w:t>
      </w:r>
      <w:r w:rsidRPr="00911F86">
        <w:rPr>
          <w:rFonts w:hint="eastAsia"/>
          <w:bCs/>
          <w:kern w:val="0"/>
          <w:szCs w:val="21"/>
          <w:lang w:val="zh-CN"/>
        </w:rPr>
        <w:t xml:space="preserve"> 289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本雅明与乌托邦的日常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那些确定的可能性</w:t>
      </w:r>
      <w:r w:rsidRPr="00911F86">
        <w:rPr>
          <w:rFonts w:hint="eastAsia"/>
          <w:bCs/>
          <w:kern w:val="0"/>
          <w:szCs w:val="21"/>
          <w:lang w:val="zh-CN"/>
        </w:rPr>
        <w:t xml:space="preserve"> 299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布莱希特与文学的使用价值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他身边的坟墓</w:t>
      </w:r>
      <w:r w:rsidRPr="00911F86">
        <w:rPr>
          <w:rFonts w:hint="eastAsia"/>
          <w:bCs/>
          <w:kern w:val="0"/>
          <w:szCs w:val="21"/>
          <w:lang w:val="zh-CN"/>
        </w:rPr>
        <w:t xml:space="preserve"> 309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proofErr w:type="gramStart"/>
      <w:r w:rsidRPr="00911F86">
        <w:rPr>
          <w:rFonts w:hint="eastAsia"/>
          <w:bCs/>
          <w:kern w:val="0"/>
          <w:szCs w:val="21"/>
          <w:lang w:val="zh-CN"/>
        </w:rPr>
        <w:t>弗洛姆</w:t>
      </w:r>
      <w:proofErr w:type="gramEnd"/>
      <w:r w:rsidRPr="00911F86">
        <w:rPr>
          <w:rFonts w:hint="eastAsia"/>
          <w:bCs/>
          <w:kern w:val="0"/>
          <w:szCs w:val="21"/>
          <w:lang w:val="zh-CN"/>
        </w:rPr>
        <w:t>与人的营销导向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夜之幽灵</w:t>
      </w:r>
      <w:r w:rsidRPr="00911F86">
        <w:rPr>
          <w:rFonts w:hint="eastAsia"/>
          <w:bCs/>
          <w:kern w:val="0"/>
          <w:szCs w:val="21"/>
          <w:lang w:val="zh-CN"/>
        </w:rPr>
        <w:t xml:space="preserve"> 323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齐奥兰与有害的真理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对立的歌手</w:t>
      </w:r>
      <w:r w:rsidRPr="00911F86">
        <w:rPr>
          <w:rFonts w:hint="eastAsia"/>
          <w:bCs/>
          <w:kern w:val="0"/>
          <w:szCs w:val="21"/>
          <w:lang w:val="zh-CN"/>
        </w:rPr>
        <w:t xml:space="preserve"> 335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斯洛特戴克与思想的最高产物</w:t>
      </w:r>
    </w:p>
    <w:p w:rsidR="00911F86" w:rsidRPr="00911F86" w:rsidRDefault="00911F86" w:rsidP="00911F86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  <w:r w:rsidRPr="00911F86">
        <w:rPr>
          <w:rFonts w:hint="eastAsia"/>
          <w:bCs/>
          <w:kern w:val="0"/>
          <w:szCs w:val="21"/>
          <w:lang w:val="zh-CN"/>
        </w:rPr>
        <w:t>文献参考</w:t>
      </w:r>
      <w:r w:rsidRPr="00911F86">
        <w:rPr>
          <w:rFonts w:hint="eastAsia"/>
          <w:bCs/>
          <w:kern w:val="0"/>
          <w:szCs w:val="21"/>
          <w:lang w:val="zh-CN"/>
        </w:rPr>
        <w:t xml:space="preserve"> 343</w:t>
      </w:r>
    </w:p>
    <w:p w:rsidR="00911F86" w:rsidRDefault="00911F86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1639FD" w:rsidRDefault="00E75D9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1639FD" w:rsidRDefault="001639FD"/>
    <w:p w:rsidR="001639FD" w:rsidRDefault="00E75D9C">
      <w:pPr>
        <w:ind w:firstLineChars="196" w:firstLine="413"/>
        <w:rPr>
          <w:rFonts w:cs="宋体"/>
          <w:lang w:val="zh-CN" w:bidi="ar"/>
        </w:rPr>
      </w:pPr>
      <w:r>
        <w:rPr>
          <w:rFonts w:cs="宋体" w:hint="eastAsia"/>
          <w:b/>
          <w:bCs/>
          <w:lang w:val="zh-CN" w:bidi="ar"/>
        </w:rPr>
        <w:t>奥托·</w:t>
      </w:r>
      <w:r>
        <w:rPr>
          <w:rFonts w:cs="宋体" w:hint="eastAsia"/>
          <w:b/>
          <w:bCs/>
          <w:lang w:val="zh-CN" w:bidi="ar"/>
        </w:rPr>
        <w:t>A</w:t>
      </w:r>
      <w:r>
        <w:rPr>
          <w:rFonts w:cs="宋体" w:hint="eastAsia"/>
          <w:b/>
          <w:bCs/>
          <w:lang w:val="zh-CN" w:bidi="ar"/>
        </w:rPr>
        <w:t>·伯默（</w:t>
      </w:r>
      <w:r>
        <w:rPr>
          <w:rFonts w:cs="宋体" w:hint="eastAsia"/>
          <w:b/>
          <w:bCs/>
          <w:lang w:val="zh-CN" w:bidi="ar"/>
        </w:rPr>
        <w:t>Otto A. Böhmer</w:t>
      </w:r>
      <w:r>
        <w:rPr>
          <w:rFonts w:cs="宋体" w:hint="eastAsia"/>
          <w:b/>
          <w:bCs/>
          <w:lang w:val="zh-CN" w:bidi="ar"/>
        </w:rPr>
        <w:t>）</w:t>
      </w:r>
      <w:r>
        <w:rPr>
          <w:rFonts w:cs="宋体" w:hint="eastAsia"/>
          <w:lang w:val="zh-CN" w:bidi="ar"/>
        </w:rPr>
        <w:t>是一位德国作家、文学</w:t>
      </w:r>
      <w:proofErr w:type="gramStart"/>
      <w:r>
        <w:rPr>
          <w:rFonts w:cs="宋体" w:hint="eastAsia"/>
          <w:lang w:val="zh-CN" w:bidi="ar"/>
        </w:rPr>
        <w:t>评论家与哲思</w:t>
      </w:r>
      <w:proofErr w:type="gramEnd"/>
      <w:r>
        <w:rPr>
          <w:rFonts w:cs="宋体" w:hint="eastAsia"/>
          <w:lang w:val="zh-CN" w:bidi="ar"/>
        </w:rPr>
        <w:t>散文创作者，长期活跃于思想与文学交汇的写作领域。他擅长以优雅流畅的语言讲述哲人、诗人和思想家的精神历程，作品风格独具一格，兼具深度与可读性。其著作多聚焦于西方思想传统中的灵感时刻与精神传承，深受读者喜爱。</w:t>
      </w:r>
    </w:p>
    <w:p w:rsidR="001639FD" w:rsidRDefault="001639FD" w:rsidP="00E62316"/>
    <w:p w:rsidR="001639FD" w:rsidRPr="00911F86" w:rsidRDefault="00911F86">
      <w:pPr>
        <w:autoSpaceDE w:val="0"/>
        <w:autoSpaceDN w:val="0"/>
        <w:adjustRightInd w:val="0"/>
        <w:rPr>
          <w:b/>
          <w:kern w:val="0"/>
          <w:szCs w:val="21"/>
        </w:rPr>
      </w:pPr>
      <w:r w:rsidRPr="00911F86">
        <w:rPr>
          <w:b/>
          <w:kern w:val="0"/>
          <w:szCs w:val="21"/>
        </w:rPr>
        <w:t>媒体评价：</w:t>
      </w:r>
    </w:p>
    <w:p w:rsidR="00911F86" w:rsidRDefault="00911F86">
      <w:pPr>
        <w:autoSpaceDE w:val="0"/>
        <w:autoSpaceDN w:val="0"/>
        <w:adjustRightInd w:val="0"/>
        <w:rPr>
          <w:kern w:val="0"/>
          <w:szCs w:val="21"/>
        </w:rPr>
      </w:pPr>
    </w:p>
    <w:p w:rsidR="00911F86" w:rsidRDefault="00911F86" w:rsidP="00911F8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“送给那些偏爱鲜活叙述而非枯燥哲理的理想礼物。”——《吉森日报》（</w:t>
      </w:r>
      <w:proofErr w:type="spellStart"/>
      <w:r>
        <w:rPr>
          <w:rFonts w:hint="eastAsia"/>
          <w:i/>
          <w:iCs/>
          <w:color w:val="000000"/>
          <w:shd w:val="clear" w:color="auto" w:fill="FFFFFF"/>
        </w:rPr>
        <w:t>Gießener</w:t>
      </w:r>
      <w:proofErr w:type="spellEnd"/>
      <w:r>
        <w:rPr>
          <w:rFonts w:hint="eastAsi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hint="eastAsia"/>
          <w:i/>
          <w:iCs/>
          <w:color w:val="000000"/>
          <w:shd w:val="clear" w:color="auto" w:fill="FFFFFF"/>
        </w:rPr>
        <w:t>Allgemeine</w:t>
      </w:r>
      <w:proofErr w:type="spellEnd"/>
      <w:r>
        <w:rPr>
          <w:rFonts w:hint="eastAsia"/>
          <w:color w:val="000000"/>
          <w:shd w:val="clear" w:color="auto" w:fill="FFFFFF"/>
        </w:rPr>
        <w:t>）</w:t>
      </w:r>
    </w:p>
    <w:p w:rsidR="00911F86" w:rsidRDefault="00911F86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1639FD" w:rsidRDefault="001639FD">
      <w:pPr>
        <w:rPr>
          <w:b/>
          <w:color w:val="000000"/>
        </w:rPr>
      </w:pPr>
    </w:p>
    <w:p w:rsidR="001639FD" w:rsidRDefault="00E75D9C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1639FD" w:rsidRDefault="00E75D9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1639FD" w:rsidRDefault="00E75D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1639FD" w:rsidRDefault="00E75D9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639FD" w:rsidRDefault="00E75D9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639FD" w:rsidRDefault="00E75D9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639FD" w:rsidRDefault="00E75D9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1639FD" w:rsidRDefault="00E75D9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1639FD" w:rsidRDefault="00E75D9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1639FD" w:rsidRDefault="00E75D9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1639FD" w:rsidRDefault="00E75D9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1639FD" w:rsidRDefault="00E75D9C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639FD" w:rsidRDefault="00E75D9C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1639FD" w:rsidRDefault="00E75D9C">
      <w:pPr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FD" w:rsidRDefault="001639FD">
      <w:pPr>
        <w:shd w:val="clear" w:color="auto" w:fill="FFFFFF"/>
        <w:rPr>
          <w:kern w:val="0"/>
          <w:szCs w:val="21"/>
        </w:rPr>
      </w:pPr>
    </w:p>
    <w:sectPr w:rsidR="001639F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93" w:rsidRDefault="00B04393">
      <w:r>
        <w:separator/>
      </w:r>
    </w:p>
  </w:endnote>
  <w:endnote w:type="continuationSeparator" w:id="0">
    <w:p w:rsidR="00B04393" w:rsidRDefault="00B0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FD" w:rsidRDefault="001639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39FD" w:rsidRDefault="00E75D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1639FD" w:rsidRDefault="00E75D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1639FD" w:rsidRDefault="00E75D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639FD" w:rsidRDefault="001639F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93" w:rsidRDefault="00B04393">
      <w:r>
        <w:separator/>
      </w:r>
    </w:p>
  </w:footnote>
  <w:footnote w:type="continuationSeparator" w:id="0">
    <w:p w:rsidR="00B04393" w:rsidRDefault="00B0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FD" w:rsidRDefault="00E75D9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571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9FD" w:rsidRDefault="00E75D9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TgzMmVmMjM4NDM0MWE0ZjUzMTlhMGVkZjFmNTk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571E"/>
    <w:rsid w:val="000A616C"/>
    <w:rsid w:val="000B3141"/>
    <w:rsid w:val="000B3EED"/>
    <w:rsid w:val="000B4D73"/>
    <w:rsid w:val="000C0951"/>
    <w:rsid w:val="000C0A7C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9FD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0164C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C8E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340B"/>
    <w:rsid w:val="00906691"/>
    <w:rsid w:val="00911F86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D93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1EA"/>
    <w:rsid w:val="009F5F8A"/>
    <w:rsid w:val="009F7578"/>
    <w:rsid w:val="00A10F0C"/>
    <w:rsid w:val="00A1225E"/>
    <w:rsid w:val="00A33C31"/>
    <w:rsid w:val="00A43686"/>
    <w:rsid w:val="00A45A3D"/>
    <w:rsid w:val="00A54A8E"/>
    <w:rsid w:val="00A55C63"/>
    <w:rsid w:val="00A573ED"/>
    <w:rsid w:val="00A71EAE"/>
    <w:rsid w:val="00A74EEC"/>
    <w:rsid w:val="00A7516B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4393"/>
    <w:rsid w:val="00B057F1"/>
    <w:rsid w:val="00B10087"/>
    <w:rsid w:val="00B121C6"/>
    <w:rsid w:val="00B12629"/>
    <w:rsid w:val="00B14840"/>
    <w:rsid w:val="00B254DB"/>
    <w:rsid w:val="00B3623D"/>
    <w:rsid w:val="00B4242B"/>
    <w:rsid w:val="00B4574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86008"/>
    <w:rsid w:val="00C9021F"/>
    <w:rsid w:val="00C91A99"/>
    <w:rsid w:val="00CA033A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2316"/>
    <w:rsid w:val="00E65115"/>
    <w:rsid w:val="00E66E76"/>
    <w:rsid w:val="00E71E2E"/>
    <w:rsid w:val="00E725A1"/>
    <w:rsid w:val="00E75D9C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3183065"/>
    <w:rsid w:val="0A37569B"/>
    <w:rsid w:val="0BE07789"/>
    <w:rsid w:val="10BA0AD3"/>
    <w:rsid w:val="122907E8"/>
    <w:rsid w:val="15153CDE"/>
    <w:rsid w:val="1AF37BE5"/>
    <w:rsid w:val="1D6F2B9E"/>
    <w:rsid w:val="1FE3216A"/>
    <w:rsid w:val="20C708CE"/>
    <w:rsid w:val="220D5A31"/>
    <w:rsid w:val="230E7CB2"/>
    <w:rsid w:val="402E5098"/>
    <w:rsid w:val="4AC9433B"/>
    <w:rsid w:val="4B0122A9"/>
    <w:rsid w:val="4C6659BA"/>
    <w:rsid w:val="4CE03BBE"/>
    <w:rsid w:val="51701CD8"/>
    <w:rsid w:val="53B10062"/>
    <w:rsid w:val="712D08D1"/>
    <w:rsid w:val="72AE660D"/>
    <w:rsid w:val="76AE4262"/>
    <w:rsid w:val="77FA7033"/>
    <w:rsid w:val="794B3FEA"/>
    <w:rsid w:val="795310F0"/>
    <w:rsid w:val="796432FD"/>
    <w:rsid w:val="7C3A6597"/>
    <w:rsid w:val="7F5D6825"/>
    <w:rsid w:val="7F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11A54F-671F-42A2-BB6D-6B91FDFE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414</Words>
  <Characters>2361</Characters>
  <Application>Microsoft Office Word</Application>
  <DocSecurity>0</DocSecurity>
  <Lines>19</Lines>
  <Paragraphs>5</Paragraphs>
  <ScaleCrop>false</ScaleCrop>
  <Company>2ndSpAcE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</cp:revision>
  <cp:lastPrinted>2005-06-10T06:33:00Z</cp:lastPrinted>
  <dcterms:created xsi:type="dcterms:W3CDTF">2015-09-11T06:11:00Z</dcterms:created>
  <dcterms:modified xsi:type="dcterms:W3CDTF">2025-09-09T06:42:00Z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CFAFFB8A4F1040DEAFD4F484D85C070E_13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