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2A93A11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122555</wp:posOffset>
            </wp:positionV>
            <wp:extent cx="1318260" cy="2033270"/>
            <wp:effectExtent l="0" t="0" r="15240" b="5080"/>
            <wp:wrapTight wrapText="bothSides">
              <wp:wrapPolygon>
                <wp:start x="0" y="0"/>
                <wp:lineTo x="0" y="21452"/>
                <wp:lineTo x="21225" y="21452"/>
                <wp:lineTo x="21225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7E032A2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中文书名：《</w:t>
      </w:r>
      <w:r>
        <w:rPr>
          <w:rFonts w:hint="eastAsia"/>
          <w:b/>
          <w:bCs/>
          <w:color w:val="000000"/>
          <w:szCs w:val="21"/>
          <w:lang w:val="en-US" w:eastAsia="zh-CN"/>
        </w:rPr>
        <w:t>群岛</w:t>
      </w:r>
      <w:r>
        <w:rPr>
          <w:rFonts w:hint="eastAsia"/>
          <w:b/>
          <w:bCs/>
          <w:color w:val="000000"/>
          <w:szCs w:val="21"/>
        </w:rPr>
        <w:t>》</w:t>
      </w:r>
    </w:p>
    <w:p w14:paraId="1F0350B0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英文书名：ARCHIPELAGO</w:t>
      </w:r>
    </w:p>
    <w:p w14:paraId="5D3B2FA0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    者：Natalie Bakopoulos</w:t>
      </w:r>
    </w:p>
    <w:p w14:paraId="6754094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社：Tin House</w:t>
      </w:r>
    </w:p>
    <w:p w14:paraId="1DF4CDB9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Trident</w:t>
      </w:r>
      <w:r>
        <w:rPr>
          <w:rFonts w:hint="eastAsia"/>
          <w:b/>
          <w:bCs/>
          <w:color w:val="000000"/>
          <w:szCs w:val="21"/>
        </w:rPr>
        <w:t>/ANA/Winney</w:t>
      </w:r>
    </w:p>
    <w:p w14:paraId="5384FF62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248</w:t>
      </w:r>
      <w:r>
        <w:rPr>
          <w:rFonts w:hint="eastAsia"/>
          <w:b/>
          <w:bCs/>
          <w:color w:val="000000"/>
          <w:szCs w:val="21"/>
        </w:rPr>
        <w:t>页</w:t>
      </w:r>
    </w:p>
    <w:p w14:paraId="30462FE3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出版时间：2025年</w:t>
      </w:r>
      <w:r>
        <w:rPr>
          <w:rFonts w:hint="eastAsia"/>
          <w:b/>
          <w:bCs/>
          <w:color w:val="000000"/>
          <w:szCs w:val="21"/>
          <w:lang w:val="en-US" w:eastAsia="zh-CN"/>
        </w:rPr>
        <w:t>8</w:t>
      </w:r>
      <w:r>
        <w:rPr>
          <w:rFonts w:hint="eastAsia"/>
          <w:b/>
          <w:bCs/>
          <w:color w:val="000000"/>
          <w:szCs w:val="21"/>
        </w:rPr>
        <w:t>月</w:t>
      </w:r>
    </w:p>
    <w:p w14:paraId="0FA7F6C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代理地区：中国大陆、台湾</w:t>
      </w:r>
    </w:p>
    <w:p w14:paraId="39B2E59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审读资料：电子稿</w:t>
      </w:r>
    </w:p>
    <w:p w14:paraId="565BCD43">
      <w:pPr>
        <w:shd w:val="clear" w:color="auto" w:fill="FFFFFF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文学</w:t>
      </w:r>
      <w:bookmarkStart w:id="2" w:name="_GoBack"/>
      <w:bookmarkEnd w:id="2"/>
      <w:r>
        <w:rPr>
          <w:rFonts w:hint="eastAsia"/>
          <w:b/>
          <w:bCs/>
          <w:color w:val="000000"/>
          <w:szCs w:val="21"/>
          <w:lang w:val="en-US" w:eastAsia="zh-CN"/>
        </w:rPr>
        <w:t>小说</w:t>
      </w:r>
    </w:p>
    <w:p w14:paraId="1B56539D">
      <w:pPr>
        <w:shd w:val="clear" w:color="auto" w:fill="FFFFFF"/>
        <w:rPr>
          <w:b/>
          <w:bCs/>
          <w:color w:val="000000"/>
          <w:szCs w:val="21"/>
        </w:rPr>
      </w:pPr>
    </w:p>
    <w:p w14:paraId="400FBF74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67B1E8A4">
      <w:pPr>
        <w:shd w:val="clear" w:color="auto" w:fill="FFFFFF"/>
        <w:rPr>
          <w:b/>
          <w:bCs/>
          <w:color w:val="000000"/>
          <w:szCs w:val="21"/>
        </w:rPr>
      </w:pPr>
    </w:p>
    <w:p w14:paraId="497A6852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《群岛》是一部振奋人心且平衡精妙的自我探索小说，将吸引凯蒂·北村、瑞秋·卡斯克和黛博拉·莱维的书迷。</w:t>
      </w:r>
    </w:p>
    <w:p w14:paraId="39D3F14A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5CA497D6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娜塔莉·巴科普洛斯的《群岛》是一部震撼人心、令人难忘的小说，深入探讨了国家、语言、中年危机与自我认知的模糊边界。</w:t>
      </w:r>
    </w:p>
    <w:p w14:paraId="3ECAC893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5A7A421C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前往达尔马提亚海岸参加翻译驻留计划途中，未具名的叙述者在渡轮上遭遇一名男子的侵扰，由此引发连串诡谲事件。驻留期间，她与旧友卢卡重逢——对方新作中竟出现她的化身。两人在翻译工作中萌生爱意。</w:t>
      </w:r>
    </w:p>
    <w:p w14:paraId="51EA712A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17DD767A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朦胧的夏日绵延不绝，直至突变降临，她冲动地踏上穿越国境的返乡之旅。这部以《奥德赛》及其象征家园的伊萨卡岛为蓝本进行颠覆性重构的作品，以简练而诗意的笔触，描绘了叙述者迂回曲折的归乡之旅——这不仅是回归自我与故土的旅程，更是超越其境的探索。</w:t>
      </w:r>
    </w:p>
    <w:p w14:paraId="34AA21E7">
      <w:pPr>
        <w:shd w:val="clear" w:color="auto" w:fill="FFFFFF"/>
        <w:rPr>
          <w:b w:val="0"/>
          <w:bCs w:val="0"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2A735A2B">
      <w:pPr>
        <w:shd w:val="clear" w:color="auto" w:fill="FFFFFF"/>
        <w:ind w:firstLine="420" w:firstLineChars="200"/>
        <w:rPr>
          <w:b w:val="0"/>
          <w:bCs w:val="0"/>
        </w:rPr>
      </w:pPr>
    </w:p>
    <w:p w14:paraId="0CAA9B16">
      <w:pPr>
        <w:shd w:val="clear" w:color="auto" w:fill="FFFFFF"/>
        <w:ind w:firstLine="420" w:firstLineChars="0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娜塔莉·巴科普洛斯</w:t>
      </w:r>
      <w:r>
        <w:rPr>
          <w:rFonts w:hint="eastAsia"/>
          <w:b/>
          <w:bCs/>
          <w:lang w:eastAsia="zh-CN"/>
        </w:rPr>
        <w:t>（Natalie Bakopoulos）</w:t>
      </w:r>
      <w:r>
        <w:rPr>
          <w:rFonts w:hint="eastAsia"/>
          <w:b w:val="0"/>
          <w:bCs w:val="0"/>
        </w:rPr>
        <w:t>是《蝎子鱼》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Scorpionfish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和《绿岸》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The Green Shore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的作者。她的作品曾发表于《犁头》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Ploughshares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、《第九信》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Ninth Letter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、《凯尼恩评论》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Kenyon Review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、《锡屋》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Tin House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、《弗吉尼亚季刊评论》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VQR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、《爱荷华评论》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The Iowa Review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、《纽约时报》、《格兰塔》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Granta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、《闪光列车》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Glimmer Train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、《密西西比评论》、《MQR》、《欧·亨利奖短篇小说集》等众多刊物。她拥有密歇根大学艺术硕士学位，曾获卡马戈基金会、麦克道威尔基金会及索佐波尔小说研讨会奖学金，并于2015年作为富布赖特学者赴希腊雅典深造。现任底特律韦恩州立大学助理教授，同时担任希腊写作工坊导师。</w:t>
      </w:r>
    </w:p>
    <w:p w14:paraId="61AEDE25">
      <w:pPr>
        <w:shd w:val="clear" w:color="auto" w:fill="FFFFFF"/>
        <w:rPr>
          <w:rFonts w:hint="eastAsia"/>
          <w:b/>
          <w:bCs/>
        </w:rPr>
      </w:pPr>
    </w:p>
    <w:p w14:paraId="70839103">
      <w:pPr>
        <w:shd w:val="clear" w:color="auto" w:fill="FFFFFF"/>
        <w:rPr>
          <w:rFonts w:hint="eastAsia"/>
          <w:b/>
          <w:bCs/>
        </w:rPr>
      </w:pPr>
    </w:p>
    <w:p w14:paraId="311E907A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2089390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29DF786A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群岛》是一部华美而令人心碎的小说，探讨着翻译、叙事以及自我之间的错位：我们真实的模样与他人眼中的形象。我们跟随叙述者兼旅行者踏上如梦似幻的旅程，穿梭于令人心碎的美丽场景之间，在记忆的洪流中漂泊，每一次邂逅都令人心神荡漾又不安。巴科普洛斯用这部小说编织出魔咒与谜团，创造出完全属于她自己的世界。——莉迪亚·基斯林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（Lydia Kiesling）</w:t>
      </w:r>
      <w:r>
        <w:rPr>
          <w:rFonts w:hint="eastAsia"/>
          <w:b w:val="0"/>
          <w:bCs w:val="0"/>
          <w:color w:val="000000"/>
          <w:szCs w:val="21"/>
        </w:rPr>
        <w:t>，《流动》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（Mobility）</w:t>
      </w:r>
      <w:r>
        <w:rPr>
          <w:rFonts w:hint="eastAsia"/>
          <w:b w:val="0"/>
          <w:bCs w:val="0"/>
          <w:color w:val="000000"/>
          <w:szCs w:val="21"/>
        </w:rPr>
        <w:t>作者</w:t>
      </w:r>
    </w:p>
    <w:p w14:paraId="127016FC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2B28A0C5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</w:t>
      </w:r>
    </w:p>
    <w:p w14:paraId="5E954FBC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13F07C04">
      <w:pPr>
        <w:shd w:val="clear" w:color="auto" w:fill="FFFFFF"/>
        <w:ind w:firstLine="42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"一位译者抵达达尔马提亚海岸的驻留地，本欲推进新项目，一场身份错认却消融了艺术与生活的边界。娜塔莉·巴科普洛斯以极具穿透力的美学笔触，书写旅途的临界状态、自我认知，以及翻译如何将故事重塑为异质版本。《群岛》以抒情而深刻的笔触，探讨当自我认知如叙述者所言陷入'富有成效的失序'时可能引发的变局。这部小说既是华美狡黠的叙事杰作，更是令人欲罢不能的阅读体验。"——劳拉·范登伯格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（Laura van den Berg）</w:t>
      </w:r>
      <w:r>
        <w:rPr>
          <w:rFonts w:hint="eastAsia"/>
          <w:b w:val="0"/>
          <w:bCs w:val="0"/>
          <w:color w:val="000000"/>
          <w:szCs w:val="21"/>
        </w:rPr>
        <w:t>，《天堂状态》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（State of Paradise）</w:t>
      </w:r>
      <w:r>
        <w:rPr>
          <w:rFonts w:hint="eastAsia"/>
          <w:b w:val="0"/>
          <w:bCs w:val="0"/>
          <w:color w:val="000000"/>
          <w:szCs w:val="21"/>
        </w:rPr>
        <w:t>作者</w:t>
      </w:r>
    </w:p>
    <w:p w14:paraId="34949D36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68D9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2EA6"/>
    <w:rsid w:val="00244604"/>
    <w:rsid w:val="00244C76"/>
    <w:rsid w:val="00244F8F"/>
    <w:rsid w:val="002516C3"/>
    <w:rsid w:val="002523C1"/>
    <w:rsid w:val="00253C6D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7D0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523A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9742A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06D95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EB2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55D3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4E41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1BB2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133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76DFF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CAF"/>
    <w:rsid w:val="00DB7D8F"/>
    <w:rsid w:val="00DC14AB"/>
    <w:rsid w:val="00DC4A19"/>
    <w:rsid w:val="00DC52C6"/>
    <w:rsid w:val="00DD20EB"/>
    <w:rsid w:val="00DD459E"/>
    <w:rsid w:val="00DD485B"/>
    <w:rsid w:val="00DD615B"/>
    <w:rsid w:val="00DD6583"/>
    <w:rsid w:val="00DE3558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33C71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676C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E5F97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1599"/>
    <w:rsid w:val="00F65F9C"/>
    <w:rsid w:val="00F668A4"/>
    <w:rsid w:val="00F74295"/>
    <w:rsid w:val="00F80E8A"/>
    <w:rsid w:val="00F910CD"/>
    <w:rsid w:val="00F96B89"/>
    <w:rsid w:val="00FA2346"/>
    <w:rsid w:val="00FA42C3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24615E"/>
    <w:rsid w:val="6D891A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929</Words>
  <Characters>1261</Characters>
  <Lines>20</Lines>
  <Paragraphs>5</Paragraphs>
  <TotalTime>8</TotalTime>
  <ScaleCrop>false</ScaleCrop>
  <LinksUpToDate>false</LinksUpToDate>
  <CharactersWithSpaces>1354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2025-09-04T04:23:00Z</dcterms:created>
  <dc:creator>Image</dc:creator>
  <cp:lastModifiedBy>SEER</cp:lastModifiedBy>
  <cp:lastPrinted>2005-06-10T06:33:00Z</cp:lastPrinted>
  <dcterms:modified xsi:type="dcterms:W3CDTF">2025-09-11T09:30:35Z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AC344555105A4507A98621D0D286DC78_13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