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1B84">
      <w:pPr>
        <w:jc w:val="center"/>
        <w:rPr>
          <w:b/>
          <w:color w:val="000000"/>
          <w:szCs w:val="21"/>
        </w:rPr>
      </w:pP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bookmarkStart w:id="3" w:name="_GoBack"/>
      <w:bookmarkEnd w:id="3"/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737D59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200660</wp:posOffset>
            </wp:positionV>
            <wp:extent cx="1471930" cy="2222500"/>
            <wp:effectExtent l="19050" t="0" r="0" b="0"/>
            <wp:wrapSquare wrapText="bothSides"/>
            <wp:docPr id="5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36988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中文书名：《嘿，惊恐君，冷静点！》</w:t>
      </w:r>
    </w:p>
    <w:p w14:paraId="435F735B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英文书名：Dear Panic, Calm Down!</w:t>
      </w:r>
    </w:p>
    <w:p w14:paraId="1B2457FB">
      <w:pPr>
        <w:rPr>
          <w:b/>
          <w:caps/>
          <w:color w:val="000000"/>
          <w:szCs w:val="21"/>
        </w:rPr>
      </w:pPr>
      <w:r>
        <w:rPr>
          <w:rFonts w:hint="eastAsia"/>
          <w:b/>
          <w:caps/>
          <w:color w:val="000000"/>
          <w:szCs w:val="21"/>
        </w:rPr>
        <w:t>德语书名：</w:t>
      </w:r>
      <w:r>
        <w:rPr>
          <w:b/>
          <w:caps/>
          <w:color w:val="000000"/>
          <w:szCs w:val="21"/>
        </w:rPr>
        <w:t>Hey Panik, komm mal wieder runter!</w:t>
      </w:r>
      <w:r>
        <w:rPr>
          <w:rFonts w:ascii="等线" w:hAnsi="等线" w:eastAsia="等线"/>
          <w:sz w:val="22"/>
          <w:szCs w:val="22"/>
        </w:rPr>
        <w:t xml:space="preserve"> </w:t>
      </w:r>
    </w:p>
    <w:p w14:paraId="334475A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作者：Klara Hanstein</w:t>
      </w:r>
    </w:p>
    <w:p w14:paraId="1ECC025E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出版社：</w:t>
      </w:r>
      <w:r>
        <w:rPr>
          <w:rFonts w:hint="eastAsia"/>
          <w:b/>
          <w:color w:val="000000"/>
          <w:szCs w:val="21"/>
        </w:rPr>
        <w:t>Kailash</w:t>
      </w:r>
    </w:p>
    <w:p w14:paraId="4A58B0B5">
      <w:pPr>
        <w:jc w:val="left"/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de-DE"/>
        </w:rPr>
        <w:t>：</w:t>
      </w:r>
      <w:r>
        <w:rPr>
          <w:rFonts w:eastAsia="等线"/>
          <w:b/>
          <w:bCs/>
          <w:color w:val="000000"/>
          <w:sz w:val="22"/>
          <w:szCs w:val="22"/>
          <w:shd w:val="clear" w:color="auto" w:fill="FFFFFF"/>
          <w:lang w:val="de-DE"/>
        </w:rPr>
        <w:t>Penguin Random House Verlagsgruppe</w:t>
      </w:r>
      <w:r>
        <w:rPr>
          <w:b/>
          <w:color w:val="000000"/>
          <w:szCs w:val="21"/>
          <w:lang w:val="de-DE"/>
        </w:rPr>
        <w:t>/ANA/Winney</w:t>
      </w:r>
    </w:p>
    <w:p w14:paraId="7032E6A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页数</w:t>
      </w:r>
      <w:r>
        <w:rPr>
          <w:rFonts w:hint="eastAsia"/>
          <w:b/>
          <w:color w:val="000000"/>
          <w:szCs w:val="21"/>
        </w:rPr>
        <w:t>：</w:t>
      </w:r>
      <w:r>
        <w:rPr>
          <w:b/>
          <w:color w:val="000000"/>
          <w:szCs w:val="21"/>
        </w:rPr>
        <w:t>256页</w:t>
      </w:r>
    </w:p>
    <w:p w14:paraId="1BA8EB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9月</w:t>
      </w:r>
    </w:p>
    <w:p w14:paraId="611C9C8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38540EB">
      <w:pPr>
        <w:rPr>
          <w:rFonts w:hint="eastAsia" w:eastAsia="宋体"/>
          <w:b/>
          <w:bCs/>
          <w:color w:val="333333"/>
          <w:szCs w:val="21"/>
          <w:shd w:val="clear" w:color="auto" w:fill="FFFFFF"/>
          <w:lang w:val="en-US" w:eastAsia="zh-CN"/>
        </w:rPr>
      </w:pPr>
      <w:r>
        <w:rPr>
          <w:b/>
          <w:color w:val="000000"/>
          <w:szCs w:val="21"/>
        </w:rPr>
        <w:t>类型：</w:t>
      </w:r>
      <w:r>
        <w:rPr>
          <w:rFonts w:hint="eastAsia"/>
          <w:b/>
          <w:color w:val="000000"/>
          <w:szCs w:val="21"/>
          <w:lang w:val="en-US" w:eastAsia="zh-CN"/>
        </w:rPr>
        <w:t>大众心理</w:t>
      </w:r>
    </w:p>
    <w:p w14:paraId="1F9877E6">
      <w:pPr>
        <w:rPr>
          <w:b/>
        </w:rPr>
      </w:pPr>
    </w:p>
    <w:p w14:paraId="42BD560A">
      <w:pPr>
        <w:rPr>
          <w:b/>
        </w:rPr>
      </w:pPr>
    </w:p>
    <w:p w14:paraId="443D2D1A">
      <w:pPr>
        <w:rPr>
          <w:b/>
        </w:rPr>
      </w:pPr>
      <w:r>
        <w:rPr>
          <w:rFonts w:hint="eastAsia"/>
          <w:b/>
        </w:rPr>
        <w:t>内容简介：</w:t>
      </w:r>
    </w:p>
    <w:p w14:paraId="6BC50674">
      <w:pPr>
        <w:rPr>
          <w:b/>
        </w:rPr>
      </w:pPr>
    </w:p>
    <w:p w14:paraId="0739BFA7">
      <w:pPr>
        <w:ind w:firstLine="422" w:firstLineChars="200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在追寻内心平静的道路上，这是一本不可或缺的指南。</w:t>
      </w:r>
    </w:p>
    <w:p w14:paraId="3ECA3A91">
      <w:pPr>
        <w:ind w:firstLine="420" w:firstLineChars="200"/>
        <w:rPr>
          <w:color w:val="000000"/>
          <w:kern w:val="0"/>
          <w:szCs w:val="21"/>
        </w:rPr>
      </w:pPr>
    </w:p>
    <w:p w14:paraId="047EFE67">
      <w:pPr>
        <w:ind w:firstLine="420" w:firstLineChars="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惊恐发作可能发生在生活的许多情境中——在电梯里、在候诊室，或者在夜间的任何时刻。经历者被情绪漩涡裹挟，感受到恐惧、震惊、对自身思想和身体的完全失控，甚至是对日益逼近的死亡感到极度恐惧。</w:t>
      </w:r>
    </w:p>
    <w:p w14:paraId="4A762C62">
      <w:pPr>
        <w:ind w:firstLine="420" w:firstLineChars="200"/>
        <w:rPr>
          <w:color w:val="000000"/>
          <w:kern w:val="0"/>
          <w:szCs w:val="21"/>
        </w:rPr>
      </w:pPr>
    </w:p>
    <w:p w14:paraId="46C7F90F">
      <w:pPr>
        <w:ind w:firstLine="420" w:firstLineChars="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克拉拉·汉斯坦（</w:t>
      </w:r>
      <w:r>
        <w:rPr>
          <w:color w:val="000000"/>
          <w:kern w:val="0"/>
          <w:szCs w:val="21"/>
        </w:rPr>
        <w:t>Klara Hanstein）</w:t>
      </w:r>
      <w:r>
        <w:rPr>
          <w:rFonts w:hint="eastAsia"/>
          <w:color w:val="000000"/>
          <w:kern w:val="0"/>
          <w:szCs w:val="21"/>
        </w:rPr>
        <w:t>是一位经验丰富的心理学家，也曾亲身经历过惊恐发作。她在书中清晰解释了我们的神经系统是如何运作的，以及惊恐发作为什么会出现。当神经系统误认为我们正处于危及生命的状况中时候，会变得过度活跃，继而引起惊恐发作。书中包含基于科学发现且易于理解的说明与练习，经证明有助于恢复身心平静</w:t>
      </w:r>
      <w:r>
        <w:rPr>
          <w:color w:val="000000"/>
          <w:kern w:val="0"/>
          <w:szCs w:val="21"/>
        </w:rPr>
        <w:t>。</w:t>
      </w:r>
    </w:p>
    <w:p w14:paraId="6883F55A">
      <w:pPr>
        <w:ind w:firstLine="420" w:firstLineChars="200"/>
        <w:rPr>
          <w:color w:val="000000"/>
          <w:kern w:val="0"/>
          <w:szCs w:val="21"/>
        </w:rPr>
      </w:pPr>
    </w:p>
    <w:p w14:paraId="633A99F7">
      <w:pPr>
        <w:numPr>
          <w:ilvl w:val="0"/>
          <w:numId w:val="1"/>
        </w:numPr>
        <w:contextualSpacing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献给所有希望击退惊恐发作、掌控自我人生的人</w:t>
      </w:r>
    </w:p>
    <w:p w14:paraId="287D1951">
      <w:pPr>
        <w:numPr>
          <w:ilvl w:val="0"/>
          <w:numId w:val="1"/>
        </w:numPr>
        <w:contextualSpacing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提供</w:t>
      </w:r>
      <w:r>
        <w:rPr>
          <w:color w:val="000000"/>
          <w:kern w:val="0"/>
          <w:szCs w:val="21"/>
        </w:rPr>
        <w:t>21种实用方法，汉斯坦将揭示如何打破惊恐发作的循环</w:t>
      </w:r>
    </w:p>
    <w:p w14:paraId="1C66BD17">
      <w:pPr>
        <w:numPr>
          <w:ilvl w:val="0"/>
          <w:numId w:val="1"/>
        </w:numPr>
        <w:contextualSpacing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配有插图、具体实例和易于实践的实用建议，使本书特别易读易懂</w:t>
      </w:r>
    </w:p>
    <w:p w14:paraId="423E36E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14:paraId="45C4560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14:paraId="14B9FD1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目录：</w:t>
      </w:r>
    </w:p>
    <w:p w14:paraId="5801A54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14:paraId="215AA4F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穿越恐慌风暴的指南针——为你前行的道路保驾护航</w:t>
      </w:r>
    </w:p>
    <w:p w14:paraId="5046950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14:paraId="384EA7F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当神经系统发出警报时：</w:t>
      </w:r>
      <w:r>
        <w:rPr>
          <w:rFonts w:hint="eastAsia"/>
          <w:b/>
          <w:color w:val="000000"/>
          <w:kern w:val="0"/>
          <w:szCs w:val="21"/>
          <w:lang w:val="de-DE"/>
        </w:rPr>
        <w:t>特定的躯体感受引起的惊恐发作</w:t>
      </w:r>
    </w:p>
    <w:p w14:paraId="2D30998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引言：恐慌中枢大闹天宫</w:t>
      </w:r>
      <w:r>
        <w:rPr>
          <w:color w:val="000000"/>
          <w:kern w:val="0"/>
          <w:szCs w:val="21"/>
          <w:lang w:val="de-DE"/>
        </w:rPr>
        <w:t>.</w:t>
      </w:r>
    </w:p>
    <w:p w14:paraId="0E6450A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#1 “我紧张得快崩溃了！”</w:t>
      </w:r>
    </w:p>
    <w:p w14:paraId="22E68E0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#2 “我的呼吸不对劲！”</w:t>
      </w:r>
    </w:p>
    <w:p w14:paraId="3390B8F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#3 “我的心要跳出来了！”</w:t>
      </w:r>
    </w:p>
    <w:p w14:paraId="731A57E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#4 “我身体里有奇怪的感觉！”</w:t>
      </w:r>
    </w:p>
    <w:p w14:paraId="4846418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#5 “我热得难受！</w:t>
      </w:r>
    </w:p>
    <w:p w14:paraId="2CC6831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#6 “我的肠胃好难受！”</w:t>
      </w:r>
    </w:p>
    <w:p w14:paraId="4A4630B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#7 “头晕得我站不稳！”</w:t>
      </w:r>
    </w:p>
    <w:p w14:paraId="701BF83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总结：让身体里的警报系统脱敏</w:t>
      </w:r>
    </w:p>
    <w:p w14:paraId="20A7165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14:paraId="0784841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>
        <w:rPr>
          <w:rFonts w:hint="eastAsia"/>
          <w:b/>
          <w:color w:val="000000"/>
          <w:kern w:val="0"/>
          <w:szCs w:val="21"/>
          <w:lang w:val="de-DE"/>
        </w:rPr>
        <w:t>脑中喧闹不休时：特定的想法引起的惊恐发作</w:t>
      </w:r>
    </w:p>
    <w:p w14:paraId="597055E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引言：</w:t>
      </w:r>
      <w:r>
        <w:rPr>
          <w:rFonts w:hint="eastAsia"/>
          <w:color w:val="000000"/>
          <w:kern w:val="0"/>
          <w:szCs w:val="21"/>
          <w:lang w:val="de-DE"/>
        </w:rPr>
        <w:t>你正被自己的想法吓到惊恐发作</w:t>
      </w:r>
    </w:p>
    <w:p w14:paraId="6B073F5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#8 “救命，我快疯了！”</w:t>
      </w:r>
    </w:p>
    <w:p w14:paraId="09C38F7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#9 “我肯定是得了重病！”</w:t>
      </w:r>
    </w:p>
    <w:p w14:paraId="63ADB89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#10 “我很快又要惊恐发作了！”</w:t>
      </w:r>
    </w:p>
    <w:p w14:paraId="4900242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#11 “我的焦虑千万不能被人看出来！”</w:t>
      </w:r>
    </w:p>
    <w:p w14:paraId="482A4CF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#12 “我要失控了！”</w:t>
      </w:r>
    </w:p>
    <w:p w14:paraId="0BFA342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#13 “明天的约会我应付不了！”</w:t>
      </w:r>
    </w:p>
    <w:p w14:paraId="348AC4E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#14 “我再也无法独处了！”.</w:t>
      </w:r>
    </w:p>
    <w:p w14:paraId="4527E71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总结：调低想法的音量</w:t>
      </w:r>
    </w:p>
    <w:p w14:paraId="377D4C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14:paraId="103DD22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>
        <w:rPr>
          <w:rFonts w:hint="eastAsia"/>
          <w:b/>
          <w:color w:val="000000"/>
          <w:kern w:val="0"/>
          <w:szCs w:val="21"/>
          <w:lang w:val="de-DE"/>
        </w:rPr>
        <w:t>当场所成为威胁时：特定情境引发的惊恐发作</w:t>
      </w:r>
    </w:p>
    <w:p w14:paraId="0882A59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引言：当日常生活变成挑战</w:t>
      </w:r>
    </w:p>
    <w:p w14:paraId="47A2F5D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#15 在最爱的披萨店里惊恐发作</w:t>
      </w:r>
    </w:p>
    <w:p w14:paraId="503DC10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#16 每一次开车都是一场噩梦</w:t>
      </w:r>
    </w:p>
    <w:p w14:paraId="2B8CDC2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#17 在公共交通上失控</w:t>
      </w:r>
    </w:p>
    <w:p w14:paraId="278D5C8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#18 工作中的持续紧绷</w:t>
      </w:r>
    </w:p>
    <w:p w14:paraId="5908354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#19 在超市货架间汗如雨下</w:t>
      </w:r>
    </w:p>
    <w:p w14:paraId="0FBA620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#20</w:t>
      </w:r>
      <w:r>
        <w:rPr>
          <w:rFonts w:hint="eastAsia"/>
          <w:color w:val="000000"/>
          <w:kern w:val="0"/>
          <w:szCs w:val="21"/>
          <w:lang w:val="de-DE"/>
        </w:rPr>
        <w:t xml:space="preserve"> </w:t>
      </w:r>
      <w:r>
        <w:rPr>
          <w:color w:val="000000"/>
          <w:kern w:val="0"/>
          <w:szCs w:val="21"/>
          <w:lang w:val="de-DE"/>
        </w:rPr>
        <w:t>受困于人群中</w:t>
      </w:r>
    </w:p>
    <w:p w14:paraId="021D7AF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color w:val="000000"/>
          <w:kern w:val="0"/>
          <w:szCs w:val="21"/>
          <w:lang w:val="de-DE"/>
        </w:rPr>
        <w:t>#21 登机时的惊恐发作</w:t>
      </w:r>
    </w:p>
    <w:p w14:paraId="46830EB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总结：能够重新生活，享受日常生活</w:t>
      </w:r>
    </w:p>
    <w:p w14:paraId="40313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14:paraId="23BF345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de-DE"/>
        </w:rPr>
        <w:t>接下来：带着平静继续前行</w:t>
      </w:r>
    </w:p>
    <w:p w14:paraId="7C82A2B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你或许还有的疑问</w:t>
      </w:r>
    </w:p>
    <w:p w14:paraId="55B805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致谢</w:t>
      </w:r>
    </w:p>
    <w:p w14:paraId="6F13D7D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作者简介</w:t>
      </w:r>
    </w:p>
    <w:p w14:paraId="6047368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14:paraId="1E916A7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14:paraId="24DE1BD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Start w:id="0" w:name="productDetails"/>
      <w:bookmarkEnd w:id="0"/>
    </w:p>
    <w:p w14:paraId="232DF63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201295</wp:posOffset>
            </wp:positionV>
            <wp:extent cx="714375" cy="952500"/>
            <wp:effectExtent l="19050" t="0" r="9525" b="0"/>
            <wp:wrapSquare wrapText="bothSides"/>
            <wp:docPr id="7" name="图片 1" descr="Mit mir - Klara Ha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Mit mir - Klara Hanstei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E1F1B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克拉拉·汉斯坦（</w:t>
      </w:r>
      <w:r>
        <w:rPr>
          <w:color w:val="000000"/>
          <w:szCs w:val="21"/>
        </w:rPr>
        <w:t>Klara Hanstein）是一位知名的临床心理学家、健康心理学家和系统心理学家。.她在心理保健方面具备全面的专业知识，拥有在儿童、青少年和家庭心理学领域的高级培训资质，以及婴幼儿、儿童和青少年心理治疗资质。自2010年起，她开始在奥地利自主执业。她的第一本书《恐惧君，闭嘴吧！》（</w:t>
      </w:r>
      <w:r>
        <w:rPr>
          <w:i/>
          <w:color w:val="000000"/>
          <w:szCs w:val="21"/>
        </w:rPr>
        <w:t>"Dear Fear, Shut Up!"</w:t>
      </w:r>
      <w:r>
        <w:rPr>
          <w:color w:val="000000"/>
          <w:szCs w:val="21"/>
        </w:rPr>
        <w:t>）取得了巨大成功。她通过社交媒体频道、播客和每周通讯接触广大读者。自2024年3月起，她开设了</w:t>
      </w:r>
      <w:r>
        <w:rPr>
          <w:rFonts w:hint="eastAsia"/>
          <w:color w:val="000000"/>
          <w:szCs w:val="21"/>
        </w:rPr>
        <w:t>一堂有关</w:t>
      </w:r>
      <w:r>
        <w:rPr>
          <w:color w:val="000000"/>
          <w:szCs w:val="21"/>
        </w:rPr>
        <w:t>焦虑和惊恐发作的在线课程。</w:t>
      </w:r>
    </w:p>
    <w:p w14:paraId="4A907260">
      <w:pPr>
        <w:rPr>
          <w:rFonts w:ascii="宋体" w:hAnsi="宋体" w:cs="宋体"/>
          <w:szCs w:val="21"/>
        </w:rPr>
      </w:pPr>
    </w:p>
    <w:p w14:paraId="71E26359">
      <w:pPr>
        <w:rPr>
          <w:rFonts w:ascii="宋体" w:hAnsi="宋体" w:cs="宋体"/>
          <w:b/>
          <w:bCs/>
          <w:szCs w:val="21"/>
        </w:rPr>
      </w:pPr>
    </w:p>
    <w:p w14:paraId="04EFCFC5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5E93ED7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6F70B1F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b/>
          <w:color w:val="0000FF"/>
          <w:szCs w:val="21"/>
          <w:u w:val="single"/>
        </w:rPr>
        <w:t>Rights@nurnberg.com.cn</w:t>
      </w:r>
      <w:r>
        <w:rPr>
          <w:b/>
          <w:color w:val="0000FF"/>
          <w:szCs w:val="21"/>
          <w:u w:val="single"/>
        </w:rPr>
        <w:fldChar w:fldCharType="end"/>
      </w:r>
    </w:p>
    <w:p w14:paraId="08115DD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F6E485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05F1C5B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1A43526">
      <w:pPr>
        <w:rPr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color w:val="0000FF"/>
          <w:szCs w:val="21"/>
          <w:u w:val="single"/>
        </w:rPr>
        <w:t>http://www.nurnberg.com.cn</w:t>
      </w:r>
      <w:r>
        <w:rPr>
          <w:color w:val="0000FF"/>
          <w:szCs w:val="21"/>
          <w:u w:val="single"/>
        </w:rPr>
        <w:fldChar w:fldCharType="end"/>
      </w:r>
    </w:p>
    <w:p w14:paraId="7F19532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color w:val="0000FF"/>
          <w:szCs w:val="21"/>
          <w:u w:val="single"/>
        </w:rPr>
        <w:t>http://www.nurnberg.com.cn/booklist_zh/list.aspx</w:t>
      </w:r>
      <w:r>
        <w:rPr>
          <w:color w:val="0000FF"/>
          <w:szCs w:val="21"/>
          <w:u w:val="single"/>
        </w:rPr>
        <w:fldChar w:fldCharType="end"/>
      </w:r>
    </w:p>
    <w:p w14:paraId="3C9D0928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color w:val="0000FF"/>
          <w:szCs w:val="21"/>
          <w:u w:val="single"/>
        </w:rPr>
        <w:t>http://www.nurnberg.com.cn/book/book.aspx</w:t>
      </w:r>
      <w:r>
        <w:rPr>
          <w:color w:val="0000FF"/>
          <w:szCs w:val="21"/>
          <w:u w:val="single"/>
        </w:rPr>
        <w:fldChar w:fldCharType="end"/>
      </w:r>
    </w:p>
    <w:p w14:paraId="417DF90C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color w:val="0000FF"/>
          <w:szCs w:val="21"/>
          <w:u w:val="single"/>
        </w:rPr>
        <w:t>http://www.nurnberg.com.cn/video/video.aspx</w:t>
      </w:r>
      <w:r>
        <w:rPr>
          <w:color w:val="0000FF"/>
          <w:szCs w:val="21"/>
          <w:u w:val="single"/>
        </w:rPr>
        <w:fldChar w:fldCharType="end"/>
      </w:r>
    </w:p>
    <w:p w14:paraId="7838EC17">
      <w:pPr>
        <w:rPr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color w:val="0000FF"/>
          <w:szCs w:val="21"/>
          <w:u w:val="single"/>
        </w:rPr>
        <w:t>http://site.douban.com/110577/</w:t>
      </w:r>
      <w:r>
        <w:rPr>
          <w:color w:val="0000FF"/>
          <w:szCs w:val="21"/>
          <w:u w:val="single"/>
        </w:rPr>
        <w:fldChar w:fldCharType="end"/>
      </w:r>
    </w:p>
    <w:p w14:paraId="4602AA7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7FB22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482CB586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114300" distR="114300">
            <wp:extent cx="1200150" cy="1301750"/>
            <wp:effectExtent l="0" t="0" r="3810" b="8890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B5AC">
      <w:pPr>
        <w:shd w:val="clear" w:color="auto" w:fill="FFFFFF"/>
        <w:rPr>
          <w:kern w:val="0"/>
          <w:szCs w:val="21"/>
        </w:rPr>
      </w:pPr>
    </w:p>
    <w:p w14:paraId="01C3818A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</w:rPr>
      </w:pPr>
    </w:p>
    <w:p w14:paraId="6D9C8782"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DAFD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89FBD3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DF426D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D33809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3CDCA59D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7481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0A00C5">
    <w:pPr>
      <w:pStyle w:val="9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3535D"/>
    <w:multiLevelType w:val="multilevel"/>
    <w:tmpl w:val="3F73535D"/>
    <w:lvl w:ilvl="0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083C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3573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3523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2667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1632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17041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74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3F13CC6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79730F0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5 Char"/>
    <w:basedOn w:val="13"/>
    <w:link w:val="5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1215</Words>
  <Characters>1648</Characters>
  <Lines>15</Lines>
  <Paragraphs>4</Paragraphs>
  <TotalTime>29</TotalTime>
  <ScaleCrop>false</ScaleCrop>
  <LinksUpToDate>false</LinksUpToDate>
  <CharactersWithSpaces>1690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2025-09-11T06:08:00Z</dcterms:created>
  <dc:creator>Image</dc:creator>
  <cp:lastModifiedBy>SEER</cp:lastModifiedBy>
  <cp:lastPrinted>2005-06-10T06:33:00Z</cp:lastPrinted>
  <dcterms:modified xsi:type="dcterms:W3CDTF">2025-09-12T02:43:40Z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B3669CC6555D441AA234588B1BDFDB0C_13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