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62B9A058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8EF5F66" w:rsidR="00AE574A" w:rsidRDefault="00AE574A">
      <w:pPr>
        <w:rPr>
          <w:b/>
          <w:color w:val="000000"/>
          <w:szCs w:val="21"/>
        </w:rPr>
      </w:pPr>
    </w:p>
    <w:p w14:paraId="3DA7336F" w14:textId="437228D6" w:rsidR="00774233" w:rsidRPr="00774233" w:rsidRDefault="00A018D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8516984" wp14:editId="3AFE5C7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38910" cy="2164080"/>
            <wp:effectExtent l="0" t="0" r="8890" b="7620"/>
            <wp:wrapSquare wrapText="bothSides"/>
            <wp:docPr id="3" name="图片 3" descr="https://m.media-amazon.com/images/I/71US1dNP5r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US1dNP5r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小行动，大</w:t>
      </w:r>
      <w:r w:rsidR="003A554E">
        <w:rPr>
          <w:rFonts w:hint="eastAsia"/>
          <w:b/>
          <w:bCs/>
          <w:color w:val="000000"/>
          <w:szCs w:val="21"/>
        </w:rPr>
        <w:t>不同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如何发现自身的能量并改变生活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E979AA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B37A1">
        <w:rPr>
          <w:b/>
          <w:bCs/>
          <w:color w:val="000000"/>
          <w:szCs w:val="21"/>
        </w:rPr>
        <w:t>ONE MOVE MAKES ALL THE DIFFERENCE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1B37A1">
        <w:rPr>
          <w:b/>
          <w:bCs/>
          <w:color w:val="000000"/>
          <w:szCs w:val="21"/>
        </w:rPr>
        <w:t>H</w:t>
      </w:r>
      <w:r w:rsidR="001B37A1">
        <w:rPr>
          <w:rFonts w:hint="eastAsia"/>
          <w:b/>
          <w:bCs/>
          <w:color w:val="000000"/>
          <w:szCs w:val="21"/>
        </w:rPr>
        <w:t>ow</w:t>
      </w:r>
      <w:r w:rsidR="001B37A1">
        <w:rPr>
          <w:b/>
          <w:bCs/>
          <w:color w:val="000000"/>
          <w:szCs w:val="21"/>
        </w:rPr>
        <w:t xml:space="preserve"> </w:t>
      </w:r>
      <w:r w:rsidR="001B37A1">
        <w:rPr>
          <w:rFonts w:hint="eastAsia"/>
          <w:b/>
          <w:bCs/>
          <w:color w:val="000000"/>
          <w:szCs w:val="21"/>
        </w:rPr>
        <w:t>to</w:t>
      </w:r>
      <w:r w:rsidR="001B37A1">
        <w:rPr>
          <w:b/>
          <w:bCs/>
          <w:color w:val="000000"/>
          <w:szCs w:val="21"/>
        </w:rPr>
        <w:t xml:space="preserve"> D</w:t>
      </w:r>
      <w:r w:rsidR="001B37A1">
        <w:rPr>
          <w:rFonts w:hint="eastAsia"/>
          <w:b/>
          <w:bCs/>
          <w:color w:val="000000"/>
          <w:szCs w:val="21"/>
        </w:rPr>
        <w:t>iscover</w:t>
      </w:r>
      <w:r w:rsidR="001B37A1">
        <w:rPr>
          <w:b/>
          <w:bCs/>
          <w:color w:val="000000"/>
          <w:szCs w:val="21"/>
        </w:rPr>
        <w:t xml:space="preserve"> Y</w:t>
      </w:r>
      <w:r w:rsidR="001B37A1">
        <w:rPr>
          <w:rFonts w:hint="eastAsia"/>
          <w:b/>
          <w:bCs/>
          <w:color w:val="000000"/>
          <w:szCs w:val="21"/>
        </w:rPr>
        <w:t>our</w:t>
      </w:r>
      <w:r w:rsidR="001B37A1">
        <w:rPr>
          <w:b/>
          <w:bCs/>
          <w:color w:val="000000"/>
          <w:szCs w:val="21"/>
        </w:rPr>
        <w:t xml:space="preserve"> P</w:t>
      </w:r>
      <w:r w:rsidR="001B37A1">
        <w:rPr>
          <w:rFonts w:hint="eastAsia"/>
          <w:b/>
          <w:bCs/>
          <w:color w:val="000000"/>
          <w:szCs w:val="21"/>
        </w:rPr>
        <w:t>ower</w:t>
      </w:r>
      <w:r w:rsidR="001B37A1">
        <w:rPr>
          <w:b/>
          <w:bCs/>
          <w:color w:val="000000"/>
          <w:szCs w:val="21"/>
        </w:rPr>
        <w:t xml:space="preserve"> </w:t>
      </w:r>
      <w:r w:rsidR="001B37A1">
        <w:rPr>
          <w:rFonts w:hint="eastAsia"/>
          <w:b/>
          <w:bCs/>
          <w:color w:val="000000"/>
          <w:szCs w:val="21"/>
        </w:rPr>
        <w:t>and</w:t>
      </w:r>
      <w:r w:rsidR="001B37A1">
        <w:rPr>
          <w:b/>
          <w:bCs/>
          <w:color w:val="000000"/>
          <w:szCs w:val="21"/>
        </w:rPr>
        <w:t xml:space="preserve"> T</w:t>
      </w:r>
      <w:r w:rsidR="001B37A1">
        <w:rPr>
          <w:rFonts w:hint="eastAsia"/>
          <w:b/>
          <w:bCs/>
          <w:color w:val="000000"/>
          <w:szCs w:val="21"/>
        </w:rPr>
        <w:t>ransform</w:t>
      </w:r>
      <w:r w:rsidR="001B37A1">
        <w:rPr>
          <w:b/>
          <w:bCs/>
          <w:color w:val="000000"/>
          <w:szCs w:val="21"/>
        </w:rPr>
        <w:t xml:space="preserve"> Y</w:t>
      </w:r>
      <w:r w:rsidR="001B37A1">
        <w:rPr>
          <w:rFonts w:hint="eastAsia"/>
          <w:b/>
          <w:bCs/>
          <w:color w:val="000000"/>
          <w:szCs w:val="21"/>
        </w:rPr>
        <w:t>our</w:t>
      </w:r>
      <w:r w:rsidR="001B37A1">
        <w:rPr>
          <w:b/>
          <w:bCs/>
          <w:color w:val="000000"/>
          <w:szCs w:val="21"/>
        </w:rPr>
        <w:t xml:space="preserve"> L</w:t>
      </w:r>
      <w:r w:rsidR="001B37A1">
        <w:rPr>
          <w:rFonts w:hint="eastAsia"/>
          <w:b/>
          <w:bCs/>
          <w:color w:val="000000"/>
          <w:szCs w:val="21"/>
        </w:rPr>
        <w:t>ife</w:t>
      </w:r>
    </w:p>
    <w:p w14:paraId="39B7E419" w14:textId="68B99E9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1B37A1" w:rsidRPr="001B37A1">
        <w:rPr>
          <w:b/>
          <w:bCs/>
          <w:color w:val="000000"/>
          <w:szCs w:val="21"/>
        </w:rPr>
        <w:t>Martin R. Mendelson</w:t>
      </w:r>
      <w:hyperlink r:id="rId9" w:history="1"/>
    </w:p>
    <w:p w14:paraId="5EB65684" w14:textId="0373AB8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B37A1" w:rsidRPr="001B37A1">
        <w:rPr>
          <w:b/>
          <w:bCs/>
          <w:color w:val="000000"/>
          <w:szCs w:val="21"/>
        </w:rPr>
        <w:t>Morgan James Publishing</w:t>
      </w:r>
    </w:p>
    <w:p w14:paraId="1421F214" w14:textId="1A1CC38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1B37A1" w:rsidRPr="001B37A1">
        <w:rPr>
          <w:b/>
          <w:bCs/>
          <w:color w:val="000000"/>
          <w:szCs w:val="21"/>
        </w:rPr>
        <w:t>Waterside/ANA/Jessica Wu</w:t>
      </w:r>
    </w:p>
    <w:p w14:paraId="7550A0DC" w14:textId="5F3CED7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B37A1">
        <w:rPr>
          <w:b/>
          <w:bCs/>
          <w:color w:val="000000"/>
          <w:szCs w:val="21"/>
        </w:rPr>
        <w:t>200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2C8E9E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B37A1">
        <w:rPr>
          <w:b/>
          <w:bCs/>
          <w:color w:val="000000"/>
          <w:szCs w:val="21"/>
        </w:rPr>
        <w:t>12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  <w:bookmarkStart w:id="0" w:name="_GoBack"/>
      <w:bookmarkEnd w:id="0"/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A16AF2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proofErr w:type="gramStart"/>
      <w:r w:rsidR="001B37A1">
        <w:rPr>
          <w:rFonts w:hint="eastAsia"/>
          <w:b/>
          <w:bCs/>
          <w:szCs w:val="21"/>
        </w:rPr>
        <w:t>职场励志</w:t>
      </w:r>
      <w:proofErr w:type="gramEnd"/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09CB48A7" w:rsidR="0095633F" w:rsidRPr="0095633F" w:rsidRDefault="00A018D4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职业倦怠不是荣誉勋章，而是成为杰出领袖之路上的绊脚石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6C974476" w14:textId="5C13FF4D" w:rsidR="002D02DB" w:rsidRDefault="00A018D4" w:rsidP="00A018D4">
      <w:pPr>
        <w:ind w:firstLineChars="200" w:firstLine="420"/>
        <w:rPr>
          <w:bCs/>
          <w:color w:val="000000"/>
          <w:szCs w:val="21"/>
        </w:rPr>
      </w:pPr>
      <w:r w:rsidRPr="00A018D4">
        <w:rPr>
          <w:rFonts w:hint="eastAsia"/>
          <w:bCs/>
          <w:color w:val="000000"/>
          <w:szCs w:val="21"/>
        </w:rPr>
        <w:t>职业</w:t>
      </w:r>
      <w:proofErr w:type="gramStart"/>
      <w:r w:rsidRPr="00A018D4">
        <w:rPr>
          <w:rFonts w:hint="eastAsia"/>
          <w:bCs/>
          <w:color w:val="000000"/>
          <w:szCs w:val="21"/>
        </w:rPr>
        <w:t>倦怠已</w:t>
      </w:r>
      <w:proofErr w:type="gramEnd"/>
      <w:r w:rsidRPr="00A018D4">
        <w:rPr>
          <w:rFonts w:hint="eastAsia"/>
          <w:bCs/>
          <w:color w:val="000000"/>
          <w:szCs w:val="21"/>
        </w:rPr>
        <w:t>成为一种流行病</w:t>
      </w:r>
      <w:r>
        <w:rPr>
          <w:rFonts w:hint="eastAsia"/>
          <w:bCs/>
          <w:color w:val="000000"/>
          <w:szCs w:val="21"/>
        </w:rPr>
        <w:t>。</w:t>
      </w:r>
      <w:r w:rsidRPr="00A018D4">
        <w:rPr>
          <w:rFonts w:hint="eastAsia"/>
          <w:bCs/>
          <w:color w:val="000000"/>
          <w:szCs w:val="21"/>
        </w:rPr>
        <w:t>77%</w:t>
      </w:r>
      <w:r w:rsidRPr="00A018D4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人都</w:t>
      </w:r>
      <w:r w:rsidRPr="00A018D4">
        <w:rPr>
          <w:rFonts w:hint="eastAsia"/>
          <w:bCs/>
          <w:color w:val="000000"/>
          <w:szCs w:val="21"/>
        </w:rPr>
        <w:t>曾在职业生涯的某个阶段经历过职业倦怠。</w:t>
      </w:r>
      <w:r w:rsidR="003A554E">
        <w:rPr>
          <w:rFonts w:hint="eastAsia"/>
          <w:bCs/>
          <w:color w:val="000000"/>
          <w:szCs w:val="21"/>
        </w:rPr>
        <w:t>这本</w:t>
      </w:r>
      <w:r w:rsidRPr="00A018D4">
        <w:rPr>
          <w:rFonts w:hint="eastAsia"/>
          <w:bCs/>
          <w:color w:val="000000"/>
          <w:szCs w:val="21"/>
        </w:rPr>
        <w:t>《</w:t>
      </w:r>
      <w:r w:rsidR="003A554E" w:rsidRPr="003A554E">
        <w:rPr>
          <w:rFonts w:hint="eastAsia"/>
          <w:bCs/>
          <w:color w:val="000000"/>
          <w:szCs w:val="21"/>
        </w:rPr>
        <w:t>小行动，大不同</w:t>
      </w:r>
      <w:r w:rsidRPr="00A018D4">
        <w:rPr>
          <w:rFonts w:hint="eastAsia"/>
          <w:bCs/>
          <w:color w:val="000000"/>
          <w:szCs w:val="21"/>
        </w:rPr>
        <w:t>》为那些</w:t>
      </w:r>
      <w:r w:rsidR="003A554E">
        <w:rPr>
          <w:rFonts w:hint="eastAsia"/>
          <w:bCs/>
          <w:color w:val="000000"/>
          <w:szCs w:val="21"/>
        </w:rPr>
        <w:t>苦于</w:t>
      </w:r>
      <w:r w:rsidR="003A554E" w:rsidRPr="00A018D4">
        <w:rPr>
          <w:rFonts w:hint="eastAsia"/>
          <w:bCs/>
          <w:color w:val="000000"/>
          <w:szCs w:val="21"/>
        </w:rPr>
        <w:t>职业倦怠</w:t>
      </w:r>
      <w:r w:rsidRPr="00A018D4">
        <w:rPr>
          <w:rFonts w:hint="eastAsia"/>
          <w:bCs/>
          <w:color w:val="000000"/>
          <w:szCs w:val="21"/>
        </w:rPr>
        <w:t>、决策疲劳和工作生活失衡的领导者和</w:t>
      </w:r>
      <w:r w:rsidR="003A554E">
        <w:rPr>
          <w:rFonts w:hint="eastAsia"/>
          <w:bCs/>
          <w:color w:val="000000"/>
          <w:szCs w:val="21"/>
        </w:rPr>
        <w:t>精英人士</w:t>
      </w:r>
      <w:r w:rsidRPr="00A018D4">
        <w:rPr>
          <w:rFonts w:hint="eastAsia"/>
          <w:bCs/>
          <w:color w:val="000000"/>
          <w:szCs w:val="21"/>
        </w:rPr>
        <w:t>提供了一个科学的解决方案。本书由著名高管教练和领导力策略师马丁·</w:t>
      </w:r>
      <w:r w:rsidR="00FB6486">
        <w:rPr>
          <w:rFonts w:hint="eastAsia"/>
          <w:bCs/>
          <w:color w:val="000000"/>
          <w:szCs w:val="21"/>
        </w:rPr>
        <w:t>R</w:t>
      </w:r>
      <w:r w:rsidR="00FB6486">
        <w:rPr>
          <w:rFonts w:hint="eastAsia"/>
          <w:bCs/>
          <w:color w:val="000000"/>
          <w:szCs w:val="21"/>
        </w:rPr>
        <w:t>·</w:t>
      </w:r>
      <w:r w:rsidRPr="00A018D4">
        <w:rPr>
          <w:rFonts w:hint="eastAsia"/>
          <w:bCs/>
          <w:color w:val="000000"/>
          <w:szCs w:val="21"/>
        </w:rPr>
        <w:t>门德尔松博士</w:t>
      </w:r>
      <w:r w:rsidR="00FB6486">
        <w:rPr>
          <w:rFonts w:hint="eastAsia"/>
          <w:bCs/>
          <w:color w:val="000000"/>
          <w:szCs w:val="21"/>
        </w:rPr>
        <w:t>（</w:t>
      </w:r>
      <w:r w:rsidR="00FB6486" w:rsidRPr="00FB6486">
        <w:rPr>
          <w:bCs/>
          <w:color w:val="000000"/>
          <w:szCs w:val="21"/>
        </w:rPr>
        <w:t>Dr. Martin R. Mendelson</w:t>
      </w:r>
      <w:r w:rsidR="00FB6486">
        <w:rPr>
          <w:rFonts w:hint="eastAsia"/>
          <w:bCs/>
          <w:color w:val="000000"/>
          <w:szCs w:val="21"/>
        </w:rPr>
        <w:t>）</w:t>
      </w:r>
      <w:r w:rsidRPr="00A018D4">
        <w:rPr>
          <w:rFonts w:hint="eastAsia"/>
          <w:bCs/>
          <w:color w:val="000000"/>
          <w:szCs w:val="21"/>
        </w:rPr>
        <w:t>撰写，</w:t>
      </w:r>
      <w:r w:rsidR="000E1B22" w:rsidRPr="00A018D4">
        <w:rPr>
          <w:rFonts w:hint="eastAsia"/>
          <w:bCs/>
          <w:color w:val="000000"/>
          <w:szCs w:val="21"/>
        </w:rPr>
        <w:t>借鉴了前沿的神经科学、心理学和教练</w:t>
      </w:r>
      <w:r w:rsidR="000E1B22">
        <w:rPr>
          <w:rFonts w:hint="eastAsia"/>
          <w:bCs/>
          <w:color w:val="000000"/>
          <w:szCs w:val="21"/>
        </w:rPr>
        <w:t>原理</w:t>
      </w:r>
      <w:r w:rsidR="000E1B22" w:rsidRPr="00A018D4">
        <w:rPr>
          <w:rFonts w:hint="eastAsia"/>
          <w:bCs/>
          <w:color w:val="000000"/>
          <w:szCs w:val="21"/>
        </w:rPr>
        <w:t>，</w:t>
      </w:r>
      <w:r w:rsidRPr="00A018D4">
        <w:rPr>
          <w:rFonts w:hint="eastAsia"/>
          <w:bCs/>
          <w:color w:val="000000"/>
          <w:szCs w:val="21"/>
        </w:rPr>
        <w:t>提供了一条行之有效的道路</w:t>
      </w:r>
      <w:r w:rsidR="003A554E">
        <w:rPr>
          <w:rFonts w:hint="eastAsia"/>
          <w:bCs/>
          <w:color w:val="000000"/>
          <w:szCs w:val="21"/>
        </w:rPr>
        <w:t>，助力读者获得可持续的成功</w:t>
      </w:r>
      <w:r w:rsidRPr="00A018D4">
        <w:rPr>
          <w:rFonts w:hint="eastAsia"/>
          <w:bCs/>
          <w:color w:val="000000"/>
          <w:szCs w:val="21"/>
        </w:rPr>
        <w:t>。</w:t>
      </w:r>
    </w:p>
    <w:p w14:paraId="279E7558" w14:textId="050872FC" w:rsidR="003A554E" w:rsidRDefault="003A554E" w:rsidP="00A018D4">
      <w:pPr>
        <w:ind w:firstLineChars="200" w:firstLine="420"/>
        <w:rPr>
          <w:bCs/>
          <w:color w:val="000000"/>
          <w:szCs w:val="21"/>
        </w:rPr>
      </w:pPr>
    </w:p>
    <w:p w14:paraId="302FE1FF" w14:textId="395A7210" w:rsidR="003A554E" w:rsidRDefault="003A554E" w:rsidP="00A018D4">
      <w:pPr>
        <w:ind w:firstLineChars="200" w:firstLine="420"/>
        <w:rPr>
          <w:bCs/>
          <w:color w:val="000000"/>
          <w:szCs w:val="21"/>
        </w:rPr>
      </w:pPr>
      <w:r w:rsidRPr="003A554E">
        <w:rPr>
          <w:rFonts w:hint="eastAsia"/>
          <w:bCs/>
          <w:color w:val="000000"/>
          <w:szCs w:val="21"/>
        </w:rPr>
        <w:t>这本</w:t>
      </w:r>
      <w:r>
        <w:rPr>
          <w:rFonts w:hint="eastAsia"/>
          <w:bCs/>
          <w:color w:val="000000"/>
          <w:szCs w:val="21"/>
        </w:rPr>
        <w:t>前所未有的</w:t>
      </w:r>
      <w:r w:rsidRPr="003A554E">
        <w:rPr>
          <w:rFonts w:hint="eastAsia"/>
          <w:bCs/>
          <w:color w:val="000000"/>
          <w:szCs w:val="21"/>
        </w:rPr>
        <w:t>指南介绍了一个简单而</w:t>
      </w:r>
      <w:r>
        <w:rPr>
          <w:rFonts w:hint="eastAsia"/>
          <w:bCs/>
          <w:color w:val="000000"/>
          <w:szCs w:val="21"/>
        </w:rPr>
        <w:t>有效</w:t>
      </w:r>
      <w:r w:rsidRPr="003A554E">
        <w:rPr>
          <w:rFonts w:hint="eastAsia"/>
          <w:bCs/>
          <w:color w:val="000000"/>
          <w:szCs w:val="21"/>
        </w:rPr>
        <w:t>的四步框架，旨在帮助专业人士</w:t>
      </w:r>
      <w:r>
        <w:rPr>
          <w:rFonts w:hint="eastAsia"/>
          <w:bCs/>
          <w:color w:val="000000"/>
          <w:szCs w:val="21"/>
        </w:rPr>
        <w:t>重塑</w:t>
      </w:r>
      <w:r w:rsidRPr="003A554E">
        <w:rPr>
          <w:rFonts w:hint="eastAsia"/>
          <w:bCs/>
          <w:color w:val="000000"/>
          <w:szCs w:val="21"/>
        </w:rPr>
        <w:t>思维模式，加强</w:t>
      </w:r>
      <w:r>
        <w:rPr>
          <w:rFonts w:hint="eastAsia"/>
          <w:bCs/>
          <w:color w:val="000000"/>
          <w:szCs w:val="21"/>
        </w:rPr>
        <w:t>抗压决策能力</w:t>
      </w:r>
      <w:r w:rsidRPr="003A554E">
        <w:rPr>
          <w:rFonts w:hint="eastAsia"/>
          <w:bCs/>
          <w:color w:val="000000"/>
          <w:szCs w:val="21"/>
        </w:rPr>
        <w:t>，并</w:t>
      </w:r>
      <w:r>
        <w:rPr>
          <w:rFonts w:hint="eastAsia"/>
          <w:bCs/>
          <w:color w:val="000000"/>
          <w:szCs w:val="21"/>
        </w:rPr>
        <w:t>掌控</w:t>
      </w:r>
      <w:r w:rsidRPr="003A554E">
        <w:rPr>
          <w:rFonts w:hint="eastAsia"/>
          <w:bCs/>
          <w:color w:val="000000"/>
          <w:szCs w:val="21"/>
        </w:rPr>
        <w:t>自己的时间和精力。与</w:t>
      </w:r>
      <w:r>
        <w:rPr>
          <w:rFonts w:hint="eastAsia"/>
          <w:bCs/>
          <w:color w:val="000000"/>
          <w:szCs w:val="21"/>
        </w:rPr>
        <w:t>某些</w:t>
      </w:r>
      <w:r w:rsidRPr="003A554E">
        <w:rPr>
          <w:rFonts w:hint="eastAsia"/>
          <w:bCs/>
          <w:color w:val="000000"/>
          <w:szCs w:val="21"/>
        </w:rPr>
        <w:t>理论性很强的领导力书籍不同，《小行动，大不同》提供了明确、可操作的策略，可以立即</w:t>
      </w:r>
      <w:r w:rsidR="00FB6486">
        <w:rPr>
          <w:rFonts w:hint="eastAsia"/>
          <w:bCs/>
          <w:color w:val="000000"/>
          <w:szCs w:val="21"/>
        </w:rPr>
        <w:t>行动</w:t>
      </w:r>
      <w:r w:rsidRPr="003A554E">
        <w:rPr>
          <w:rFonts w:hint="eastAsia"/>
          <w:bCs/>
          <w:color w:val="000000"/>
          <w:szCs w:val="21"/>
        </w:rPr>
        <w:t>，</w:t>
      </w:r>
      <w:r w:rsidR="00FB6486">
        <w:rPr>
          <w:rFonts w:hint="eastAsia"/>
          <w:bCs/>
          <w:color w:val="000000"/>
          <w:szCs w:val="21"/>
        </w:rPr>
        <w:t>能够</w:t>
      </w:r>
      <w:proofErr w:type="gramStart"/>
      <w:r w:rsidR="00FB6486">
        <w:rPr>
          <w:rFonts w:hint="eastAsia"/>
          <w:bCs/>
          <w:color w:val="000000"/>
          <w:szCs w:val="21"/>
        </w:rPr>
        <w:t>助</w:t>
      </w:r>
      <w:r w:rsidRPr="003A554E">
        <w:rPr>
          <w:rFonts w:hint="eastAsia"/>
          <w:bCs/>
          <w:color w:val="000000"/>
          <w:szCs w:val="21"/>
        </w:rPr>
        <w:t>那些</w:t>
      </w:r>
      <w:proofErr w:type="gramEnd"/>
      <w:r w:rsidRPr="003A554E">
        <w:rPr>
          <w:rFonts w:hint="eastAsia"/>
          <w:bCs/>
          <w:color w:val="000000"/>
          <w:szCs w:val="21"/>
        </w:rPr>
        <w:t>准备克服困境、</w:t>
      </w:r>
      <w:r w:rsidR="00FB6486">
        <w:rPr>
          <w:rFonts w:hint="eastAsia"/>
          <w:bCs/>
          <w:color w:val="000000"/>
          <w:szCs w:val="21"/>
        </w:rPr>
        <w:t>成为杰出领袖</w:t>
      </w:r>
      <w:r w:rsidRPr="003A554E">
        <w:rPr>
          <w:rFonts w:hint="eastAsia"/>
          <w:bCs/>
          <w:color w:val="000000"/>
          <w:szCs w:val="21"/>
        </w:rPr>
        <w:t>的人</w:t>
      </w:r>
      <w:r w:rsidR="00FB6486">
        <w:rPr>
          <w:rFonts w:hint="eastAsia"/>
          <w:bCs/>
          <w:color w:val="000000"/>
          <w:szCs w:val="21"/>
        </w:rPr>
        <w:t>一臂之力</w:t>
      </w:r>
      <w:r w:rsidRPr="003A554E">
        <w:rPr>
          <w:rFonts w:hint="eastAsia"/>
          <w:bCs/>
          <w:color w:val="000000"/>
          <w:szCs w:val="21"/>
        </w:rPr>
        <w:t>。</w:t>
      </w:r>
    </w:p>
    <w:p w14:paraId="5DD6A587" w14:textId="0E992475" w:rsidR="00FB6486" w:rsidRDefault="00FB6486" w:rsidP="00A018D4">
      <w:pPr>
        <w:ind w:firstLineChars="200" w:firstLine="420"/>
        <w:rPr>
          <w:bCs/>
          <w:color w:val="000000"/>
          <w:szCs w:val="21"/>
        </w:rPr>
      </w:pPr>
    </w:p>
    <w:p w14:paraId="24184C03" w14:textId="10E5A9A1" w:rsidR="00FB6486" w:rsidRPr="0095633F" w:rsidRDefault="00FB6486" w:rsidP="00A018D4">
      <w:pPr>
        <w:ind w:firstLineChars="200" w:firstLine="420"/>
        <w:rPr>
          <w:bCs/>
          <w:color w:val="000000"/>
          <w:szCs w:val="21"/>
        </w:rPr>
      </w:pPr>
      <w:r w:rsidRPr="003A554E">
        <w:rPr>
          <w:rFonts w:hint="eastAsia"/>
          <w:bCs/>
          <w:color w:val="000000"/>
          <w:szCs w:val="21"/>
        </w:rPr>
        <w:t>《小行动，大不同》</w:t>
      </w:r>
      <w:r w:rsidRPr="00FB6486">
        <w:rPr>
          <w:rFonts w:hint="eastAsia"/>
          <w:bCs/>
          <w:color w:val="000000"/>
          <w:szCs w:val="21"/>
        </w:rPr>
        <w:t>提供了支持个人和职业成长的实用</w:t>
      </w:r>
      <w:r>
        <w:rPr>
          <w:rFonts w:hint="eastAsia"/>
          <w:bCs/>
          <w:color w:val="000000"/>
          <w:szCs w:val="21"/>
        </w:rPr>
        <w:t>策略，</w:t>
      </w:r>
      <w:r w:rsidRPr="00FB6486">
        <w:rPr>
          <w:rFonts w:hint="eastAsia"/>
          <w:bCs/>
          <w:color w:val="000000"/>
          <w:szCs w:val="21"/>
        </w:rPr>
        <w:t>是高管、经理和商业领袖</w:t>
      </w:r>
      <w:r>
        <w:rPr>
          <w:rFonts w:hint="eastAsia"/>
          <w:bCs/>
          <w:color w:val="000000"/>
          <w:szCs w:val="21"/>
        </w:rPr>
        <w:t>们</w:t>
      </w:r>
      <w:r w:rsidRPr="00FB6486">
        <w:rPr>
          <w:rFonts w:hint="eastAsia"/>
          <w:bCs/>
          <w:color w:val="000000"/>
          <w:szCs w:val="21"/>
        </w:rPr>
        <w:t>的理想</w:t>
      </w:r>
      <w:r>
        <w:rPr>
          <w:rFonts w:hint="eastAsia"/>
          <w:bCs/>
          <w:color w:val="000000"/>
          <w:szCs w:val="21"/>
        </w:rPr>
        <w:t>读物</w:t>
      </w:r>
      <w:r w:rsidRPr="00FB6486">
        <w:rPr>
          <w:rFonts w:hint="eastAsia"/>
          <w:bCs/>
          <w:color w:val="000000"/>
          <w:szCs w:val="21"/>
        </w:rPr>
        <w:t>。无论是应用于企业培训计划、高管培训还是个人发展，本指南都</w:t>
      </w:r>
      <w:r>
        <w:rPr>
          <w:rFonts w:hint="eastAsia"/>
          <w:bCs/>
          <w:color w:val="000000"/>
          <w:szCs w:val="21"/>
        </w:rPr>
        <w:t>能</w:t>
      </w:r>
      <w:r w:rsidRPr="00FB6486">
        <w:rPr>
          <w:rFonts w:hint="eastAsia"/>
          <w:bCs/>
          <w:color w:val="000000"/>
          <w:szCs w:val="21"/>
        </w:rPr>
        <w:t>使组织和个人</w:t>
      </w:r>
      <w:r>
        <w:rPr>
          <w:rFonts w:hint="eastAsia"/>
          <w:bCs/>
          <w:color w:val="000000"/>
          <w:szCs w:val="21"/>
        </w:rPr>
        <w:t>做出持久的改变</w:t>
      </w:r>
      <w:r w:rsidRPr="00FB6486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使</w:t>
      </w:r>
      <w:r w:rsidRPr="00FB6486">
        <w:rPr>
          <w:rFonts w:hint="eastAsia"/>
          <w:bCs/>
          <w:color w:val="000000"/>
          <w:szCs w:val="21"/>
        </w:rPr>
        <w:t>清晰、专注和平衡</w:t>
      </w:r>
      <w:r>
        <w:rPr>
          <w:rFonts w:hint="eastAsia"/>
          <w:bCs/>
          <w:color w:val="000000"/>
          <w:szCs w:val="21"/>
        </w:rPr>
        <w:t>重</w:t>
      </w:r>
      <w:r w:rsidRPr="00FB6486">
        <w:rPr>
          <w:rFonts w:hint="eastAsia"/>
          <w:bCs/>
          <w:color w:val="000000"/>
          <w:szCs w:val="21"/>
        </w:rPr>
        <w:t>回当今忙碌的</w:t>
      </w:r>
      <w:r>
        <w:rPr>
          <w:rFonts w:hint="eastAsia"/>
          <w:bCs/>
          <w:color w:val="000000"/>
          <w:szCs w:val="21"/>
        </w:rPr>
        <w:t>精英</w:t>
      </w:r>
      <w:r w:rsidRPr="00FB6486">
        <w:rPr>
          <w:rFonts w:hint="eastAsia"/>
          <w:bCs/>
          <w:color w:val="000000"/>
          <w:szCs w:val="21"/>
        </w:rPr>
        <w:t>人士手中。</w:t>
      </w:r>
    </w:p>
    <w:p w14:paraId="022A5A75" w14:textId="55A94F71" w:rsidR="00A5385A" w:rsidRDefault="00A5385A" w:rsidP="008167E8">
      <w:pPr>
        <w:rPr>
          <w:bCs/>
          <w:color w:val="000000"/>
          <w:szCs w:val="21"/>
        </w:rPr>
      </w:pPr>
    </w:p>
    <w:p w14:paraId="5B59869A" w14:textId="77777777" w:rsidR="00FB6486" w:rsidRDefault="00FB6486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7DB904BB" w:rsidR="003B16CC" w:rsidRDefault="00973E6E" w:rsidP="006335B1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lastRenderedPageBreak/>
        <w:drawing>
          <wp:anchor distT="0" distB="0" distL="114300" distR="114300" simplePos="0" relativeHeight="251671552" behindDoc="0" locked="0" layoutInCell="1" allowOverlap="1" wp14:anchorId="1C302607" wp14:editId="12D4B57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35380" cy="1135380"/>
            <wp:effectExtent l="0" t="0" r="7620" b="762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5B1" w:rsidRPr="006335B1">
        <w:rPr>
          <w:rFonts w:hint="eastAsia"/>
          <w:b/>
          <w:color w:val="000000"/>
          <w:szCs w:val="21"/>
        </w:rPr>
        <w:t>马丁·</w:t>
      </w:r>
      <w:r w:rsidR="006335B1" w:rsidRPr="006335B1">
        <w:rPr>
          <w:rFonts w:hint="eastAsia"/>
          <w:b/>
          <w:color w:val="000000"/>
          <w:szCs w:val="21"/>
        </w:rPr>
        <w:t>R</w:t>
      </w:r>
      <w:r w:rsidR="006335B1" w:rsidRPr="006335B1">
        <w:rPr>
          <w:rFonts w:hint="eastAsia"/>
          <w:b/>
          <w:color w:val="000000"/>
          <w:szCs w:val="21"/>
        </w:rPr>
        <w:t>·门德尔松</w:t>
      </w:r>
      <w:r w:rsidR="00FB6486" w:rsidRPr="006335B1">
        <w:rPr>
          <w:rFonts w:hint="eastAsia"/>
          <w:b/>
          <w:noProof/>
        </w:rPr>
        <w:t>博士</w:t>
      </w:r>
      <w:r w:rsidR="00FB6486" w:rsidRPr="00FB6486">
        <w:rPr>
          <w:rFonts w:hint="eastAsia"/>
          <w:noProof/>
        </w:rPr>
        <w:t>，一位专业讲者，</w:t>
      </w:r>
      <w:r w:rsidR="006335B1">
        <w:rPr>
          <w:rFonts w:hint="eastAsia"/>
          <w:noProof/>
        </w:rPr>
        <w:t>专注于助力</w:t>
      </w:r>
      <w:r w:rsidR="00FB6486" w:rsidRPr="00FB6486">
        <w:rPr>
          <w:rFonts w:hint="eastAsia"/>
          <w:noProof/>
        </w:rPr>
        <w:t>个人和职业成长。在</w:t>
      </w:r>
      <w:r w:rsidR="006335B1">
        <w:rPr>
          <w:rFonts w:hint="eastAsia"/>
          <w:noProof/>
        </w:rPr>
        <w:t>遭受</w:t>
      </w:r>
      <w:r w:rsidR="00FB6486" w:rsidRPr="00FB6486">
        <w:rPr>
          <w:rFonts w:hint="eastAsia"/>
          <w:noProof/>
        </w:rPr>
        <w:t>一场毁灭性的医疗</w:t>
      </w:r>
      <w:r w:rsidR="006335B1">
        <w:rPr>
          <w:rFonts w:hint="eastAsia"/>
          <w:noProof/>
        </w:rPr>
        <w:t>事故后</w:t>
      </w:r>
      <w:r w:rsidR="00FB6486" w:rsidRPr="00FB6486">
        <w:rPr>
          <w:rFonts w:hint="eastAsia"/>
          <w:noProof/>
        </w:rPr>
        <w:t>，他</w:t>
      </w:r>
      <w:r w:rsidR="006335B1">
        <w:rPr>
          <w:rFonts w:hint="eastAsia"/>
          <w:noProof/>
        </w:rPr>
        <w:t>结束了</w:t>
      </w:r>
      <w:r w:rsidR="00FB6486" w:rsidRPr="00FB6486">
        <w:rPr>
          <w:rFonts w:hint="eastAsia"/>
          <w:noProof/>
        </w:rPr>
        <w:t>自己的临床</w:t>
      </w:r>
      <w:r w:rsidR="006335B1">
        <w:rPr>
          <w:rFonts w:hint="eastAsia"/>
          <w:noProof/>
        </w:rPr>
        <w:t>职业</w:t>
      </w:r>
      <w:r w:rsidR="00FB6486" w:rsidRPr="00FB6486">
        <w:rPr>
          <w:rFonts w:hint="eastAsia"/>
          <w:noProof/>
        </w:rPr>
        <w:t>生涯</w:t>
      </w:r>
      <w:r w:rsidR="006335B1">
        <w:rPr>
          <w:rFonts w:hint="eastAsia"/>
          <w:noProof/>
        </w:rPr>
        <w:t>，转而潜心探索</w:t>
      </w:r>
      <w:r w:rsidR="00FB6486" w:rsidRPr="00FB6486">
        <w:rPr>
          <w:rFonts w:hint="eastAsia"/>
          <w:noProof/>
        </w:rPr>
        <w:t>变革性</w:t>
      </w:r>
      <w:r w:rsidR="006335B1">
        <w:rPr>
          <w:rFonts w:hint="eastAsia"/>
          <w:noProof/>
        </w:rPr>
        <w:t>的</w:t>
      </w:r>
      <w:r w:rsidR="00FB6486" w:rsidRPr="00FB6486">
        <w:rPr>
          <w:rFonts w:hint="eastAsia"/>
          <w:noProof/>
        </w:rPr>
        <w:t>领导</w:t>
      </w:r>
      <w:r w:rsidR="006335B1">
        <w:rPr>
          <w:rFonts w:hint="eastAsia"/>
          <w:noProof/>
        </w:rPr>
        <w:t>方式</w:t>
      </w:r>
      <w:r w:rsidR="00FB6486" w:rsidRPr="00FB6486">
        <w:rPr>
          <w:rFonts w:hint="eastAsia"/>
          <w:noProof/>
        </w:rPr>
        <w:t>。二十多年来，他一直</w:t>
      </w:r>
      <w:r w:rsidR="006335B1">
        <w:rPr>
          <w:rFonts w:hint="eastAsia"/>
          <w:noProof/>
        </w:rPr>
        <w:t>作为</w:t>
      </w:r>
      <w:r w:rsidR="00FB6486" w:rsidRPr="00FB6486">
        <w:rPr>
          <w:rFonts w:hint="eastAsia"/>
          <w:noProof/>
        </w:rPr>
        <w:t>一位</w:t>
      </w:r>
      <w:r w:rsidR="006335B1">
        <w:rPr>
          <w:rFonts w:hint="eastAsia"/>
          <w:noProof/>
        </w:rPr>
        <w:t>关键而负责的</w:t>
      </w:r>
      <w:r w:rsidR="00FB6486" w:rsidRPr="00FB6486">
        <w:rPr>
          <w:rFonts w:hint="eastAsia"/>
          <w:noProof/>
        </w:rPr>
        <w:t>合作伙伴，帮助国际</w:t>
      </w:r>
      <w:r w:rsidR="006335B1">
        <w:rPr>
          <w:rFonts w:hint="eastAsia"/>
          <w:noProof/>
        </w:rPr>
        <w:t>精英</w:t>
      </w:r>
      <w:r w:rsidR="00FB6486" w:rsidRPr="00FB6486">
        <w:rPr>
          <w:rFonts w:hint="eastAsia"/>
          <w:noProof/>
        </w:rPr>
        <w:t>人士减轻领导负担，</w:t>
      </w:r>
      <w:r w:rsidR="006335B1">
        <w:rPr>
          <w:rFonts w:hint="eastAsia"/>
          <w:noProof/>
        </w:rPr>
        <w:t>提高</w:t>
      </w:r>
      <w:r w:rsidR="00FB6486" w:rsidRPr="00FB6486">
        <w:rPr>
          <w:rFonts w:hint="eastAsia"/>
          <w:noProof/>
        </w:rPr>
        <w:t>决策</w:t>
      </w:r>
      <w:r w:rsidR="006335B1">
        <w:rPr>
          <w:rFonts w:hint="eastAsia"/>
          <w:noProof/>
        </w:rPr>
        <w:t>能力</w:t>
      </w:r>
      <w:r w:rsidR="00FB6486" w:rsidRPr="00FB6486">
        <w:rPr>
          <w:rFonts w:hint="eastAsia"/>
          <w:noProof/>
        </w:rPr>
        <w:t>，</w:t>
      </w:r>
      <w:r w:rsidR="006335B1">
        <w:rPr>
          <w:rFonts w:hint="eastAsia"/>
          <w:noProof/>
        </w:rPr>
        <w:t>塑造团队文化，借助透明的制度产生卓越的成果</w:t>
      </w:r>
      <w:r w:rsidR="00FB6486" w:rsidRPr="00FB6486">
        <w:rPr>
          <w:rFonts w:hint="eastAsia"/>
          <w:noProof/>
        </w:rPr>
        <w:t>。</w:t>
      </w:r>
      <w:r w:rsidR="006335B1">
        <w:rPr>
          <w:rFonts w:hint="eastAsia"/>
          <w:noProof/>
        </w:rPr>
        <w:t>马丁</w:t>
      </w:r>
      <w:r w:rsidR="00FB6486" w:rsidRPr="00FB6486">
        <w:rPr>
          <w:rFonts w:hint="eastAsia"/>
          <w:noProof/>
        </w:rPr>
        <w:t>持有高管教练、团队</w:t>
      </w:r>
      <w:r w:rsidR="006335B1">
        <w:rPr>
          <w:rFonts w:hint="eastAsia"/>
          <w:noProof/>
        </w:rPr>
        <w:t>训练</w:t>
      </w:r>
      <w:r w:rsidR="00FB6486" w:rsidRPr="00FB6486">
        <w:rPr>
          <w:rFonts w:hint="eastAsia"/>
          <w:noProof/>
        </w:rPr>
        <w:t>/</w:t>
      </w:r>
      <w:r w:rsidR="00FB6486" w:rsidRPr="00FB6486">
        <w:rPr>
          <w:rFonts w:hint="eastAsia"/>
          <w:noProof/>
        </w:rPr>
        <w:t>引导、情商和幸福研究方面的证书。作为全球公认的思想领袖和</w:t>
      </w:r>
      <w:r w:rsidR="000F0C4D">
        <w:rPr>
          <w:rFonts w:hint="eastAsia"/>
          <w:noProof/>
        </w:rPr>
        <w:t>广为人知</w:t>
      </w:r>
      <w:r w:rsidR="00FB6486" w:rsidRPr="00FB6486">
        <w:rPr>
          <w:rFonts w:hint="eastAsia"/>
          <w:noProof/>
        </w:rPr>
        <w:t>的演讲者，他</w:t>
      </w:r>
      <w:r w:rsidR="000F0C4D">
        <w:rPr>
          <w:rFonts w:hint="eastAsia"/>
          <w:noProof/>
        </w:rPr>
        <w:t>对</w:t>
      </w:r>
      <w:r w:rsidR="00FB6486" w:rsidRPr="00FB6486">
        <w:rPr>
          <w:rFonts w:hint="eastAsia"/>
          <w:noProof/>
        </w:rPr>
        <w:t>在</w:t>
      </w:r>
      <w:r w:rsidR="000F0C4D">
        <w:rPr>
          <w:rFonts w:hint="eastAsia"/>
          <w:noProof/>
        </w:rPr>
        <w:t>职</w:t>
      </w:r>
      <w:r w:rsidR="00FB6486" w:rsidRPr="00FB6486">
        <w:rPr>
          <w:rFonts w:hint="eastAsia"/>
          <w:noProof/>
        </w:rPr>
        <w:t>业和企业环境中培养积极性和成就的见解</w:t>
      </w:r>
      <w:r w:rsidR="000F0C4D">
        <w:rPr>
          <w:rFonts w:hint="eastAsia"/>
          <w:noProof/>
        </w:rPr>
        <w:t>，</w:t>
      </w:r>
      <w:r w:rsidR="000F0C4D" w:rsidRPr="00FB6486">
        <w:rPr>
          <w:rFonts w:hint="eastAsia"/>
          <w:noProof/>
        </w:rPr>
        <w:t>在各种媒体平台上</w:t>
      </w:r>
      <w:r w:rsidR="000F0C4D">
        <w:rPr>
          <w:rFonts w:hint="eastAsia"/>
          <w:noProof/>
        </w:rPr>
        <w:t>备受关注</w:t>
      </w:r>
      <w:r w:rsidR="00FB6486" w:rsidRPr="00FB6486">
        <w:rPr>
          <w:rFonts w:hint="eastAsia"/>
          <w:noProof/>
        </w:rPr>
        <w:t>。门德尔</w:t>
      </w:r>
      <w:r w:rsidR="004D1020">
        <w:rPr>
          <w:rFonts w:hint="eastAsia"/>
          <w:noProof/>
        </w:rPr>
        <w:t>松</w:t>
      </w:r>
      <w:r w:rsidR="00FB6486" w:rsidRPr="00FB6486">
        <w:rPr>
          <w:rFonts w:hint="eastAsia"/>
          <w:noProof/>
        </w:rPr>
        <w:t>博士</w:t>
      </w:r>
      <w:r w:rsidR="000F0C4D">
        <w:rPr>
          <w:rFonts w:hint="eastAsia"/>
          <w:noProof/>
        </w:rPr>
        <w:t>现</w:t>
      </w:r>
      <w:r w:rsidR="00FB6486" w:rsidRPr="00FB6486">
        <w:rPr>
          <w:rFonts w:hint="eastAsia"/>
          <w:noProof/>
        </w:rPr>
        <w:t>居住在亚利桑那州凤凰城。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7FAD1" w14:textId="77777777" w:rsidR="00264CD8" w:rsidRDefault="00264CD8">
      <w:r>
        <w:separator/>
      </w:r>
    </w:p>
  </w:endnote>
  <w:endnote w:type="continuationSeparator" w:id="0">
    <w:p w14:paraId="1C434131" w14:textId="77777777" w:rsidR="00264CD8" w:rsidRDefault="0026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6A8B6" w14:textId="77777777" w:rsidR="00264CD8" w:rsidRDefault="00264CD8">
      <w:r>
        <w:separator/>
      </w:r>
    </w:p>
  </w:footnote>
  <w:footnote w:type="continuationSeparator" w:id="0">
    <w:p w14:paraId="560E3FA1" w14:textId="77777777" w:rsidR="00264CD8" w:rsidRDefault="00264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5D35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1B22"/>
    <w:rsid w:val="000E600B"/>
    <w:rsid w:val="000F0C4D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37A1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0F1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4CD8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116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54E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1020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112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35B1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1FB9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13D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3E6E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18D4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E0F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0B83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486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1E6C-9E4A-4A16-B0CC-AFBA3AAB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806</Words>
  <Characters>1137</Characters>
  <Application>Microsoft Office Word</Application>
  <DocSecurity>0</DocSecurity>
  <Lines>54</Lines>
  <Paragraphs>44</Paragraphs>
  <ScaleCrop>false</ScaleCrop>
  <Company>2ndSpAcE</Company>
  <LinksUpToDate>false</LinksUpToDate>
  <CharactersWithSpaces>1899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31</cp:revision>
  <cp:lastPrinted>2005-06-10T06:33:00Z</cp:lastPrinted>
  <dcterms:created xsi:type="dcterms:W3CDTF">2024-11-28T07:09:00Z</dcterms:created>
  <dcterms:modified xsi:type="dcterms:W3CDTF">2025-09-23T07:34:00Z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