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23 112457.png屏幕截图 2025-09-23 11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23 112457.png屏幕截图 2025-09-23 112457"/>
                    <pic:cNvPicPr>
                      <a:picLocks noChangeAspect="1"/>
                    </pic:cNvPicPr>
                  </pic:nvPicPr>
                  <pic:blipFill>
                    <a:blip r:embed="rId6"/>
                    <a:srcRect t="3829" b="382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《好好分手：共同养育路上的温情指南》</w:t>
      </w:r>
    </w:p>
    <w:p w14:paraId="71AA6C13">
      <w:pPr>
        <w:tabs>
          <w:tab w:val="left" w:pos="341"/>
          <w:tab w:val="left" w:pos="5235"/>
        </w:tabs>
        <w:rPr>
          <w:rFonts w:hint="eastAsia"/>
          <w:b/>
          <w:bCs/>
          <w:i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A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micable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D</w:t>
      </w:r>
      <w:r>
        <w:rPr>
          <w:rFonts w:hint="eastAsia"/>
          <w:b/>
          <w:bCs/>
          <w:i/>
          <w:color w:val="000000"/>
          <w:szCs w:val="21"/>
          <w:highlight w:val="none"/>
        </w:rPr>
        <w:t>ivorce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A Practical Guide to Kinder Divorce, 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rFonts w:hint="eastAsia"/>
          <w:b/>
          <w:bCs/>
          <w:i/>
          <w:color w:val="000000"/>
          <w:szCs w:val="21"/>
          <w:highlight w:val="none"/>
        </w:rPr>
        <w:t>Separation and Co-parenting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Kate Daly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Profile, Souvenir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bookmarkStart w:id="1" w:name="_GoBack"/>
      <w:bookmarkEnd w:id="1"/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家庭关系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077E55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倘若离婚或分居能成为与前配偶的协作过程？能为孩子营造更温暖的环境？能实现财产公平分配，而无需经年累月通过律师激烈争执？</w:t>
      </w:r>
    </w:p>
    <w:p w14:paraId="1138D4F4">
      <w:pPr>
        <w:ind w:firstLine="420" w:firstLineChars="200"/>
        <w:rPr>
          <w:rFonts w:hint="eastAsia"/>
          <w:bCs/>
          <w:kern w:val="0"/>
          <w:szCs w:val="21"/>
        </w:rPr>
      </w:pP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基于自身离婚经历及其创立的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友好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公司专业经验，联合创始人凯特·戴利提供清晰宝贵的无冲突分居与共同养育指南。本书涵盖离婚各阶段建议——从共享监护权到经营新关系，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友好离婚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全程支持您完成关系的蜕变，帮助双方以更强大独立的姿态走向新生活。</w:t>
      </w:r>
    </w:p>
    <w:p w14:paraId="730309EC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凯特·戴利（</w:t>
      </w:r>
      <w:r>
        <w:rPr>
          <w:rFonts w:hint="eastAsia"/>
          <w:b/>
          <w:bCs/>
          <w:color w:val="000000"/>
          <w:szCs w:val="21"/>
          <w:highlight w:val="none"/>
        </w:rPr>
        <w:t>Kate Daly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是获奖分离服务机构“友好”创始人、家事法权威专家及认证关系咨询师。她主导推动了英国2022年无过错离婚制度改革，主持播客《离婚指南》。本书是她的首部著作。</w:t>
      </w:r>
    </w:p>
    <w:p w14:paraId="10FE5A15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BBC5D7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8A4ECDD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4BFBC07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“‘友好’正在通过更温和、更低压力的分离方式完成重要使命。真希望我经历离婚时已有他们的服务！”</w:t>
      </w:r>
    </w:p>
    <w:p w14:paraId="6E0671C9">
      <w:pPr>
        <w:tabs>
          <w:tab w:val="left" w:pos="641"/>
        </w:tabs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——伊丽莎白·戴</w:t>
      </w:r>
    </w:p>
    <w:p w14:paraId="1F38FCD6">
      <w:pPr>
        <w:tabs>
          <w:tab w:val="left" w:pos="641"/>
        </w:tabs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53C311A">
      <w:pPr>
        <w:tabs>
          <w:tab w:val="left" w:pos="641"/>
        </w:tabs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“离婚既是情感煎熬，也可能是昂贵的法律战场……但‘友好’提供了一条更好的路径。”</w:t>
      </w:r>
    </w:p>
    <w:p w14:paraId="5A42FCB5">
      <w:pPr>
        <w:tabs>
          <w:tab w:val="left" w:pos="641"/>
        </w:tabs>
        <w:ind w:right="42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——《卫报》</w:t>
      </w: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38C1E09"/>
    <w:rsid w:val="46B43896"/>
    <w:rsid w:val="4C156891"/>
    <w:rsid w:val="4E842F72"/>
    <w:rsid w:val="53786725"/>
    <w:rsid w:val="58707C7F"/>
    <w:rsid w:val="5B1B417E"/>
    <w:rsid w:val="607974F3"/>
    <w:rsid w:val="60B3492E"/>
    <w:rsid w:val="68EE2E29"/>
    <w:rsid w:val="6AEB37C3"/>
    <w:rsid w:val="6F6B6F3F"/>
    <w:rsid w:val="73FC1536"/>
    <w:rsid w:val="745D771F"/>
    <w:rsid w:val="756C1B13"/>
    <w:rsid w:val="77E15A7D"/>
    <w:rsid w:val="7A2D7823"/>
    <w:rsid w:val="7D284D6D"/>
    <w:rsid w:val="7DA712D3"/>
    <w:rsid w:val="7E773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619</Words>
  <Characters>979</Characters>
  <Lines>25</Lines>
  <Paragraphs>7</Paragraphs>
  <TotalTime>6</TotalTime>
  <ScaleCrop>false</ScaleCrop>
  <LinksUpToDate>false</LinksUpToDate>
  <CharactersWithSpaces>1014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2025-09-29T02:45:52Z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