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0AAC8FBD">
      <w:pPr>
        <w:jc w:val="left"/>
        <w:rPr>
          <w:b/>
          <w:bCs/>
          <w:color w:val="000000"/>
          <w:szCs w:val="21"/>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4000500</wp:posOffset>
            </wp:positionH>
            <wp:positionV relativeFrom="paragraph">
              <wp:posOffset>133350</wp:posOffset>
            </wp:positionV>
            <wp:extent cx="1360170" cy="2164080"/>
            <wp:effectExtent l="0" t="0" r="11430" b="7620"/>
            <wp:wrapTight wrapText="bothSides">
              <wp:wrapPolygon>
                <wp:start x="0" y="0"/>
                <wp:lineTo x="0" y="21486"/>
                <wp:lineTo x="21176" y="21486"/>
                <wp:lineTo x="21176"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360170" cy="2164080"/>
                    </a:xfrm>
                    <a:prstGeom prst="rect">
                      <a:avLst/>
                    </a:prstGeom>
                    <a:noFill/>
                    <a:ln w="9525">
                      <a:noFill/>
                    </a:ln>
                  </pic:spPr>
                </pic:pic>
              </a:graphicData>
            </a:graphic>
          </wp:anchor>
        </w:drawing>
      </w:r>
    </w:p>
    <w:p w14:paraId="13B4C9B2">
      <w:pPr>
        <w:shd w:val="clear" w:color="auto" w:fill="FFFFFF"/>
        <w:rPr>
          <w:b/>
          <w:bCs/>
          <w:color w:val="000000"/>
          <w:szCs w:val="21"/>
        </w:rPr>
      </w:pPr>
      <w:bookmarkStart w:id="0" w:name="OLE_LINK43"/>
      <w:bookmarkStart w:id="1" w:name="OLE_LINK38"/>
      <w:r>
        <w:rPr>
          <w:b/>
          <w:bCs/>
          <w:color w:val="000000"/>
          <w:szCs w:val="21"/>
        </w:rPr>
        <w:t>中文书名：《</w:t>
      </w:r>
      <w:r>
        <w:rPr>
          <w:rFonts w:hint="eastAsia"/>
          <w:b/>
          <w:bCs/>
          <w:color w:val="000000"/>
          <w:szCs w:val="21"/>
        </w:rPr>
        <w:t>汽车</w:t>
      </w:r>
      <w:bookmarkStart w:id="2" w:name="_GoBack"/>
      <w:bookmarkEnd w:id="2"/>
      <w:r>
        <w:rPr>
          <w:rFonts w:hint="eastAsia"/>
          <w:b/>
          <w:bCs/>
          <w:color w:val="000000"/>
          <w:szCs w:val="21"/>
        </w:rPr>
        <w:t>冲击：中国如何实现反超</w:t>
      </w:r>
      <w:r>
        <w:rPr>
          <w:rFonts w:hint="eastAsia"/>
          <w:b/>
          <w:bCs/>
          <w:color w:val="000000"/>
          <w:szCs w:val="21"/>
          <w:lang w:val="en-US" w:eastAsia="zh-CN"/>
        </w:rPr>
        <w:t>德国与德国</w:t>
      </w:r>
      <w:r>
        <w:rPr>
          <w:rFonts w:hint="eastAsia"/>
          <w:b/>
          <w:bCs/>
          <w:color w:val="000000"/>
          <w:szCs w:val="21"/>
        </w:rPr>
        <w:t>的未来——中国创新力量</w:t>
      </w:r>
      <w:r>
        <w:rPr>
          <w:rFonts w:hint="eastAsia"/>
          <w:b/>
          <w:bCs/>
          <w:color w:val="000000"/>
          <w:szCs w:val="21"/>
          <w:lang w:val="en-US" w:eastAsia="zh-CN"/>
        </w:rPr>
        <w:t>的</w:t>
      </w:r>
      <w:r>
        <w:rPr>
          <w:rFonts w:hint="eastAsia"/>
          <w:b/>
          <w:bCs/>
          <w:color w:val="000000"/>
          <w:szCs w:val="21"/>
        </w:rPr>
        <w:t>幕后故事</w:t>
      </w:r>
      <w:r>
        <w:rPr>
          <w:b/>
          <w:bCs/>
          <w:color w:val="000000"/>
          <w:szCs w:val="21"/>
        </w:rPr>
        <w:t>》</w:t>
      </w:r>
    </w:p>
    <w:p w14:paraId="05345F27">
      <w:pPr>
        <w:shd w:val="clear" w:color="auto" w:fill="FFFFFF"/>
        <w:jc w:val="left"/>
        <w:rPr>
          <w:b/>
          <w:bCs/>
          <w:color w:val="000000"/>
          <w:szCs w:val="21"/>
        </w:rPr>
      </w:pPr>
      <w:r>
        <w:rPr>
          <w:rFonts w:hint="eastAsia"/>
          <w:b/>
          <w:bCs/>
          <w:color w:val="000000"/>
          <w:szCs w:val="21"/>
          <w:lang w:val="en-US" w:eastAsia="zh-CN"/>
        </w:rPr>
        <w:t>德语书名：Der Auto-Schock: Wie China uns abhängen konnte und was das für unsere Zukunft bedeutet — Ein Blick hinter die Kulissen der chinesischen Innovationskraft</w:t>
      </w:r>
      <w:r>
        <w:rPr>
          <w:b/>
          <w:bCs/>
          <w:color w:val="000000"/>
          <w:szCs w:val="21"/>
        </w:rPr>
        <w:br w:type="textWrapping"/>
      </w:r>
      <w:r>
        <w:rPr>
          <w:b/>
          <w:bCs/>
          <w:color w:val="000000"/>
          <w:szCs w:val="21"/>
        </w:rPr>
        <w:t>英文书名：</w:t>
      </w:r>
      <w:r>
        <w:rPr>
          <w:rFonts w:hint="eastAsia"/>
          <w:b/>
          <w:bCs/>
          <w:color w:val="000000"/>
          <w:szCs w:val="21"/>
        </w:rPr>
        <w:t xml:space="preserve">The Car Shock: How China Managed to Overtake Us </w:t>
      </w:r>
      <w:r>
        <w:rPr>
          <w:rFonts w:hint="eastAsia"/>
          <w:b/>
          <w:bCs/>
          <w:color w:val="000000"/>
          <w:szCs w:val="21"/>
          <w:lang w:val="en-US" w:eastAsia="zh-CN"/>
        </w:rPr>
        <w:t>-</w:t>
      </w:r>
      <w:r>
        <w:rPr>
          <w:rFonts w:hint="eastAsia"/>
          <w:b/>
          <w:bCs/>
          <w:color w:val="000000"/>
          <w:szCs w:val="21"/>
        </w:rPr>
        <w:t xml:space="preserve"> and What That Means for Our Future</w:t>
      </w:r>
      <w:r>
        <w:rPr>
          <w:rFonts w:hint="eastAsia"/>
          <w:b/>
          <w:bCs/>
          <w:color w:val="000000"/>
          <w:szCs w:val="21"/>
          <w:lang w:val="en-US" w:eastAsia="zh-CN"/>
        </w:rPr>
        <w:t xml:space="preserve"> - </w:t>
      </w:r>
      <w:r>
        <w:rPr>
          <w:rFonts w:hint="eastAsia"/>
          <w:b/>
          <w:bCs/>
          <w:color w:val="000000"/>
          <w:szCs w:val="21"/>
        </w:rPr>
        <w:t>A Behind-the-Scenes Look at China</w:t>
      </w:r>
      <w:r>
        <w:rPr>
          <w:rFonts w:hint="default"/>
          <w:b/>
          <w:bCs/>
          <w:color w:val="000000"/>
          <w:szCs w:val="21"/>
          <w:lang w:val="en-US" w:eastAsia="zh-CN"/>
        </w:rPr>
        <w:t>’</w:t>
      </w:r>
      <w:r>
        <w:rPr>
          <w:rFonts w:hint="eastAsia"/>
          <w:b/>
          <w:bCs/>
          <w:color w:val="000000"/>
          <w:szCs w:val="21"/>
        </w:rPr>
        <w:t>s Innovation Power</w:t>
      </w:r>
      <w:r>
        <w:rPr>
          <w:b/>
          <w:bCs/>
          <w:color w:val="000000"/>
          <w:szCs w:val="21"/>
        </w:rPr>
        <w:br w:type="textWrapping"/>
      </w: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Frank Sieren</w:t>
      </w:r>
      <w:r>
        <w:rPr>
          <w:b/>
          <w:bCs/>
          <w:color w:val="000000"/>
          <w:szCs w:val="21"/>
        </w:rPr>
        <w:br w:type="textWrapping"/>
      </w:r>
      <w:r>
        <w:rPr>
          <w:b/>
          <w:bCs/>
          <w:color w:val="000000"/>
          <w:szCs w:val="21"/>
        </w:rPr>
        <w:t>出 版 社：</w:t>
      </w:r>
      <w:r>
        <w:rPr>
          <w:rFonts w:hint="eastAsia"/>
          <w:b/>
          <w:bCs/>
          <w:color w:val="000000"/>
          <w:szCs w:val="21"/>
        </w:rPr>
        <w:t>Penguin</w:t>
      </w:r>
      <w:r>
        <w:rPr>
          <w:b/>
          <w:bCs/>
          <w:color w:val="000000"/>
          <w:szCs w:val="21"/>
        </w:rPr>
        <w:br w:type="textWrapping"/>
      </w:r>
      <w:r>
        <w:rPr>
          <w:b/>
          <w:bCs/>
          <w:color w:val="000000"/>
          <w:szCs w:val="21"/>
        </w:rPr>
        <w:t>代理公司：</w:t>
      </w:r>
      <w:r>
        <w:rPr>
          <w:rFonts w:hint="eastAsia"/>
          <w:b/>
          <w:bCs/>
          <w:color w:val="000000"/>
          <w:szCs w:val="21"/>
        </w:rPr>
        <w:t>Penguin Random House Verlagsgruppe GmbH</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val="en-US" w:eastAsia="zh-CN"/>
        </w:rPr>
        <w:t>256页</w:t>
      </w:r>
      <w:r>
        <w:rPr>
          <w:b/>
          <w:bCs/>
          <w:color w:val="000000"/>
          <w:szCs w:val="21"/>
        </w:rPr>
        <w:br w:type="textWrapping"/>
      </w:r>
      <w:r>
        <w:rPr>
          <w:b/>
          <w:bCs/>
          <w:color w:val="000000"/>
          <w:szCs w:val="21"/>
        </w:rPr>
        <w:t>出版时间：202</w:t>
      </w:r>
      <w:r>
        <w:rPr>
          <w:rFonts w:hint="eastAsia"/>
          <w:b/>
          <w:bCs/>
          <w:color w:val="000000"/>
          <w:szCs w:val="21"/>
          <w:lang w:val="en-US" w:eastAsia="zh-CN"/>
        </w:rPr>
        <w:t>5</w:t>
      </w:r>
      <w:r>
        <w:rPr>
          <w:b/>
          <w:bCs/>
          <w:color w:val="000000"/>
          <w:szCs w:val="21"/>
        </w:rPr>
        <w:t>年</w:t>
      </w:r>
      <w:r>
        <w:rPr>
          <w:rFonts w:hint="eastAsia"/>
          <w:b/>
          <w:bCs/>
          <w:color w:val="000000"/>
          <w:szCs w:val="21"/>
          <w:lang w:val="en-US" w:eastAsia="zh-CN"/>
        </w:rPr>
        <w:t>9月</w:t>
      </w:r>
      <w:r>
        <w:rPr>
          <w:b/>
          <w:bCs/>
          <w:color w:val="000000"/>
          <w:szCs w:val="21"/>
        </w:rPr>
        <w:br w:type="textWrapping"/>
      </w:r>
      <w:r>
        <w:rPr>
          <w:b/>
          <w:bCs/>
          <w:color w:val="000000"/>
          <w:szCs w:val="21"/>
        </w:rPr>
        <w:t>代理地区：中国大陆、台湾</w:t>
      </w:r>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经管</w:t>
      </w:r>
    </w:p>
    <w:p w14:paraId="570A15CD">
      <w:pPr>
        <w:shd w:val="clear" w:color="auto" w:fill="FFFFFF"/>
        <w:rPr>
          <w:rFonts w:hint="eastAsia"/>
          <w:b/>
          <w:bCs/>
          <w:color w:val="000000"/>
          <w:szCs w:val="21"/>
        </w:rPr>
      </w:pPr>
    </w:p>
    <w:p w14:paraId="063F5DBC">
      <w:pPr>
        <w:shd w:val="clear" w:color="auto" w:fill="FFFFFF"/>
        <w:rPr>
          <w:rFonts w:hint="eastAsia"/>
          <w:b w:val="0"/>
          <w:bCs w:val="0"/>
          <w:color w:val="000000"/>
          <w:szCs w:val="21"/>
        </w:rPr>
      </w:pPr>
      <w:r>
        <w:rPr>
          <w:b/>
          <w:bCs/>
          <w:color w:val="000000"/>
          <w:szCs w:val="21"/>
        </w:rPr>
        <w:t>内容简介:</w:t>
      </w:r>
    </w:p>
    <w:p w14:paraId="279C47CD">
      <w:pPr>
        <w:shd w:val="clear" w:color="auto" w:fill="FFFFFF"/>
        <w:rPr>
          <w:rFonts w:hint="eastAsia"/>
          <w:b w:val="0"/>
          <w:bCs w:val="0"/>
          <w:color w:val="000000"/>
          <w:szCs w:val="21"/>
        </w:rPr>
      </w:pPr>
    </w:p>
    <w:p w14:paraId="435ADD10">
      <w:pPr>
        <w:shd w:val="clear" w:color="auto" w:fill="FFFFFF"/>
        <w:ind w:firstLine="420" w:firstLineChars="0"/>
        <w:rPr>
          <w:rFonts w:hint="eastAsia"/>
          <w:b w:val="0"/>
          <w:bCs w:val="0"/>
          <w:color w:val="000000"/>
          <w:szCs w:val="21"/>
        </w:rPr>
      </w:pPr>
      <w:r>
        <w:rPr>
          <w:rFonts w:hint="eastAsia"/>
          <w:b w:val="0"/>
          <w:bCs w:val="0"/>
          <w:color w:val="000000"/>
          <w:szCs w:val="21"/>
        </w:rPr>
        <w:t>德国汽车制造商正被中国挤出市场——这个德国最重要的产业，数十年来全球创新的领头羊，正节节败退。后果显而易见：大规模裁员与利润暴跌。中国经济权威专家弗兰克·西伦剖析了这一局面：在汽车行业最重要的增长市场——中国，德国汽车在电动汽车市场的份额已跌破5%，而全球多数电动汽车如今都产自中国。</w:t>
      </w:r>
    </w:p>
    <w:p w14:paraId="1FC0A021">
      <w:pPr>
        <w:shd w:val="clear" w:color="auto" w:fill="FFFFFF"/>
        <w:ind w:firstLine="420" w:firstLineChars="0"/>
        <w:rPr>
          <w:rFonts w:hint="eastAsia"/>
          <w:b w:val="0"/>
          <w:bCs w:val="0"/>
          <w:color w:val="000000"/>
          <w:szCs w:val="21"/>
        </w:rPr>
      </w:pPr>
    </w:p>
    <w:p w14:paraId="21E1B72C">
      <w:pPr>
        <w:shd w:val="clear" w:color="auto" w:fill="FFFFFF"/>
        <w:ind w:firstLine="420" w:firstLineChars="0"/>
        <w:rPr>
          <w:rFonts w:hint="eastAsia"/>
          <w:b w:val="0"/>
          <w:bCs w:val="0"/>
          <w:color w:val="000000"/>
          <w:szCs w:val="21"/>
        </w:rPr>
      </w:pPr>
      <w:r>
        <w:rPr>
          <w:rFonts w:hint="eastAsia"/>
          <w:b w:val="0"/>
          <w:bCs w:val="0"/>
          <w:color w:val="000000"/>
          <w:szCs w:val="21"/>
        </w:rPr>
        <w:t>无论是电池技术、数字互联还是自动驾驶——中国企业不仅领先于我们，还提供极具竞争力的价格。这部分得益于政府补贴，但更关键的是其强大的创新能力。这些都反映出全球力量格局的转变：西方经济与政治主导的时代已经终结。</w:t>
      </w:r>
    </w:p>
    <w:p w14:paraId="2F4C28B4">
      <w:pPr>
        <w:shd w:val="clear" w:color="auto" w:fill="FFFFFF"/>
        <w:rPr>
          <w:rFonts w:hint="eastAsia"/>
          <w:b w:val="0"/>
          <w:bCs w:val="0"/>
          <w:color w:val="000000"/>
          <w:szCs w:val="21"/>
        </w:rPr>
      </w:pPr>
    </w:p>
    <w:p w14:paraId="36B7DD51">
      <w:pPr>
        <w:shd w:val="clear" w:color="auto" w:fill="FFFFFF"/>
        <w:rPr>
          <w:rFonts w:hint="eastAsia"/>
          <w:b/>
          <w:bCs/>
          <w:color w:val="000000"/>
          <w:szCs w:val="21"/>
          <w:lang w:val="en-US" w:eastAsia="zh-CN"/>
        </w:rPr>
      </w:pPr>
      <w:r>
        <w:rPr>
          <w:rFonts w:hint="eastAsia"/>
          <w:b/>
          <w:bCs/>
          <w:color w:val="000000"/>
          <w:szCs w:val="21"/>
          <w:lang w:val="en-US" w:eastAsia="zh-CN"/>
        </w:rPr>
        <w:t>目录：</w:t>
      </w:r>
    </w:p>
    <w:p w14:paraId="3149FE76">
      <w:pPr>
        <w:shd w:val="clear" w:color="auto" w:fill="FFFFFF"/>
        <w:rPr>
          <w:rFonts w:hint="eastAsia"/>
          <w:b w:val="0"/>
          <w:bCs w:val="0"/>
          <w:color w:val="000000"/>
          <w:szCs w:val="21"/>
          <w:lang w:val="en-US" w:eastAsia="zh-CN"/>
        </w:rPr>
      </w:pPr>
      <w:r>
        <w:rPr>
          <w:rFonts w:hint="eastAsia"/>
          <w:b w:val="0"/>
          <w:bCs w:val="0"/>
          <w:color w:val="000000"/>
          <w:szCs w:val="21"/>
          <w:lang w:val="en-US" w:eastAsia="zh-CN"/>
        </w:rPr>
        <w:t>前言9</w:t>
      </w:r>
    </w:p>
    <w:p w14:paraId="5A888CE7">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第1章：</w:t>
      </w:r>
    </w:p>
    <w:p w14:paraId="2B9CE520">
      <w:pPr>
        <w:shd w:val="clear" w:color="auto" w:fill="FFFFFF"/>
        <w:rPr>
          <w:rFonts w:hint="eastAsia"/>
          <w:b w:val="0"/>
          <w:bCs w:val="0"/>
          <w:color w:val="000000"/>
          <w:szCs w:val="21"/>
          <w:lang w:val="en-US" w:eastAsia="zh-CN"/>
        </w:rPr>
      </w:pPr>
      <w:r>
        <w:rPr>
          <w:rFonts w:hint="eastAsia"/>
          <w:b w:val="0"/>
          <w:bCs w:val="0"/>
          <w:color w:val="000000"/>
          <w:szCs w:val="21"/>
          <w:lang w:val="en-US" w:eastAsia="zh-CN"/>
        </w:rPr>
        <w:t>奥迪——从豪华之首到无人问津：这家来自英戈尔施塔特的公司在中国是如何从豪华品牌的佼佼者沦为无人问津的19</w:t>
      </w:r>
    </w:p>
    <w:p w14:paraId="56067163">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第2章：</w:t>
      </w:r>
    </w:p>
    <w:p w14:paraId="04B7F078">
      <w:pPr>
        <w:shd w:val="clear" w:color="auto" w:fill="FFFFFF"/>
        <w:rPr>
          <w:rFonts w:hint="eastAsia"/>
          <w:b w:val="0"/>
          <w:bCs w:val="0"/>
          <w:color w:val="000000"/>
          <w:szCs w:val="21"/>
          <w:lang w:val="en-US" w:eastAsia="zh-CN"/>
        </w:rPr>
      </w:pPr>
      <w:r>
        <w:rPr>
          <w:rFonts w:hint="eastAsia"/>
          <w:b w:val="0"/>
          <w:bCs w:val="0"/>
          <w:color w:val="000000"/>
          <w:szCs w:val="21"/>
          <w:lang w:val="en-US" w:eastAsia="zh-CN"/>
        </w:rPr>
        <w:t>吉利——太空波浪车：一个冰箱制造商如何成为沃尔沃的拥有者、卫星网络的运营商以及奔驰的最大股东47</w:t>
      </w:r>
    </w:p>
    <w:p w14:paraId="5C8F70DA">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第3章：</w:t>
      </w:r>
    </w:p>
    <w:p w14:paraId="5150AF3A">
      <w:pPr>
        <w:shd w:val="clear" w:color="auto" w:fill="FFFFFF"/>
        <w:rPr>
          <w:rFonts w:hint="eastAsia"/>
          <w:b w:val="0"/>
          <w:bCs w:val="0"/>
          <w:color w:val="000000"/>
          <w:szCs w:val="21"/>
          <w:lang w:val="en-US" w:eastAsia="zh-CN"/>
        </w:rPr>
      </w:pPr>
      <w:r>
        <w:rPr>
          <w:rFonts w:hint="eastAsia"/>
          <w:b w:val="0"/>
          <w:bCs w:val="0"/>
          <w:color w:val="000000"/>
          <w:szCs w:val="21"/>
          <w:lang w:val="en-US" w:eastAsia="zh-CN"/>
        </w:rPr>
        <w:t>汉——卓越性能：为什么比亚迪的这款车型让奔驰E级看起来过时了73</w:t>
      </w:r>
    </w:p>
    <w:p w14:paraId="2873D111">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第4章：</w:t>
      </w:r>
    </w:p>
    <w:p w14:paraId="4A5BA18C">
      <w:pPr>
        <w:shd w:val="clear" w:color="auto" w:fill="FFFFFF"/>
        <w:rPr>
          <w:rFonts w:hint="eastAsia"/>
          <w:b w:val="0"/>
          <w:bCs w:val="0"/>
          <w:color w:val="000000"/>
          <w:szCs w:val="21"/>
          <w:lang w:val="en-US" w:eastAsia="zh-CN"/>
        </w:rPr>
      </w:pPr>
      <w:r>
        <w:rPr>
          <w:rFonts w:hint="eastAsia"/>
          <w:b w:val="0"/>
          <w:bCs w:val="0"/>
          <w:color w:val="000000"/>
          <w:szCs w:val="21"/>
          <w:lang w:val="en-US" w:eastAsia="zh-CN"/>
        </w:rPr>
        <w:t>比亚迪——耀眼的电池赛车：一家来自深圳的笔记本电脑电池制造商如何成为全球最大的电动汽车制造商，并且超越了特斯拉92</w:t>
      </w:r>
    </w:p>
    <w:p w14:paraId="6504B0FB">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第5章：</w:t>
      </w:r>
    </w:p>
    <w:p w14:paraId="45CC4E33">
      <w:pPr>
        <w:shd w:val="clear" w:color="auto" w:fill="FFFFFF"/>
        <w:rPr>
          <w:rFonts w:hint="eastAsia"/>
          <w:b w:val="0"/>
          <w:bCs w:val="0"/>
          <w:color w:val="000000"/>
          <w:szCs w:val="21"/>
          <w:lang w:val="en-US" w:eastAsia="zh-CN"/>
        </w:rPr>
      </w:pPr>
      <w:r>
        <w:rPr>
          <w:rFonts w:hint="eastAsia"/>
          <w:b w:val="0"/>
          <w:bCs w:val="0"/>
          <w:color w:val="000000"/>
          <w:szCs w:val="21"/>
          <w:lang w:val="en-US" w:eastAsia="zh-CN"/>
        </w:rPr>
        <w:t>锂——对稀有原材料的争夺：对电池原材料的渴望如何给世界带来财富、嫉妒和痛苦112</w:t>
      </w:r>
    </w:p>
    <w:p w14:paraId="32D9F193">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第6章：</w:t>
      </w:r>
    </w:p>
    <w:p w14:paraId="3464CB75">
      <w:pPr>
        <w:shd w:val="clear" w:color="auto" w:fill="FFFFFF"/>
        <w:rPr>
          <w:rFonts w:hint="eastAsia"/>
          <w:b w:val="0"/>
          <w:bCs w:val="0"/>
          <w:color w:val="000000"/>
          <w:szCs w:val="21"/>
          <w:lang w:val="en-US" w:eastAsia="zh-CN"/>
        </w:rPr>
      </w:pPr>
      <w:r>
        <w:rPr>
          <w:rFonts w:hint="eastAsia"/>
          <w:b w:val="0"/>
          <w:bCs w:val="0"/>
          <w:color w:val="000000"/>
          <w:szCs w:val="21"/>
          <w:lang w:val="en-US" w:eastAsia="zh-CN"/>
        </w:rPr>
        <w:t>捷途——揽胜的脊梁：为什么新车型先征服非洲，然后又征服德国136</w:t>
      </w:r>
    </w:p>
    <w:p w14:paraId="48CB970D">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第7章：</w:t>
      </w:r>
    </w:p>
    <w:p w14:paraId="2C6422C3">
      <w:pPr>
        <w:shd w:val="clear" w:color="auto" w:fill="FFFFFF"/>
        <w:rPr>
          <w:rFonts w:hint="eastAsia"/>
          <w:b w:val="0"/>
          <w:bCs w:val="0"/>
          <w:color w:val="000000"/>
          <w:szCs w:val="21"/>
          <w:lang w:val="en-US" w:eastAsia="zh-CN"/>
        </w:rPr>
      </w:pPr>
      <w:r>
        <w:rPr>
          <w:rFonts w:hint="eastAsia"/>
          <w:b w:val="0"/>
          <w:bCs w:val="0"/>
          <w:color w:val="000000"/>
          <w:szCs w:val="21"/>
          <w:lang w:val="en-US" w:eastAsia="zh-CN"/>
        </w:rPr>
        <w:t>奇瑞——流浪世界的“洗车工”：中国第二大汽车制造商如何成为该国领先的汽车出口商151</w:t>
      </w:r>
    </w:p>
    <w:p w14:paraId="11F3F89A">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第8章：</w:t>
      </w:r>
    </w:p>
    <w:p w14:paraId="4CB8DE26">
      <w:pPr>
        <w:shd w:val="clear" w:color="auto" w:fill="FFFFFF"/>
        <w:rPr>
          <w:rFonts w:hint="eastAsia"/>
          <w:b w:val="0"/>
          <w:bCs w:val="0"/>
          <w:color w:val="000000"/>
          <w:szCs w:val="21"/>
          <w:lang w:val="en-US" w:eastAsia="zh-CN"/>
        </w:rPr>
      </w:pPr>
      <w:r>
        <w:rPr>
          <w:rFonts w:hint="eastAsia"/>
          <w:b w:val="0"/>
          <w:bCs w:val="0"/>
          <w:color w:val="000000"/>
          <w:szCs w:val="21"/>
          <w:lang w:val="en-US" w:eastAsia="zh-CN"/>
        </w:rPr>
        <w:t>AITO——全自动驾驶汽车：汽车如何学会独自驾驶170</w:t>
      </w:r>
    </w:p>
    <w:p w14:paraId="178C72BB">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第9章：</w:t>
      </w:r>
    </w:p>
    <w:p w14:paraId="32EE2832">
      <w:pPr>
        <w:shd w:val="clear" w:color="auto" w:fill="FFFFFF"/>
        <w:rPr>
          <w:rFonts w:hint="eastAsia"/>
          <w:b w:val="0"/>
          <w:bCs w:val="0"/>
          <w:color w:val="000000"/>
          <w:szCs w:val="21"/>
          <w:lang w:val="en-US" w:eastAsia="zh-CN"/>
        </w:rPr>
      </w:pPr>
      <w:r>
        <w:rPr>
          <w:rFonts w:hint="eastAsia"/>
          <w:b w:val="0"/>
          <w:bCs w:val="0"/>
          <w:color w:val="000000"/>
          <w:szCs w:val="21"/>
          <w:lang w:val="en-US" w:eastAsia="zh-CN"/>
        </w:rPr>
        <w:t>HIMA——场景化的供应商：华为如何同时超越宝马和博世，如今甚至向宾利发起竞争190</w:t>
      </w:r>
    </w:p>
    <w:p w14:paraId="307D61BF">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第10章：</w:t>
      </w:r>
    </w:p>
    <w:p w14:paraId="5EEC6753">
      <w:pPr>
        <w:shd w:val="clear" w:color="auto" w:fill="FFFFFF"/>
        <w:rPr>
          <w:rFonts w:hint="eastAsia"/>
          <w:b w:val="0"/>
          <w:bCs w:val="0"/>
          <w:color w:val="000000"/>
          <w:szCs w:val="21"/>
          <w:lang w:val="en-US" w:eastAsia="zh-CN"/>
        </w:rPr>
      </w:pPr>
      <w:r>
        <w:rPr>
          <w:rFonts w:hint="eastAsia"/>
          <w:b w:val="0"/>
          <w:bCs w:val="0"/>
          <w:color w:val="000000"/>
          <w:szCs w:val="21"/>
          <w:lang w:val="en-US" w:eastAsia="zh-CN"/>
        </w:rPr>
        <w:t>赛力斯——坚韧的蚕茧：中国的一个小众品牌如何成为高端汽车市场的领导者206</w:t>
      </w:r>
    </w:p>
    <w:p w14:paraId="50ED6E91">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第11章：</w:t>
      </w:r>
    </w:p>
    <w:p w14:paraId="3225E73D">
      <w:pPr>
        <w:shd w:val="clear" w:color="auto" w:fill="FFFFFF"/>
        <w:rPr>
          <w:rFonts w:hint="eastAsia"/>
          <w:b w:val="0"/>
          <w:bCs w:val="0"/>
          <w:color w:val="000000"/>
          <w:szCs w:val="21"/>
          <w:lang w:val="en-US" w:eastAsia="zh-CN"/>
        </w:rPr>
      </w:pPr>
      <w:r>
        <w:rPr>
          <w:rFonts w:hint="eastAsia"/>
          <w:b w:val="0"/>
          <w:bCs w:val="0"/>
          <w:color w:val="000000"/>
          <w:szCs w:val="21"/>
          <w:lang w:val="en-US" w:eastAsia="zh-CN"/>
        </w:rPr>
        <w:t>小米——巨大的小玩意：全球第三大智能手机制造商如何成为“保时捷杀手”217</w:t>
      </w:r>
    </w:p>
    <w:p w14:paraId="24E199B1">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第12章：</w:t>
      </w:r>
    </w:p>
    <w:p w14:paraId="6E563102">
      <w:pPr>
        <w:shd w:val="clear" w:color="auto" w:fill="FFFFFF"/>
        <w:rPr>
          <w:rFonts w:hint="eastAsia"/>
          <w:b w:val="0"/>
          <w:bCs w:val="0"/>
          <w:color w:val="000000"/>
          <w:szCs w:val="21"/>
          <w:lang w:val="en-US" w:eastAsia="zh-CN"/>
        </w:rPr>
      </w:pPr>
      <w:r>
        <w:rPr>
          <w:rFonts w:hint="eastAsia"/>
          <w:b w:val="0"/>
          <w:bCs w:val="0"/>
          <w:color w:val="000000"/>
          <w:szCs w:val="21"/>
          <w:lang w:val="en-US" w:eastAsia="zh-CN"/>
        </w:rPr>
        <w:t>载人无人机——有利可图的空中奇想：一个科幻梦想如何成真，汽车如何学会飞行237</w:t>
      </w:r>
    </w:p>
    <w:p w14:paraId="6107B52F">
      <w:pPr>
        <w:shd w:val="clear" w:color="auto" w:fill="FFFFFF"/>
        <w:rPr>
          <w:rFonts w:hint="eastAsia"/>
          <w:b w:val="0"/>
          <w:bCs w:val="0"/>
          <w:color w:val="000000"/>
          <w:szCs w:val="21"/>
          <w:lang w:val="en-US" w:eastAsia="zh-CN"/>
        </w:rPr>
      </w:pPr>
      <w:r>
        <w:rPr>
          <w:rFonts w:hint="eastAsia"/>
          <w:b w:val="0"/>
          <w:bCs w:val="0"/>
          <w:color w:val="000000"/>
          <w:szCs w:val="21"/>
          <w:lang w:val="en-US" w:eastAsia="zh-CN"/>
        </w:rPr>
        <w:t>展望259</w:t>
      </w:r>
    </w:p>
    <w:p w14:paraId="3F03D659">
      <w:pPr>
        <w:shd w:val="clear" w:color="auto" w:fill="FFFFFF"/>
        <w:rPr>
          <w:rFonts w:hint="eastAsia"/>
          <w:b w:val="0"/>
          <w:bCs w:val="0"/>
          <w:color w:val="000000"/>
          <w:szCs w:val="21"/>
          <w:lang w:val="en-US" w:eastAsia="zh-CN"/>
        </w:rPr>
      </w:pPr>
      <w:r>
        <w:rPr>
          <w:rFonts w:hint="eastAsia"/>
          <w:b w:val="0"/>
          <w:bCs w:val="0"/>
          <w:color w:val="000000"/>
          <w:szCs w:val="21"/>
          <w:lang w:val="en-US" w:eastAsia="zh-CN"/>
        </w:rPr>
        <w:t>致谢</w:t>
      </w:r>
    </w:p>
    <w:p w14:paraId="5E46DC7A">
      <w:pPr>
        <w:shd w:val="clear" w:color="auto" w:fill="FFFFFF"/>
        <w:rPr>
          <w:rFonts w:hint="eastAsia"/>
          <w:b w:val="0"/>
          <w:bCs w:val="0"/>
          <w:color w:val="000000"/>
          <w:szCs w:val="21"/>
          <w:lang w:val="en-US" w:eastAsia="zh-CN"/>
        </w:rPr>
      </w:pPr>
    </w:p>
    <w:p w14:paraId="7C9BE351">
      <w:pPr>
        <w:shd w:val="clear" w:color="auto" w:fill="FFFFFF"/>
        <w:rPr>
          <w:b/>
          <w:bCs/>
          <w:color w:val="000000"/>
          <w:szCs w:val="21"/>
        </w:rPr>
      </w:pPr>
      <w:r>
        <w:rPr>
          <w:b/>
          <w:bCs/>
          <w:color w:val="000000"/>
          <w:szCs w:val="21"/>
        </w:rPr>
        <w:t>作者简介:</w:t>
      </w:r>
    </w:p>
    <w:p w14:paraId="1C2758F5">
      <w:pPr>
        <w:shd w:val="clear" w:color="auto" w:fill="FFFFFF"/>
        <w:rPr>
          <w:color w:val="000000"/>
          <w:szCs w:val="21"/>
        </w:rPr>
      </w:pPr>
    </w:p>
    <w:p w14:paraId="0CAA9B16">
      <w:pPr>
        <w:shd w:val="clear" w:color="auto" w:fill="FFFFFF"/>
        <w:ind w:firstLine="420" w:firstLineChars="0"/>
        <w:rPr>
          <w:rFonts w:hint="eastAsia"/>
          <w:b w:val="0"/>
          <w:bCs w:val="0"/>
          <w:color w:val="000000"/>
          <w:szCs w:val="21"/>
        </w:rPr>
      </w:pPr>
      <w:r>
        <w:rPr>
          <w:rFonts w:hint="eastAsia"/>
          <w:b/>
          <w:bCs/>
        </w:rPr>
        <w:t>弗兰克·西伦（</w:t>
      </w:r>
      <w:r>
        <w:rPr>
          <w:rFonts w:hint="eastAsia"/>
          <w:b/>
          <w:bCs/>
          <w:color w:val="000000"/>
          <w:szCs w:val="21"/>
        </w:rPr>
        <w:t>Frank Sieren</w:t>
      </w:r>
      <w:r>
        <w:rPr>
          <w:rFonts w:hint="eastAsia"/>
          <w:b/>
          <w:bCs/>
        </w:rPr>
        <w:t>）</w:t>
      </w:r>
      <w:r>
        <w:rPr>
          <w:rFonts w:hint="eastAsia"/>
          <w:b w:val="0"/>
          <w:bCs w:val="0"/>
        </w:rPr>
        <w:t>是德国顶尖的中国问题专家之一，自1994年起定居北京（居住时间超过任何其他西方商业记者），长期报道中国的新发展动态。过去25年来，他一直担任德国主要报纸的驻华记者</w:t>
      </w:r>
      <w:r>
        <w:rPr>
          <w:rFonts w:hint="eastAsia"/>
          <w:b w:val="0"/>
          <w:bCs w:val="0"/>
          <w:lang w:eastAsia="zh-CN"/>
        </w:rPr>
        <w:t>，</w:t>
      </w:r>
      <w:r>
        <w:rPr>
          <w:rFonts w:hint="eastAsia"/>
          <w:b w:val="0"/>
          <w:bCs w:val="0"/>
        </w:rPr>
        <w:t>先后担任《南德意志报》《经济周刊》《时代周报》《商报》《每日镜报》、德国之声及《中国商业简报》特派记者。其著作屡登畅销榜，近期出版的《未来？中国！》</w:t>
      </w:r>
      <w:r>
        <w:rPr>
          <w:rFonts w:hint="eastAsia"/>
          <w:b w:val="0"/>
          <w:bCs w:val="0"/>
          <w:lang w:eastAsia="zh-CN"/>
        </w:rPr>
        <w:t>（Zukunft? China!" (The future? China!) ）</w:t>
      </w:r>
      <w:r>
        <w:rPr>
          <w:rFonts w:hint="eastAsia"/>
          <w:b w:val="0"/>
          <w:bCs w:val="0"/>
        </w:rPr>
        <w:t>与《深圳》</w:t>
      </w:r>
      <w:r>
        <w:rPr>
          <w:rFonts w:hint="eastAsia"/>
          <w:b w:val="0"/>
          <w:bCs w:val="0"/>
          <w:lang w:eastAsia="zh-CN"/>
        </w:rPr>
        <w:t>（Shenzhen）</w:t>
      </w:r>
      <w:r>
        <w:rPr>
          <w:rFonts w:hint="eastAsia"/>
          <w:b w:val="0"/>
          <w:bCs w:val="0"/>
        </w:rPr>
        <w:t>广受关注。</w:t>
      </w:r>
    </w:p>
    <w:p w14:paraId="5FA24F83">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0E236E8B"/>
    <w:rsid w:val="1264528F"/>
    <w:rsid w:val="12D17378"/>
    <w:rsid w:val="12D81E34"/>
    <w:rsid w:val="14117386"/>
    <w:rsid w:val="14410444"/>
    <w:rsid w:val="14C12F5A"/>
    <w:rsid w:val="160F7393"/>
    <w:rsid w:val="162057B7"/>
    <w:rsid w:val="17594F22"/>
    <w:rsid w:val="21DC5EE4"/>
    <w:rsid w:val="23B027C8"/>
    <w:rsid w:val="256B5BB0"/>
    <w:rsid w:val="273146EB"/>
    <w:rsid w:val="27321C92"/>
    <w:rsid w:val="27457A1B"/>
    <w:rsid w:val="286A24EC"/>
    <w:rsid w:val="287303E4"/>
    <w:rsid w:val="28FD455E"/>
    <w:rsid w:val="291C72C0"/>
    <w:rsid w:val="294F1F48"/>
    <w:rsid w:val="2C5142E1"/>
    <w:rsid w:val="2FBB5323"/>
    <w:rsid w:val="30DC13F0"/>
    <w:rsid w:val="352C3FC8"/>
    <w:rsid w:val="362D6CBA"/>
    <w:rsid w:val="368055A2"/>
    <w:rsid w:val="36B36BBA"/>
    <w:rsid w:val="36B97AE5"/>
    <w:rsid w:val="38D64782"/>
    <w:rsid w:val="38EA0260"/>
    <w:rsid w:val="3A133C1C"/>
    <w:rsid w:val="3C0C776B"/>
    <w:rsid w:val="3C563F4C"/>
    <w:rsid w:val="3C70398D"/>
    <w:rsid w:val="3CEE6CF0"/>
    <w:rsid w:val="3DAC00D1"/>
    <w:rsid w:val="45083B8C"/>
    <w:rsid w:val="4603463C"/>
    <w:rsid w:val="468C3169"/>
    <w:rsid w:val="494B7BFF"/>
    <w:rsid w:val="4A392FB7"/>
    <w:rsid w:val="4A5E7F8F"/>
    <w:rsid w:val="4AF33D06"/>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FE3016"/>
    <w:rsid w:val="68202442"/>
    <w:rsid w:val="6E9A5873"/>
    <w:rsid w:val="7075370E"/>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web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893</Words>
  <Characters>1305</Characters>
  <Lines>41</Lines>
  <Paragraphs>34</Paragraphs>
  <TotalTime>2</TotalTime>
  <ScaleCrop>false</ScaleCrop>
  <LinksUpToDate>false</LinksUpToDate>
  <CharactersWithSpaces>1348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Image</dc:creator>
  <cp:lastModifiedBy>SEER</cp:lastModifiedBy>
  <cp:lastPrinted>2005-06-10T06:33:00Z</cp:lastPrinted>
  <dcterms:modified xsi:type="dcterms:W3CDTF">2025-09-30T06:30:33Z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229D4A9A71694A0C84031F201662E767_13</vt:lpwstr>
  </property>
  <property fmtid="{D5CDD505-2E9C-101B-9397-08002B2CF9AE}" pid="4" name="KSOTemplateDocerSaveRecord">
    <vt:lpwstr>eyJoZGlkIjoiNzRmMzU4Mjk2YmIwMTljMDY5ZjlkOGIxNmEzNTQ3ZjciLCJ1c2VySWQiOiIzMTY4NjA3MjQifQ==</vt:lpwstr>
  </property>
</Properties>
</file>