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E3D765E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  <w:lang w:val="fr-FR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73025</wp:posOffset>
            </wp:positionV>
            <wp:extent cx="2891790" cy="1675765"/>
            <wp:effectExtent l="0" t="0" r="3810" b="635"/>
            <wp:wrapSquare wrapText="bothSides"/>
            <wp:docPr id="2" name="图片 2" descr="078a3e90ad8d5e8ebab57d489823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8a3e90ad8d5e8ebab57d48982302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微笑</w:t>
      </w:r>
      <w:r>
        <w:rPr>
          <w:rFonts w:ascii="Times New Roman" w:hAnsi="Times New Roman" w:eastAsia="宋体"/>
          <w:b/>
          <w:bCs/>
          <w:sz w:val="21"/>
          <w:szCs w:val="21"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英文书名：Smile</w:t>
      </w:r>
    </w:p>
    <w:p w14:paraId="07B3642D">
      <w:pPr>
        <w:jc w:val="left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作    者：Maya Shleifer</w:t>
      </w:r>
    </w:p>
    <w:p w14:paraId="0816D9C2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：Little Brown</w:t>
      </w:r>
    </w:p>
    <w:p w14:paraId="6FAC9EEC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：Little Brown/ANA</w:t>
      </w:r>
    </w:p>
    <w:p w14:paraId="4C59AD75">
      <w:pPr>
        <w:jc w:val="left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40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2026年7月</w:t>
      </w:r>
    </w:p>
    <w:p w14:paraId="33865CFC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val="fr-FR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en-US" w:eastAsia="zh-CN"/>
        </w:rPr>
        <w:t>儿童故事绘本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42866FEE">
      <w:pPr>
        <w:rPr>
          <w:rFonts w:ascii="Times New Roman" w:hAnsi="Times New Roman" w:eastAsia="宋体"/>
          <w:b/>
          <w:bCs/>
          <w:color w:val="F79646" w:themeColor="accent6"/>
          <w:sz w:val="21"/>
          <w:szCs w:val="21"/>
          <w14:textFill>
            <w14:solidFill>
              <w14:schemeClr w14:val="accent6"/>
            </w14:solidFill>
          </w14:textFill>
        </w:rPr>
      </w:pPr>
    </w:p>
    <w:p w14:paraId="15B836B8">
      <w:pPr>
        <w:jc w:val="center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0F656265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通过微笑的连锁反应串联全球地标，暗喻快乐无国界。</w:t>
      </w:r>
    </w:p>
    <w:p w14:paraId="76B17B96">
      <w:pPr>
        <w:jc w:val="center"/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default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采用「微笑涟漪效应」模型：主角的微笑触发他人善意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，科学化呈现积极情绪传播机制。</w:t>
      </w:r>
    </w:p>
    <w:p w14:paraId="0C43BA22">
      <w:pPr>
        <w:rPr>
          <w:rFonts w:hint="eastAsia" w:ascii="Times New Roman" w:hAnsi="Times New Roman" w:eastAsia="宋体" w:cs="Segoe U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3FB9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当我们传递快乐、心怀善意时，便拥有创造珍贵改变的力量。</w:t>
      </w:r>
    </w:p>
    <w:p w14:paraId="7D31B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2CCA2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纽约阴雨绵绵的早晨，</w:t>
      </w:r>
      <w:r>
        <w:rPr>
          <w:rFonts w:ascii="Times New Roman" w:hAnsi="Times New Roman" w:eastAsia="宋体" w:cs="Segoe UI"/>
          <w:i w:val="0"/>
          <w:iCs w:val="0"/>
          <w:caps w:val="0"/>
          <w:spacing w:val="0"/>
          <w:sz w:val="21"/>
          <w:szCs w:val="21"/>
          <w:shd w:val="clear" w:fill="FFFFFF"/>
        </w:rPr>
        <w:t>街上的人们都行色匆匆。</w:t>
      </w:r>
      <w:r>
        <w:rPr>
          <w:rFonts w:hint="eastAsia" w:ascii="Times New Roman" w:hAnsi="Times New Roman" w:eastAsia="宋体" w:cs="Segoe UI"/>
          <w:i w:val="0"/>
          <w:iCs w:val="0"/>
          <w:caps w:val="0"/>
          <w:spacing w:val="0"/>
          <w:sz w:val="21"/>
          <w:szCs w:val="21"/>
          <w:shd w:val="clear" w:fill="FFFFFF"/>
        </w:rPr>
        <w:t>就在这时，一个孩子意外发现了一样特别的东西 —— 一个微笑！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当他“接住”这个微笑后，便忍不住想要分享它。于是，这个微笑在城市里人与人之间传递，甚</w:t>
      </w:r>
      <w:bookmarkStart w:id="1" w:name="_GoBack"/>
      <w:bookmarkEnd w:id="1"/>
      <w:r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至可能传遍了整个世界。</w:t>
      </w:r>
    </w:p>
    <w:p w14:paraId="13CFB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CD1B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玛雅・施莱弗用这本绘本，美好地诠释了快乐所拥有的感染力与治愈力，读完定会让每位读者都不自觉地扬起嘴角。</w:t>
      </w:r>
    </w:p>
    <w:p w14:paraId="5B96DDCA">
      <w:pPr>
        <w:rPr>
          <w:rFonts w:hint="eastAsia" w:ascii="Times New Roman" w:hAnsi="Times New Roman" w:eastAsia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6BC5EEB">
      <w:pPr>
        <w:ind w:firstLine="422" w:firstLineChars="200"/>
        <w:rPr>
          <w:rStyle w:val="12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</w:pPr>
      <w:r>
        <w:rPr>
          <w:rStyle w:val="12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玛雅•施莱弗（Maya Shleifer）</w:t>
      </w:r>
      <w:r>
        <w:rPr>
          <w:rStyle w:val="12"/>
          <w:rFonts w:hint="eastAsia" w:ascii="Times New Roman" w:hAnsi="Times New Roman" w:eastAsia="宋体" w:cs="Segoe U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  <w:t>：</w:t>
      </w:r>
      <w:r>
        <w:rPr>
          <w:rStyle w:val="12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一位跨学科插画家和设计师，她最喜欢通过儿童书籍来的视觉来讲述故事。她创作的儿童绘本已被翻译成多种语言，在全球范围内广受好评。玛雅曾游历多国，书中地铁上那个温暖的微笑场景，正是她在纽约市时偶然捕捉到的画面。她出生于前苏联，16岁时移民到以色列</w:t>
      </w:r>
      <w:r>
        <w:rPr>
          <w:rStyle w:val="12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  <w:lang w:eastAsia="zh-CN"/>
        </w:rPr>
        <w:t>，目前在德国柏林居住并从事创作工作</w:t>
      </w:r>
      <w:r>
        <w:rPr>
          <w:rStyle w:val="12"/>
          <w:rFonts w:hint="eastAsia" w:ascii="Times New Roman" w:hAnsi="Times New Roman" w:eastAsia="宋体" w:cs="Segoe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。在耶路撒冷贝扎勒艺术与设计学院毕业后，她曾担任各种出版物的设计师和艺术总监。她很快开始出版刊登自己的插画，同时，她开始创作她的第一本儿童读物。今天，她的作品在以色列得到广泛认可，并在该国的多个主要博物馆展出。2016年，玛雅推出了一个名为“熟悉的陌生人”的个人互动展览，该展览结合了她的两大爱好——插画和互动讲故事。该展览得到了Mifal Hapais艺术文化基金的支持，并在耶路撒冷的Mamuta媒体艺术中心举办。https://mayashleifer.com/</w:t>
      </w:r>
    </w:p>
    <w:p w14:paraId="4CF70432">
      <w:pPr>
        <w:shd w:val="clear" w:color="auto" w:fill="FFFFFF"/>
        <w:rPr>
          <w:rFonts w:ascii="Times New Roman" w:hAnsi="Times New Roman" w:eastAsia="宋体"/>
          <w:sz w:val="21"/>
          <w:szCs w:val="21"/>
        </w:rPr>
      </w:pPr>
    </w:p>
    <w:p w14:paraId="2D27B441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79EA67D7">
      <w:pPr>
        <w:shd w:val="clear" w:color="auto" w:fill="FFFFFF"/>
        <w:rPr>
          <w:rFonts w:hint="eastAsia" w:ascii="Times New Roman" w:hAnsi="Times New Roman" w:eastAsia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726CDEF0">
      <w:pPr>
        <w:shd w:val="clear" w:color="auto" w:fill="FFFFFF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5386705" cy="3067050"/>
            <wp:effectExtent l="0" t="0" r="4445" b="0"/>
            <wp:docPr id="3" name="图片 3" descr="e41b6bb17122e6e3533d3585f4893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1b6bb17122e6e3533d3585f4893f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75BA1B2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A522CFE"/>
    <w:rsid w:val="0E1032A1"/>
    <w:rsid w:val="0EB4052B"/>
    <w:rsid w:val="10E0563D"/>
    <w:rsid w:val="14E35E26"/>
    <w:rsid w:val="16CA57D2"/>
    <w:rsid w:val="17F02ED1"/>
    <w:rsid w:val="1AF119FB"/>
    <w:rsid w:val="1B4C3F58"/>
    <w:rsid w:val="2797643D"/>
    <w:rsid w:val="2B9F73A1"/>
    <w:rsid w:val="2E180D2E"/>
    <w:rsid w:val="30313232"/>
    <w:rsid w:val="340B70F0"/>
    <w:rsid w:val="3518359B"/>
    <w:rsid w:val="36935B89"/>
    <w:rsid w:val="3B6A100F"/>
    <w:rsid w:val="3DDB7D58"/>
    <w:rsid w:val="42E21D47"/>
    <w:rsid w:val="4DA72CDB"/>
    <w:rsid w:val="534E138F"/>
    <w:rsid w:val="57897A67"/>
    <w:rsid w:val="594B261A"/>
    <w:rsid w:val="5C606182"/>
    <w:rsid w:val="5EAF36F4"/>
    <w:rsid w:val="5F0D4001"/>
    <w:rsid w:val="5FE56561"/>
    <w:rsid w:val="60D23CEC"/>
    <w:rsid w:val="62726C0F"/>
    <w:rsid w:val="62B0343B"/>
    <w:rsid w:val="68A32539"/>
    <w:rsid w:val="6D116900"/>
    <w:rsid w:val="716172D3"/>
    <w:rsid w:val="74D749C1"/>
    <w:rsid w:val="77E048EF"/>
    <w:rsid w:val="7BB039B9"/>
    <w:rsid w:val="7D36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2</Pages>
  <Words>915</Words>
  <Characters>1261</Characters>
  <Lines>1</Lines>
  <Paragraphs>1</Paragraphs>
  <TotalTime>33</TotalTime>
  <ScaleCrop>false</ScaleCrop>
  <LinksUpToDate>false</LinksUpToDate>
  <CharactersWithSpaces>1296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2025-09-24T03:25:31Z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3EA3FE9EDA86406195188E9E5FEDFAD2_13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