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53404">
      <w:pPr>
        <w:jc w:val="center"/>
        <w:rPr>
          <w:b/>
          <w:bCs/>
          <w:sz w:val="18"/>
          <w:szCs w:val="18"/>
          <w:shd w:val="pct10" w:color="auto" w:fill="FFFFFF"/>
        </w:rPr>
      </w:pPr>
    </w:p>
    <w:p w14:paraId="63894010">
      <w:pPr>
        <w:jc w:val="center"/>
        <w:rPr>
          <w:b/>
          <w:bCs/>
          <w:sz w:val="36"/>
          <w:szCs w:val="36"/>
          <w:shd w:val="pct10" w:color="auto" w:fill="FFFFFF"/>
        </w:rPr>
      </w:pPr>
      <w:r>
        <w:rPr>
          <w:b/>
          <w:bCs/>
          <w:sz w:val="36"/>
          <w:szCs w:val="36"/>
          <w:shd w:val="pct10" w:color="auto" w:fill="FFFFFF"/>
        </w:rPr>
        <w:t>新 书 推 荐</w:t>
      </w:r>
    </w:p>
    <w:p w14:paraId="236B9203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70CD3BA7">
      <w:pPr>
        <w:rPr>
          <w:b/>
          <w:szCs w:val="21"/>
        </w:rPr>
      </w:pPr>
    </w:p>
    <w:p w14:paraId="0C766936">
      <w:pPr>
        <w:rPr>
          <w:b/>
          <w:bCs/>
          <w:szCs w:val="21"/>
        </w:rPr>
      </w:pPr>
      <w:r>
        <w:rPr>
          <w:b/>
          <w:bCs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1319530" cy="1889760"/>
            <wp:effectExtent l="0" t="0" r="0" b="0"/>
            <wp:wrapSquare wrapText="bothSides"/>
            <wp:docPr id="686438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4380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953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</w:rPr>
        <w:t>中文书名：《</w:t>
      </w:r>
      <w:r>
        <w:rPr>
          <w:rFonts w:hint="eastAsia"/>
          <w:b/>
          <w:bCs/>
          <w:color w:val="000000"/>
          <w:szCs w:val="21"/>
        </w:rPr>
        <w:t>不谐和音</w:t>
      </w:r>
      <w:r>
        <w:rPr>
          <w:b/>
          <w:bCs/>
          <w:szCs w:val="21"/>
        </w:rPr>
        <w:t>》</w:t>
      </w:r>
    </w:p>
    <w:p w14:paraId="35AEF3B1">
      <w:pPr>
        <w:rPr>
          <w:b/>
          <w:szCs w:val="21"/>
        </w:rPr>
      </w:pPr>
      <w:r>
        <w:rPr>
          <w:b/>
          <w:szCs w:val="21"/>
        </w:rPr>
        <w:t xml:space="preserve">英文书名：DISCORD </w:t>
      </w:r>
    </w:p>
    <w:p w14:paraId="13C79430">
      <w:pPr>
        <w:rPr>
          <w:b/>
          <w:szCs w:val="21"/>
        </w:rPr>
      </w:pPr>
      <w:r>
        <w:rPr>
          <w:b/>
          <w:szCs w:val="21"/>
        </w:rPr>
        <w:t>作    者：Jeremy Cooper</w:t>
      </w:r>
    </w:p>
    <w:p w14:paraId="6A8CA278">
      <w:pPr>
        <w:rPr>
          <w:b/>
          <w:szCs w:val="21"/>
        </w:rPr>
      </w:pPr>
      <w:r>
        <w:rPr>
          <w:b/>
          <w:szCs w:val="21"/>
        </w:rPr>
        <w:t>出 版 社：</w:t>
      </w:r>
      <w:r>
        <w:rPr>
          <w:rFonts w:hint="eastAsia"/>
          <w:b/>
          <w:szCs w:val="21"/>
        </w:rPr>
        <w:t>Fitzcarraldo Editions</w:t>
      </w:r>
    </w:p>
    <w:p w14:paraId="3041B5CE">
      <w:pPr>
        <w:rPr>
          <w:b/>
          <w:szCs w:val="21"/>
        </w:rPr>
      </w:pPr>
      <w:r>
        <w:rPr>
          <w:b/>
          <w:szCs w:val="21"/>
        </w:rPr>
        <w:t>代理公司：ANA</w:t>
      </w:r>
      <w:r>
        <w:rPr>
          <w:rFonts w:hint="eastAsia"/>
          <w:b/>
          <w:szCs w:val="21"/>
        </w:rPr>
        <w:t>/Winney</w:t>
      </w:r>
    </w:p>
    <w:p w14:paraId="63E85C00">
      <w:pPr>
        <w:rPr>
          <w:b/>
          <w:szCs w:val="21"/>
        </w:rPr>
      </w:pPr>
      <w:r>
        <w:rPr>
          <w:b/>
          <w:szCs w:val="21"/>
        </w:rPr>
        <w:t>页    数：</w:t>
      </w:r>
      <w:r>
        <w:rPr>
          <w:rFonts w:hint="eastAsia"/>
          <w:b/>
          <w:szCs w:val="21"/>
        </w:rPr>
        <w:t>248</w:t>
      </w:r>
      <w:r>
        <w:rPr>
          <w:b/>
          <w:szCs w:val="21"/>
        </w:rPr>
        <w:t>页</w:t>
      </w:r>
    </w:p>
    <w:p w14:paraId="641E66BB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rFonts w:hint="eastAsia"/>
          <w:b/>
          <w:szCs w:val="21"/>
        </w:rPr>
        <w:t>2026</w:t>
      </w:r>
      <w:r>
        <w:rPr>
          <w:b/>
          <w:szCs w:val="21"/>
        </w:rPr>
        <w:t>年</w:t>
      </w:r>
      <w:r>
        <w:rPr>
          <w:rFonts w:hint="eastAsia"/>
          <w:b/>
          <w:szCs w:val="21"/>
        </w:rPr>
        <w:t>2</w:t>
      </w:r>
      <w:r>
        <w:rPr>
          <w:b/>
          <w:szCs w:val="21"/>
        </w:rPr>
        <w:t>月</w:t>
      </w:r>
    </w:p>
    <w:p w14:paraId="7D580200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14:paraId="3451B3AF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14:paraId="3D6719D0">
      <w:pPr>
        <w:rPr>
          <w:b/>
          <w:szCs w:val="21"/>
        </w:rPr>
      </w:pPr>
      <w:r>
        <w:rPr>
          <w:b/>
          <w:szCs w:val="21"/>
        </w:rPr>
        <w:t>类    型：</w:t>
      </w:r>
      <w:r>
        <w:rPr>
          <w:rFonts w:hint="eastAsia"/>
          <w:b/>
          <w:szCs w:val="21"/>
        </w:rPr>
        <w:t>文学小说</w:t>
      </w:r>
    </w:p>
    <w:p w14:paraId="4F2504CD">
      <w:pPr>
        <w:rPr>
          <w:b/>
          <w:bCs/>
          <w:szCs w:val="21"/>
        </w:rPr>
      </w:pPr>
    </w:p>
    <w:p w14:paraId="5A360D81">
      <w:pPr>
        <w:rPr>
          <w:b/>
          <w:bCs/>
          <w:szCs w:val="21"/>
        </w:rPr>
      </w:pPr>
    </w:p>
    <w:p w14:paraId="66B0F051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14:paraId="34060D9C">
      <w:pPr>
        <w:rPr>
          <w:color w:val="000000"/>
          <w:szCs w:val="21"/>
        </w:rPr>
      </w:pPr>
    </w:p>
    <w:p w14:paraId="646F110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华文楷体" w:hAnsi="华文楷体" w:eastAsia="华文楷体" w:cs="华文楷体"/>
          <w:color w:val="000000"/>
          <w:kern w:val="2"/>
          <w:sz w:val="21"/>
          <w:szCs w:val="21"/>
          <w:lang w:val="en-US" w:eastAsia="zh-CN" w:bidi="ar"/>
        </w:rPr>
      </w:pPr>
      <w:bookmarkStart w:id="2" w:name="_GoBack"/>
      <w:r>
        <w:rPr>
          <w:rFonts w:hint="eastAsia" w:ascii="华文楷体" w:hAnsi="华文楷体" w:eastAsia="华文楷体" w:cs="华文楷体"/>
          <w:color w:val="000000"/>
          <w:kern w:val="2"/>
          <w:sz w:val="21"/>
          <w:szCs w:val="21"/>
          <w:lang w:val="en-US" w:eastAsia="zh-CN" w:bidi="ar"/>
        </w:rPr>
        <w:t>一曲关于孤独、连接与艺术创造的二重奏。中年作曲家与青年演奏家因音乐相遇，在碰撞与磨合中，既映照出彼此生命的裂痕，也探寻着超越个体的共鸣。这不只是一部关于古典音乐的小说，更是一次对不完美关系中隐秘美感的细腻勘探——在所有的摩擦与分歧之下，艺术如何成为灵魂之间最深刻的语言，让两个疏离的生命在短暂的交汇中，彼此照亮，不再孤单。</w:t>
      </w:r>
    </w:p>
    <w:bookmarkEnd w:id="2"/>
    <w:p w14:paraId="7C3AFE2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</w:pPr>
    </w:p>
    <w:p w14:paraId="5619F95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《仲夏听雨》《始料未及》</w:t>
      </w:r>
      <w:r>
        <w:rPr>
          <w:color w:val="000000"/>
          <w:szCs w:val="21"/>
        </w:rPr>
        <w:t>《布莱恩》作者</w:t>
      </w:r>
      <w:r>
        <w:rPr>
          <w:rFonts w:hint="eastAsia"/>
          <w:color w:val="000000"/>
          <w:szCs w:val="21"/>
        </w:rPr>
        <w:t>、首届菲兹卡拉尔多小说奖得主，</w:t>
      </w:r>
      <w:r>
        <w:rPr>
          <w:color w:val="000000"/>
          <w:szCs w:val="21"/>
        </w:rPr>
        <w:t>杰里米·库珀携新作回归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带领读者</w:t>
      </w:r>
      <w:r>
        <w:rPr>
          <w:rFonts w:hint="eastAsia"/>
          <w:color w:val="000000"/>
          <w:szCs w:val="21"/>
        </w:rPr>
        <w:t>漫游</w:t>
      </w:r>
      <w:r>
        <w:rPr>
          <w:color w:val="000000"/>
          <w:szCs w:val="21"/>
        </w:rPr>
        <w:t>古典音乐世界。</w:t>
      </w:r>
    </w:p>
    <w:p w14:paraId="77D620FF">
      <w:pPr>
        <w:rPr>
          <w:color w:val="000000"/>
          <w:szCs w:val="21"/>
        </w:rPr>
      </w:pPr>
    </w:p>
    <w:p w14:paraId="547BA95E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八月某个</w:t>
      </w:r>
      <w:r>
        <w:rPr>
          <w:rFonts w:hint="eastAsia"/>
          <w:color w:val="000000"/>
          <w:szCs w:val="21"/>
          <w:lang w:val="en-US" w:eastAsia="zh-CN"/>
        </w:rPr>
        <w:t>傍晚</w:t>
      </w:r>
      <w:r>
        <w:rPr>
          <w:color w:val="000000"/>
          <w:szCs w:val="21"/>
        </w:rPr>
        <w:t>，皇家阿尔伯特音乐厅</w:t>
      </w:r>
      <w:r>
        <w:rPr>
          <w:rFonts w:hint="eastAsia"/>
          <w:color w:val="000000"/>
          <w:szCs w:val="21"/>
        </w:rPr>
        <w:t>内，</w:t>
      </w:r>
      <w:r>
        <w:rPr>
          <w:color w:val="000000"/>
          <w:szCs w:val="21"/>
        </w:rPr>
        <w:t>观众正在聆听“远方之声”乐团</w:t>
      </w:r>
      <w:r>
        <w:rPr>
          <w:rFonts w:hint="eastAsia"/>
          <w:color w:val="000000"/>
          <w:szCs w:val="21"/>
        </w:rPr>
        <w:t>(</w:t>
      </w:r>
      <w:r>
        <w:rPr>
          <w:color w:val="000000"/>
          <w:szCs w:val="21"/>
        </w:rPr>
        <w:t>Distant Voices</w:t>
      </w:r>
      <w:r>
        <w:rPr>
          <w:rFonts w:hint="eastAsia"/>
          <w:color w:val="000000"/>
          <w:szCs w:val="21"/>
        </w:rPr>
        <w:t>)</w:t>
      </w:r>
      <w:r>
        <w:rPr>
          <w:color w:val="000000"/>
          <w:szCs w:val="21"/>
        </w:rPr>
        <w:t>的创团首演。这场逍遥音乐会的演出，标志着</w:t>
      </w:r>
      <w:r>
        <w:rPr>
          <w:rFonts w:hint="eastAsia"/>
          <w:color w:val="000000"/>
          <w:szCs w:val="21"/>
        </w:rPr>
        <w:t>中年</w:t>
      </w:r>
      <w:r>
        <w:rPr>
          <w:color w:val="000000"/>
          <w:szCs w:val="21"/>
        </w:rPr>
        <w:t>作曲家蕾贝卡·罗森</w:t>
      </w:r>
      <w:r>
        <w:rPr>
          <w:rFonts w:hint="eastAsia"/>
          <w:color w:val="000000"/>
          <w:szCs w:val="21"/>
        </w:rPr>
        <w:t>(</w:t>
      </w:r>
      <w:r>
        <w:rPr>
          <w:color w:val="000000"/>
          <w:szCs w:val="21"/>
        </w:rPr>
        <w:t>Rebekah Rosen</w:t>
      </w:r>
      <w:r>
        <w:rPr>
          <w:rFonts w:hint="eastAsia"/>
          <w:color w:val="000000"/>
          <w:szCs w:val="21"/>
        </w:rPr>
        <w:t>)</w:t>
      </w:r>
      <w:r>
        <w:rPr>
          <w:color w:val="000000"/>
          <w:szCs w:val="21"/>
        </w:rPr>
        <w:t>与萨克斯</w:t>
      </w:r>
      <w:r>
        <w:rPr>
          <w:rFonts w:hint="eastAsia"/>
          <w:color w:val="000000"/>
          <w:szCs w:val="21"/>
        </w:rPr>
        <w:t>管明星</w:t>
      </w:r>
      <w:r>
        <w:rPr>
          <w:color w:val="000000"/>
          <w:szCs w:val="21"/>
        </w:rPr>
        <w:t>演奏家艾薇·班纳特</w:t>
      </w:r>
      <w:r>
        <w:rPr>
          <w:rFonts w:hint="eastAsia"/>
          <w:color w:val="000000"/>
          <w:szCs w:val="21"/>
        </w:rPr>
        <w:t>(</w:t>
      </w:r>
      <w:r>
        <w:rPr>
          <w:color w:val="000000"/>
          <w:szCs w:val="21"/>
        </w:rPr>
        <w:t>Evie Bennet</w:t>
      </w:r>
      <w:r>
        <w:rPr>
          <w:rFonts w:hint="eastAsia"/>
          <w:color w:val="000000"/>
          <w:szCs w:val="21"/>
        </w:rPr>
        <w:t>)</w:t>
      </w:r>
      <w:r>
        <w:rPr>
          <w:color w:val="000000"/>
          <w:szCs w:val="21"/>
        </w:rPr>
        <w:t>为期一年</w:t>
      </w:r>
      <w:r>
        <w:rPr>
          <w:rFonts w:hint="eastAsia"/>
          <w:color w:val="000000"/>
          <w:szCs w:val="21"/>
        </w:rPr>
        <w:t>的</w:t>
      </w:r>
      <w:r>
        <w:rPr>
          <w:color w:val="000000"/>
          <w:szCs w:val="21"/>
        </w:rPr>
        <w:t>合作</w:t>
      </w:r>
      <w:r>
        <w:rPr>
          <w:rFonts w:hint="eastAsia"/>
          <w:color w:val="000000"/>
          <w:szCs w:val="21"/>
        </w:rPr>
        <w:t>迎来</w:t>
      </w:r>
      <w:r>
        <w:rPr>
          <w:color w:val="000000"/>
          <w:szCs w:val="21"/>
        </w:rPr>
        <w:t>巅峰。通过双重视角交替叙事，《不谐</w:t>
      </w:r>
      <w:r>
        <w:rPr>
          <w:rFonts w:hint="eastAsia"/>
          <w:color w:val="000000"/>
          <w:szCs w:val="21"/>
        </w:rPr>
        <w:t>和</w:t>
      </w:r>
      <w:r>
        <w:rPr>
          <w:color w:val="000000"/>
          <w:szCs w:val="21"/>
        </w:rPr>
        <w:t>音》细腻勾勒出两位女性艺术家之间激烈时而紧张的</w:t>
      </w:r>
      <w:r>
        <w:rPr>
          <w:rFonts w:hint="eastAsia"/>
          <w:color w:val="000000"/>
          <w:szCs w:val="21"/>
        </w:rPr>
        <w:t>相处</w:t>
      </w:r>
      <w:r>
        <w:rPr>
          <w:color w:val="000000"/>
          <w:szCs w:val="21"/>
        </w:rPr>
        <w:t>轨迹，展现</w:t>
      </w:r>
      <w:r>
        <w:rPr>
          <w:rFonts w:hint="eastAsia"/>
          <w:color w:val="000000"/>
          <w:szCs w:val="21"/>
        </w:rPr>
        <w:t>他们从</w:t>
      </w:r>
      <w:r>
        <w:rPr>
          <w:color w:val="000000"/>
          <w:szCs w:val="21"/>
        </w:rPr>
        <w:t>彼此身上发现的共鸣与龃龉，以及艺术生涯中相伴相生的挣扎与满足。</w:t>
      </w:r>
    </w:p>
    <w:p w14:paraId="2B0782F2">
      <w:pPr>
        <w:rPr>
          <w:color w:val="000000"/>
          <w:szCs w:val="21"/>
        </w:rPr>
      </w:pPr>
    </w:p>
    <w:p w14:paraId="58827E12"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《不谐和音》</w:t>
      </w:r>
      <w:r>
        <w:rPr>
          <w:color w:val="000000"/>
          <w:szCs w:val="21"/>
        </w:rPr>
        <w:t>核心在于探寻艺术创作协作背后的生成</w:t>
      </w:r>
      <w:r>
        <w:rPr>
          <w:rFonts w:hint="eastAsia"/>
          <w:color w:val="000000"/>
          <w:szCs w:val="21"/>
        </w:rPr>
        <w:t>性</w:t>
      </w:r>
      <w:r>
        <w:rPr>
          <w:color w:val="000000"/>
          <w:szCs w:val="21"/>
        </w:rPr>
        <w:t>力量：那些音乐家之间难以言喻的摩擦</w:t>
      </w:r>
      <w:r>
        <w:rPr>
          <w:rFonts w:hint="eastAsia"/>
          <w:color w:val="000000"/>
          <w:szCs w:val="21"/>
        </w:rPr>
        <w:t>、</w:t>
      </w:r>
      <w:r>
        <w:rPr>
          <w:color w:val="000000"/>
          <w:szCs w:val="21"/>
        </w:rPr>
        <w:t>融合，</w:t>
      </w:r>
      <w:r>
        <w:rPr>
          <w:rFonts w:hint="eastAsia"/>
          <w:color w:val="000000"/>
          <w:szCs w:val="21"/>
        </w:rPr>
        <w:t>那混沌的灰色空间</w:t>
      </w:r>
      <w:r>
        <w:rPr>
          <w:color w:val="000000"/>
          <w:szCs w:val="21"/>
        </w:rPr>
        <w:t>如何转化为永恒印记？有缺陷的个体</w:t>
      </w:r>
      <w:r>
        <w:rPr>
          <w:rFonts w:hint="eastAsia"/>
          <w:color w:val="000000"/>
          <w:szCs w:val="21"/>
        </w:rPr>
        <w:t>如何</w:t>
      </w:r>
      <w:r>
        <w:rPr>
          <w:color w:val="000000"/>
          <w:szCs w:val="21"/>
        </w:rPr>
        <w:t>创造出超越凡俗的</w:t>
      </w:r>
      <w:r>
        <w:rPr>
          <w:rFonts w:hint="eastAsia"/>
          <w:color w:val="000000"/>
          <w:szCs w:val="21"/>
        </w:rPr>
        <w:t>杰</w:t>
      </w:r>
      <w:r>
        <w:rPr>
          <w:color w:val="000000"/>
          <w:szCs w:val="21"/>
        </w:rPr>
        <w:t>品？这部</w:t>
      </w:r>
      <w:r>
        <w:rPr>
          <w:rFonts w:hint="eastAsia"/>
          <w:color w:val="000000"/>
          <w:szCs w:val="21"/>
        </w:rPr>
        <w:t>小说充满</w:t>
      </w:r>
      <w:r>
        <w:rPr>
          <w:color w:val="000000"/>
          <w:szCs w:val="21"/>
        </w:rPr>
        <w:t>深刻洞察</w:t>
      </w:r>
      <w:r>
        <w:rPr>
          <w:rFonts w:hint="eastAsia"/>
          <w:color w:val="000000"/>
          <w:szCs w:val="21"/>
        </w:rPr>
        <w:t>力，</w:t>
      </w:r>
      <w:r>
        <w:rPr>
          <w:color w:val="000000"/>
          <w:szCs w:val="21"/>
        </w:rPr>
        <w:t>时而哀婉时而戏谑，再次奠定了杰里米·库珀</w:t>
      </w:r>
      <w:r>
        <w:rPr>
          <w:rFonts w:hint="eastAsia"/>
          <w:color w:val="000000"/>
          <w:szCs w:val="21"/>
        </w:rPr>
        <w:t>的地位——</w:t>
      </w:r>
      <w:r>
        <w:rPr>
          <w:color w:val="000000"/>
          <w:szCs w:val="21"/>
        </w:rPr>
        <w:t>当代最引人入胜的小说家之一。</w:t>
      </w:r>
    </w:p>
    <w:p w14:paraId="28EC3752">
      <w:pPr>
        <w:rPr>
          <w:color w:val="000000"/>
          <w:szCs w:val="21"/>
        </w:rPr>
      </w:pPr>
    </w:p>
    <w:p w14:paraId="3AB0B902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【多写两句】</w:t>
      </w:r>
    </w:p>
    <w:p w14:paraId="7D8CD926">
      <w:pPr>
        <w:rPr>
          <w:rFonts w:hint="eastAsia"/>
          <w:color w:val="000000"/>
          <w:szCs w:val="21"/>
        </w:rPr>
      </w:pPr>
    </w:p>
    <w:p w14:paraId="24CD20EF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伦敦留给我的只有一本书，杰里米·库珀的BRIAN，从某家水石书店刷信用卡买下了它，至今带在身边。</w:t>
      </w:r>
    </w:p>
    <w:p w14:paraId="69FAB639">
      <w:pPr>
        <w:rPr>
          <w:color w:val="000000"/>
          <w:szCs w:val="21"/>
        </w:rPr>
      </w:pPr>
    </w:p>
    <w:p w14:paraId="7AF6B95B">
      <w:pPr>
        <w:ind w:firstLine="210" w:firstLineChars="100"/>
        <w:rPr>
          <w:rFonts w:eastAsia="楷体"/>
          <w:color w:val="000000"/>
          <w:szCs w:val="21"/>
        </w:rPr>
      </w:pPr>
      <w:r>
        <w:rPr>
          <w:rFonts w:hint="eastAsia" w:eastAsia="楷体"/>
          <w:color w:val="000000"/>
          <w:szCs w:val="21"/>
        </w:rPr>
        <w:t>“</w:t>
      </w:r>
      <w:r>
        <w:rPr>
          <w:rFonts w:eastAsia="楷体"/>
          <w:color w:val="000000"/>
          <w:szCs w:val="21"/>
        </w:rPr>
        <w:t>十五年前，她曾在</w:t>
      </w:r>
      <w:r>
        <w:rPr>
          <w:rFonts w:hint="eastAsia" w:eastAsia="楷体"/>
          <w:color w:val="000000"/>
          <w:szCs w:val="21"/>
        </w:rPr>
        <w:t>中国</w:t>
      </w:r>
      <w:r>
        <w:rPr>
          <w:rFonts w:eastAsia="楷体"/>
          <w:color w:val="000000"/>
          <w:szCs w:val="21"/>
        </w:rPr>
        <w:t>郑州度过</w:t>
      </w:r>
      <w:r>
        <w:rPr>
          <w:rFonts w:hint="eastAsia" w:eastAsia="楷体"/>
          <w:color w:val="000000"/>
          <w:szCs w:val="21"/>
        </w:rPr>
        <w:t>弥足珍贵</w:t>
      </w:r>
      <w:r>
        <w:rPr>
          <w:rFonts w:eastAsia="楷体"/>
          <w:color w:val="000000"/>
          <w:szCs w:val="21"/>
        </w:rPr>
        <w:t>的三周</w:t>
      </w:r>
      <w:r>
        <w:rPr>
          <w:rFonts w:hint="eastAsia" w:eastAsia="楷体"/>
          <w:color w:val="000000"/>
          <w:szCs w:val="21"/>
        </w:rPr>
        <w:t>。”</w:t>
      </w:r>
    </w:p>
    <w:p w14:paraId="214AF3C7">
      <w:pPr>
        <w:rPr>
          <w:rFonts w:eastAsia="楷体"/>
          <w:color w:val="000000"/>
          <w:szCs w:val="21"/>
        </w:rPr>
      </w:pPr>
    </w:p>
    <w:p w14:paraId="75929154">
      <w:pPr>
        <w:ind w:firstLine="420" w:firstLineChars="200"/>
        <w:rPr>
          <w:rFonts w:eastAsia="楷体"/>
          <w:color w:val="000000"/>
          <w:szCs w:val="21"/>
        </w:rPr>
      </w:pPr>
      <w:r>
        <w:rPr>
          <w:rFonts w:hint="eastAsia" w:eastAsia="楷体"/>
          <w:color w:val="000000"/>
          <w:szCs w:val="21"/>
        </w:rPr>
        <w:t>“</w:t>
      </w:r>
      <w:r>
        <w:rPr>
          <w:rFonts w:eastAsia="楷体"/>
          <w:color w:val="000000"/>
          <w:szCs w:val="21"/>
        </w:rPr>
        <w:t>蕾贝卡骑坐在</w:t>
      </w:r>
      <w:r>
        <w:rPr>
          <w:rFonts w:hint="eastAsia" w:eastAsia="楷体"/>
          <w:color w:val="000000"/>
          <w:szCs w:val="21"/>
        </w:rPr>
        <w:t>阶梯上，背靠</w:t>
      </w:r>
      <w:r>
        <w:rPr>
          <w:rFonts w:eastAsia="楷体"/>
          <w:color w:val="000000"/>
          <w:szCs w:val="21"/>
        </w:rPr>
        <w:t>高地牧场</w:t>
      </w:r>
      <w:r>
        <w:rPr>
          <w:rFonts w:hint="eastAsia" w:eastAsia="楷体"/>
          <w:color w:val="000000"/>
          <w:szCs w:val="21"/>
        </w:rPr>
        <w:t>和</w:t>
      </w:r>
      <w:r>
        <w:rPr>
          <w:rFonts w:eastAsia="楷体"/>
          <w:color w:val="000000"/>
          <w:szCs w:val="21"/>
        </w:rPr>
        <w:t>荒野</w:t>
      </w:r>
      <w:r>
        <w:rPr>
          <w:rFonts w:hint="eastAsia" w:eastAsia="楷体"/>
          <w:color w:val="000000"/>
          <w:szCs w:val="21"/>
        </w:rPr>
        <w:t>分界线</w:t>
      </w:r>
      <w:r>
        <w:rPr>
          <w:rFonts w:eastAsia="楷体"/>
          <w:color w:val="000000"/>
          <w:szCs w:val="21"/>
        </w:rPr>
        <w:t>，说起结识克里斯之前的岁月。那时她常去</w:t>
      </w:r>
      <w:r>
        <w:rPr>
          <w:rFonts w:hint="eastAsia" w:eastAsia="楷体"/>
          <w:color w:val="000000"/>
          <w:szCs w:val="21"/>
        </w:rPr>
        <w:t>各种“</w:t>
      </w:r>
      <w:r>
        <w:rPr>
          <w:rFonts w:eastAsia="楷体"/>
          <w:color w:val="000000"/>
          <w:szCs w:val="21"/>
        </w:rPr>
        <w:t>遥远之地</w:t>
      </w:r>
      <w:r>
        <w:rPr>
          <w:rFonts w:hint="eastAsia" w:eastAsia="楷体"/>
          <w:color w:val="000000"/>
          <w:szCs w:val="21"/>
        </w:rPr>
        <w:t>”</w:t>
      </w:r>
      <w:r>
        <w:rPr>
          <w:rFonts w:eastAsia="楷体"/>
          <w:color w:val="000000"/>
          <w:szCs w:val="21"/>
        </w:rPr>
        <w:t>举办钢琴独奏，寻得物价相宜之处便驻足停留，潜心研习当地乐韵。十五年前，她曾在</w:t>
      </w:r>
      <w:r>
        <w:rPr>
          <w:rFonts w:hint="eastAsia" w:eastAsia="楷体"/>
          <w:color w:val="000000"/>
          <w:szCs w:val="21"/>
        </w:rPr>
        <w:t>中国</w:t>
      </w:r>
      <w:r>
        <w:rPr>
          <w:rFonts w:eastAsia="楷体"/>
          <w:color w:val="000000"/>
          <w:szCs w:val="21"/>
        </w:rPr>
        <w:t>郑州度过</w:t>
      </w:r>
      <w:r>
        <w:rPr>
          <w:rFonts w:hint="eastAsia" w:eastAsia="楷体"/>
          <w:color w:val="000000"/>
          <w:szCs w:val="21"/>
        </w:rPr>
        <w:t>弥足</w:t>
      </w:r>
      <w:r>
        <w:rPr>
          <w:rFonts w:eastAsia="楷体"/>
          <w:color w:val="000000"/>
          <w:szCs w:val="21"/>
        </w:rPr>
        <w:t>珍贵的三周——独奏会结束后，她便以</w:t>
      </w:r>
      <w:r>
        <w:rPr>
          <w:rFonts w:hint="eastAsia" w:eastAsia="楷体"/>
          <w:color w:val="000000"/>
          <w:szCs w:val="21"/>
        </w:rPr>
        <w:t>当地</w:t>
      </w:r>
      <w:r>
        <w:rPr>
          <w:rFonts w:eastAsia="楷体"/>
          <w:color w:val="000000"/>
          <w:szCs w:val="21"/>
        </w:rPr>
        <w:t>新成立的音乐学院为中心展开研习。她一旦安顿下来，</w:t>
      </w:r>
      <w:r>
        <w:rPr>
          <w:rFonts w:hint="eastAsia" w:eastAsia="楷体"/>
          <w:color w:val="000000"/>
          <w:szCs w:val="21"/>
        </w:rPr>
        <w:t>就会</w:t>
      </w:r>
      <w:r>
        <w:rPr>
          <w:rFonts w:eastAsia="楷体"/>
          <w:color w:val="000000"/>
          <w:szCs w:val="21"/>
        </w:rPr>
        <w:t>每夜都</w:t>
      </w:r>
      <w:r>
        <w:rPr>
          <w:rFonts w:hint="eastAsia" w:eastAsia="楷体"/>
          <w:color w:val="000000"/>
          <w:szCs w:val="21"/>
        </w:rPr>
        <w:t>去</w:t>
      </w:r>
      <w:r>
        <w:rPr>
          <w:rFonts w:eastAsia="楷体"/>
          <w:color w:val="000000"/>
          <w:szCs w:val="21"/>
        </w:rPr>
        <w:t>观赏各类演出，从学院音乐厅到当地年轻人引荐的</w:t>
      </w:r>
      <w:r>
        <w:rPr>
          <w:rFonts w:hint="eastAsia" w:eastAsia="楷体"/>
          <w:color w:val="000000"/>
          <w:szCs w:val="21"/>
        </w:rPr>
        <w:t>清吧</w:t>
      </w:r>
      <w:r>
        <w:rPr>
          <w:rFonts w:eastAsia="楷体"/>
          <w:color w:val="000000"/>
          <w:szCs w:val="21"/>
        </w:rPr>
        <w:t>。许多老乐师演奏着传统乐器，那些悠长的音调至今萦绕在她心间，此刻她正苦苦寻觅在逍遥音乐节作品中重现这些音韵的方法。当然，是以她自己的音乐语汇间接呈现，而非简单模仿。</w:t>
      </w:r>
      <w:r>
        <w:rPr>
          <w:rFonts w:hint="eastAsia" w:eastAsia="楷体"/>
          <w:color w:val="000000"/>
          <w:szCs w:val="21"/>
        </w:rPr>
        <w:t>”</w:t>
      </w:r>
    </w:p>
    <w:p w14:paraId="76D7BE2A">
      <w:pPr>
        <w:rPr>
          <w:color w:val="000000"/>
          <w:szCs w:val="21"/>
        </w:rPr>
      </w:pPr>
    </w:p>
    <w:p w14:paraId="3958F303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对杰里米的诸多作品，一以贯之的毫无疑问是“静”，这个浮躁时代难得的一抹安静、宁静、寂静、娴静的深蓝。首届小说奖获奖作品《仲夏听雨》、让Fitz创始人雅克·泰施塔德和全英读者刮目相看的《布莱恩》——《不谐和音》和这两部前作一样，用安静而深刻的方式，触及人类心灵中那几个共通的柔软角落。杰里米所钟爱的从来不是剧烈的戏剧冲突，而是细腻的真实。</w:t>
      </w:r>
    </w:p>
    <w:p w14:paraId="1544F6B6">
      <w:pPr>
        <w:rPr>
          <w:color w:val="000000"/>
          <w:szCs w:val="21"/>
        </w:rPr>
      </w:pPr>
    </w:p>
    <w:p w14:paraId="11B96B9A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针对本书而言，</w:t>
      </w:r>
      <w:r>
        <w:rPr>
          <w:rFonts w:hint="eastAsia"/>
          <w:b/>
          <w:bCs/>
          <w:color w:val="000000"/>
          <w:szCs w:val="21"/>
        </w:rPr>
        <w:t>最打动人心的是对“孤独”与“连接”的深刻描绘。</w:t>
      </w:r>
    </w:p>
    <w:p w14:paraId="0C7911C0">
      <w:pPr>
        <w:rPr>
          <w:color w:val="000000"/>
          <w:szCs w:val="21"/>
        </w:rPr>
      </w:pPr>
    </w:p>
    <w:p w14:paraId="1161B15D">
      <w:pPr>
        <w:ind w:firstLine="420" w:firstLineChars="20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蕾贝卡</w:t>
      </w:r>
      <w:r>
        <w:rPr>
          <w:rFonts w:hint="eastAsia"/>
          <w:color w:val="000000"/>
          <w:szCs w:val="21"/>
        </w:rPr>
        <w:t>，一个活在自己内心世界、被焦虑和自我怀疑包裹的中年艺术家。她与丈夫貌合神离，与母亲关系疏离，在音乐世界里也感到边缘。她的孤独是具体的：火车上对噪音的敏感、在城市中容易迷路的恐慌、对分享卧室的恐惧。</w:t>
      </w:r>
    </w:p>
    <w:p w14:paraId="6BDDFC06">
      <w:pPr>
        <w:rPr>
          <w:color w:val="000000"/>
          <w:szCs w:val="21"/>
        </w:rPr>
      </w:pPr>
    </w:p>
    <w:p w14:paraId="3E1A57B5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艾薇的孤独则是抽象的，她外表阳光、充满活力，她与男友乔治因价值观和人生观不可调和的根本分歧而分手，两次独自面对堕胎，在光鲜的职业生涯背后深深恐惧着“被掏空”。</w:t>
      </w:r>
    </w:p>
    <w:p w14:paraId="13A39964">
      <w:pPr>
        <w:rPr>
          <w:color w:val="000000"/>
          <w:szCs w:val="21"/>
        </w:rPr>
      </w:pPr>
    </w:p>
    <w:p w14:paraId="62C34696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而就是这样两个孤独、截然不同的灵魂，通过音乐找到了彼此。连接她们的不是轰轰烈烈的友情或爱情，而是一种在创作中彼此需要、在对方身上看到自己缺失部分的复杂情感。这种“不完美”的连接，因其真实而格外动人。</w:t>
      </w:r>
    </w:p>
    <w:p w14:paraId="5EC5F205">
      <w:pPr>
        <w:ind w:firstLine="420" w:firstLineChars="200"/>
        <w:rPr>
          <w:rFonts w:hint="eastAsia"/>
          <w:color w:val="000000"/>
          <w:szCs w:val="21"/>
        </w:rPr>
      </w:pPr>
    </w:p>
    <w:p w14:paraId="0AD41560">
      <w:pPr>
        <w:ind w:firstLine="422" w:firstLineChars="200"/>
        <w:rPr>
          <w:rFonts w:hint="eastAsia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其次，对艺术的虔诚信赖。</w:t>
      </w:r>
      <w:r>
        <w:rPr>
          <w:rFonts w:hint="eastAsia"/>
          <w:color w:val="000000"/>
          <w:szCs w:val="21"/>
        </w:rPr>
        <w:t>对</w:t>
      </w:r>
      <w:r>
        <w:rPr>
          <w:color w:val="000000"/>
          <w:szCs w:val="21"/>
        </w:rPr>
        <w:t>蕾贝卡</w:t>
      </w:r>
      <w:r>
        <w:rPr>
          <w:rFonts w:hint="eastAsia"/>
          <w:color w:val="000000"/>
          <w:szCs w:val="21"/>
        </w:rPr>
        <w:t>而言，音乐不是事业，而是她理解世界、表达自我、抵御内心混乱的唯一方式。她从中国民乐、鸟鸣、羊叫、甚至战时日记的数字中寻找灵感，这是一种将整个生命体验都融入创作的执着。</w:t>
      </w:r>
    </w:p>
    <w:p w14:paraId="3CE84465">
      <w:pPr>
        <w:ind w:firstLine="420" w:firstLineChars="200"/>
        <w:rPr>
          <w:rFonts w:hint="eastAsia"/>
          <w:color w:val="000000"/>
          <w:szCs w:val="21"/>
        </w:rPr>
      </w:pPr>
    </w:p>
    <w:p w14:paraId="01C0358A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对艾薇来说，音乐是她天生的语言，是她对抗世界不公（从阶级不平等、狩猎文化到政治虚伪）的武器。她在舞台上穿着色彩鲜艳的服装，不仅仅是为了表演，更是一种“存在的宣言”。</w:t>
      </w:r>
    </w:p>
    <w:p w14:paraId="45DB4695">
      <w:pPr>
        <w:ind w:firstLine="420" w:firstLineChars="200"/>
        <w:rPr>
          <w:rFonts w:hint="eastAsia"/>
          <w:color w:val="000000"/>
          <w:szCs w:val="21"/>
        </w:rPr>
      </w:pPr>
    </w:p>
    <w:p w14:paraId="78A93B47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书中描绘的创作过程——充满挣扎、自我否定、偶尔的突破——本身就是一种对艺术信仰的动人颂歌。</w:t>
      </w:r>
    </w:p>
    <w:p w14:paraId="0F5418B1">
      <w:pPr>
        <w:rPr>
          <w:color w:val="000000"/>
          <w:szCs w:val="21"/>
        </w:rPr>
      </w:pPr>
    </w:p>
    <w:p w14:paraId="5241FBC6">
      <w:pPr>
        <w:ind w:firstLine="422" w:firstLineChars="200"/>
        <w:rPr>
          <w:rFonts w:hint="eastAsia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再然后，则是“不谐和”中的美感与真实。</w:t>
      </w:r>
      <w:r>
        <w:rPr>
          <w:rFonts w:hint="eastAsia"/>
          <w:color w:val="000000"/>
          <w:szCs w:val="21"/>
        </w:rPr>
        <w:t>人际的不和谐、外部世界的不和谐、与自我相处时的不和谐——正是这些“不和谐”构成了生命的丰富性和真实性。最终，音乐（以及关系）的美感，不在于消除所有不协和音，而在于将它们组织成一个有意义、有张力的整体。这种对“不完美”的拥抱极具治愈力。</w:t>
      </w:r>
    </w:p>
    <w:p w14:paraId="4864BB10">
      <w:pPr>
        <w:rPr>
          <w:color w:val="000000"/>
          <w:szCs w:val="21"/>
        </w:rPr>
      </w:pPr>
    </w:p>
    <w:p w14:paraId="1FE1F336">
      <w:pPr>
        <w:ind w:firstLine="422" w:firstLineChars="200"/>
        <w:rPr>
          <w:rFonts w:hint="eastAsia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而最打动我的，是对生活中被忽略之美的敏锐捕捉。</w:t>
      </w:r>
      <w:r>
        <w:rPr>
          <w:rFonts w:hint="eastAsia"/>
          <w:color w:val="000000"/>
          <w:szCs w:val="21"/>
        </w:rPr>
        <w:t>库珀的文字有一种静物画般的质感，他能让读者“听见”和“看见”那些极易被忽略的细节，无论是自然之声（羊群起身时总是先迈右腿，青蛙在池塘边的“素歌”，风穿过花瓣），还是城市之景（安妮·弗兰克之家令人窒息的寂静、冬日阿姆斯特丹运河边的气息）美与意义并不只存在于宏大的时刻，更隐藏在平凡的、甚至是被我们视为噪音的日常细节中。 这是一种教我们如何更用心“生活”的动人提醒。</w:t>
      </w:r>
    </w:p>
    <w:p w14:paraId="3A3C12B1">
      <w:pPr>
        <w:rPr>
          <w:color w:val="000000"/>
          <w:szCs w:val="21"/>
        </w:rPr>
      </w:pPr>
    </w:p>
    <w:p w14:paraId="09824DD4">
      <w:pPr>
        <w:ind w:firstLine="422" w:firstLineChars="200"/>
        <w:rPr>
          <w:rFonts w:hint="eastAsia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最后，则是跨越代沟的相互救赎。</w:t>
      </w:r>
      <w:r>
        <w:rPr>
          <w:rFonts w:hint="eastAsia"/>
          <w:color w:val="000000"/>
          <w:szCs w:val="21"/>
        </w:rPr>
        <w:t>超越简单的“年轻人拯救老年人”的故事，这是一个双向的救赎。艾薇为蕾贝卡带来了生命力、直率的勇气、对自身才华的重新确认，以及被需要的感觉。蕾贝卡则为艾薇提供了深度的艺术视野、一种不同的（也许是更悲观的）看世界的方式，以及一个在伦敦和斯卡布罗之外的精神避风港。</w:t>
      </w:r>
    </w:p>
    <w:p w14:paraId="66F078C2">
      <w:pPr>
        <w:rPr>
          <w:color w:val="000000"/>
          <w:szCs w:val="21"/>
        </w:rPr>
      </w:pPr>
    </w:p>
    <w:p w14:paraId="6FC205C9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她们的关系充满了误解和摩擦，但正是在这种摩擦中，彼此都被磨砺得更加完整。她们让对方看到了人生的另一种可能。</w:t>
      </w:r>
    </w:p>
    <w:p w14:paraId="47DFAE60">
      <w:pPr>
        <w:ind w:firstLine="420" w:firstLineChars="200"/>
        <w:rPr>
          <w:rFonts w:hint="eastAsia"/>
          <w:color w:val="000000"/>
          <w:szCs w:val="21"/>
        </w:rPr>
      </w:pPr>
    </w:p>
    <w:p w14:paraId="29FC435C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《不谐和音》打动人心的，正是这种在破碎与疏离中寻找完整与连接的微弱而执着的希望。它讲述的不是一个关于成功或完美友谊的故事，而是一个关于两个不完美的灵魂，如何通过艺术这一媒介，在彼此的生命中短暂地、深刻地照亮对方，并因此都变得“不那么孤独”的故事。它让我们相信，即使在最不和谐的音符中，也潜藏着动人的旋律。</w:t>
      </w:r>
    </w:p>
    <w:p w14:paraId="107A2A96">
      <w:pPr>
        <w:rPr>
          <w:rFonts w:hint="eastAsia"/>
          <w:color w:val="000000"/>
          <w:szCs w:val="21"/>
        </w:rPr>
      </w:pPr>
    </w:p>
    <w:p w14:paraId="084E77BC">
      <w:pPr>
        <w:rPr>
          <w:color w:val="000000"/>
          <w:szCs w:val="21"/>
        </w:rPr>
      </w:pPr>
    </w:p>
    <w:p w14:paraId="4EBBA429">
      <w:pPr>
        <w:rPr>
          <w:b/>
          <w:bCs/>
          <w:szCs w:val="21"/>
        </w:rPr>
      </w:pPr>
      <w:r>
        <w:rPr>
          <w:b/>
          <w:bCs/>
          <w:szCs w:val="21"/>
        </w:rPr>
        <w:t>作者简介：</w:t>
      </w:r>
    </w:p>
    <w:p w14:paraId="5187C701">
      <w:pPr>
        <w:rPr>
          <w:color w:val="000000"/>
          <w:szCs w:val="21"/>
        </w:rPr>
      </w:pPr>
    </w:p>
    <w:p w14:paraId="60EA4608">
      <w:pPr>
        <w:ind w:firstLine="420"/>
        <w:rPr>
          <w:color w:val="000000"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11430</wp:posOffset>
            </wp:positionH>
            <wp:positionV relativeFrom="paragraph">
              <wp:posOffset>21590</wp:posOffset>
            </wp:positionV>
            <wp:extent cx="1236345" cy="1396365"/>
            <wp:effectExtent l="0" t="0" r="1905" b="0"/>
            <wp:wrapSquare wrapText="bothSides"/>
            <wp:docPr id="772299306" name="图片 2" descr="Amazon.co.uk: Jeremy Cooper: books, biography, latest upd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299306" name="图片 2" descr="Amazon.co.uk: Jeremy Cooper: books, biography, latest upd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98" t="22612" r="24518"/>
                    <a:stretch>
                      <a:fillRect/>
                    </a:stretch>
                  </pic:blipFill>
                  <pic:spPr>
                    <a:xfrm>
                      <a:off x="0" y="0"/>
                      <a:ext cx="1238753" cy="1399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杰里米·库珀（Jeremy Cooper）</w:t>
      </w:r>
      <w:r>
        <w:rPr>
          <w:color w:val="000000"/>
          <w:szCs w:val="21"/>
        </w:rPr>
        <w:t>，作家、艺术史学家，著有六部小说和多部非虚构作品，包括关于十九世纪家具标准的作品，对1990年代英国年轻艺术家的研究，以及2019年大英博物馆的艺术家明信片目录。他曾出镜BBC《古董路演》（</w:t>
      </w:r>
      <w:r>
        <w:rPr>
          <w:bCs/>
          <w:color w:val="000000"/>
          <w:szCs w:val="21"/>
        </w:rPr>
        <w:t>Antiques Roadshow</w:t>
      </w:r>
      <w:r>
        <w:rPr>
          <w:color w:val="000000"/>
          <w:szCs w:val="21"/>
        </w:rPr>
        <w:t>）前二十四期节目。2018年，他以《仲夏听雨》（</w:t>
      </w:r>
      <w:r>
        <w:rPr>
          <w:bCs/>
          <w:i/>
          <w:iCs/>
          <w:color w:val="000000"/>
          <w:szCs w:val="21"/>
        </w:rPr>
        <w:t>Ash before Oak</w:t>
      </w:r>
      <w:r>
        <w:rPr>
          <w:color w:val="000000"/>
          <w:szCs w:val="21"/>
        </w:rPr>
        <w:t>）获得了首届Fitzcarraldo Editions小说奖。</w:t>
      </w:r>
    </w:p>
    <w:p w14:paraId="5B615AA4">
      <w:pPr>
        <w:rPr>
          <w:szCs w:val="21"/>
        </w:rPr>
      </w:pPr>
    </w:p>
    <w:p w14:paraId="4DECD934">
      <w:pPr>
        <w:rPr>
          <w:szCs w:val="21"/>
        </w:rPr>
      </w:pPr>
    </w:p>
    <w:p w14:paraId="1C08BF07">
      <w:pPr>
        <w:rPr>
          <w:b/>
          <w:bCs/>
          <w:szCs w:val="21"/>
        </w:rPr>
      </w:pPr>
      <w:r>
        <w:rPr>
          <w:b/>
          <w:bCs/>
          <w:szCs w:val="21"/>
        </w:rPr>
        <w:t>媒体评价：</w:t>
      </w:r>
    </w:p>
    <w:p w14:paraId="04E82875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14:paraId="6B233775">
      <w:pPr>
        <w:widowControl/>
        <w:shd w:val="clear" w:color="auto" w:fill="FFFFFF"/>
        <w:spacing w:line="330" w:lineRule="atLeast"/>
        <w:ind w:firstLine="420" w:firstLineChars="200"/>
        <w:rPr>
          <w:bCs/>
          <w:kern w:val="0"/>
          <w:szCs w:val="21"/>
          <w:shd w:val="clear" w:color="auto" w:fill="FFFFFF"/>
        </w:rPr>
      </w:pPr>
      <w:r>
        <w:rPr>
          <w:bCs/>
          <w:kern w:val="0"/>
          <w:szCs w:val="21"/>
          <w:shd w:val="clear" w:color="auto" w:fill="FFFFFF"/>
        </w:rPr>
        <w:t>“杰里米·库珀的笔触蕴藏着奇妙魔力。文字</w:t>
      </w:r>
      <w:r>
        <w:rPr>
          <w:rFonts w:hint="eastAsia"/>
          <w:bCs/>
          <w:kern w:val="0"/>
          <w:szCs w:val="21"/>
          <w:shd w:val="clear" w:color="auto" w:fill="FFFFFF"/>
        </w:rPr>
        <w:t>肆意</w:t>
      </w:r>
      <w:r>
        <w:rPr>
          <w:bCs/>
          <w:kern w:val="0"/>
          <w:szCs w:val="21"/>
          <w:shd w:val="clear" w:color="auto" w:fill="FFFFFF"/>
        </w:rPr>
        <w:t>组合</w:t>
      </w:r>
      <w:r>
        <w:rPr>
          <w:rFonts w:hint="eastAsia"/>
          <w:bCs/>
          <w:kern w:val="0"/>
          <w:szCs w:val="21"/>
          <w:shd w:val="clear" w:color="auto" w:fill="FFFFFF"/>
        </w:rPr>
        <w:t>，</w:t>
      </w:r>
      <w:r>
        <w:rPr>
          <w:bCs/>
          <w:kern w:val="0"/>
          <w:szCs w:val="21"/>
          <w:shd w:val="clear" w:color="auto" w:fill="FFFFFF"/>
        </w:rPr>
        <w:t>创造出摄人心魄的咒语，阅读他的作品犹如被施以催眠。我无法参透其中奥秘，唯有沉醉。”</w:t>
      </w:r>
    </w:p>
    <w:p w14:paraId="2906E8DC">
      <w:pPr>
        <w:widowControl/>
        <w:shd w:val="clear" w:color="auto" w:fill="FFFFFF"/>
        <w:spacing w:line="330" w:lineRule="atLeast"/>
        <w:jc w:val="right"/>
        <w:rPr>
          <w:bCs/>
          <w:kern w:val="0"/>
          <w:szCs w:val="21"/>
          <w:shd w:val="clear" w:color="auto" w:fill="FFFFFF"/>
        </w:rPr>
      </w:pPr>
      <w:r>
        <w:rPr>
          <w:bCs/>
          <w:kern w:val="0"/>
          <w:szCs w:val="21"/>
          <w:shd w:val="clear" w:color="auto" w:fill="FFFFFF"/>
        </w:rPr>
        <w:t>——本·迈尔斯</w:t>
      </w:r>
      <w:r>
        <w:rPr>
          <w:rFonts w:hint="eastAsia"/>
          <w:bCs/>
          <w:kern w:val="0"/>
          <w:szCs w:val="21"/>
          <w:shd w:val="clear" w:color="auto" w:fill="FFFFFF"/>
        </w:rPr>
        <w:t>(</w:t>
      </w:r>
      <w:r>
        <w:rPr>
          <w:bCs/>
          <w:kern w:val="0"/>
          <w:szCs w:val="21"/>
          <w:shd w:val="clear" w:color="auto" w:fill="FFFFFF"/>
        </w:rPr>
        <w:t>Ben Myers</w:t>
      </w:r>
      <w:r>
        <w:rPr>
          <w:rFonts w:hint="eastAsia"/>
          <w:bCs/>
          <w:kern w:val="0"/>
          <w:szCs w:val="21"/>
          <w:shd w:val="clear" w:color="auto" w:fill="FFFFFF"/>
        </w:rPr>
        <w:t>)，著有</w:t>
      </w:r>
      <w:r>
        <w:rPr>
          <w:bCs/>
          <w:kern w:val="0"/>
          <w:szCs w:val="21"/>
          <w:shd w:val="clear" w:color="auto" w:fill="FFFFFF"/>
        </w:rPr>
        <w:t>《远岸》</w:t>
      </w:r>
      <w:r>
        <w:rPr>
          <w:rFonts w:hint="eastAsia"/>
          <w:bCs/>
          <w:kern w:val="0"/>
          <w:szCs w:val="21"/>
          <w:shd w:val="clear" w:color="auto" w:fill="FFFFFF"/>
        </w:rPr>
        <w:t>(</w:t>
      </w:r>
      <w:r>
        <w:rPr>
          <w:bCs/>
          <w:i/>
          <w:iCs/>
          <w:kern w:val="0"/>
          <w:szCs w:val="21"/>
          <w:shd w:val="clear" w:color="auto" w:fill="FFFFFF"/>
        </w:rPr>
        <w:t>The Offing</w:t>
      </w:r>
      <w:r>
        <w:rPr>
          <w:rFonts w:hint="eastAsia"/>
          <w:bCs/>
          <w:kern w:val="0"/>
          <w:szCs w:val="21"/>
          <w:shd w:val="clear" w:color="auto" w:fill="FFFFFF"/>
        </w:rPr>
        <w:t>)</w:t>
      </w:r>
    </w:p>
    <w:p w14:paraId="6A9583E6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14:paraId="04E43F80">
      <w:pPr>
        <w:widowControl/>
        <w:shd w:val="clear" w:color="auto" w:fill="FFFFFF"/>
        <w:spacing w:line="330" w:lineRule="atLeast"/>
        <w:ind w:firstLine="420" w:firstLineChars="200"/>
        <w:rPr>
          <w:bCs/>
          <w:kern w:val="0"/>
          <w:szCs w:val="21"/>
          <w:shd w:val="clear" w:color="auto" w:fill="FFFFFF"/>
        </w:rPr>
      </w:pPr>
      <w:r>
        <w:rPr>
          <w:bCs/>
          <w:kern w:val="0"/>
          <w:szCs w:val="21"/>
          <w:shd w:val="clear" w:color="auto" w:fill="FFFFFF"/>
        </w:rPr>
        <w:t>“近十年来我读过最精彩的小说。”</w:t>
      </w:r>
    </w:p>
    <w:p w14:paraId="092019C4">
      <w:pPr>
        <w:widowControl/>
        <w:shd w:val="clear" w:color="auto" w:fill="FFFFFF"/>
        <w:spacing w:line="330" w:lineRule="atLeast"/>
        <w:jc w:val="right"/>
        <w:rPr>
          <w:bCs/>
          <w:kern w:val="0"/>
          <w:szCs w:val="21"/>
          <w:shd w:val="clear" w:color="auto" w:fill="FFFFFF"/>
        </w:rPr>
      </w:pPr>
      <w:r>
        <w:rPr>
          <w:bCs/>
          <w:kern w:val="0"/>
          <w:szCs w:val="21"/>
          <w:shd w:val="clear" w:color="auto" w:fill="FFFFFF"/>
        </w:rPr>
        <w:t>——</w:t>
      </w:r>
      <w:r>
        <w:fldChar w:fldCharType="begin"/>
      </w:r>
      <w:r>
        <w:instrText xml:space="preserve"> HYPERLINK "http://www.nurnberg.com.cn/book/book_show.aspx?id=66118&amp;author_id=178" </w:instrText>
      </w:r>
      <w:r>
        <w:fldChar w:fldCharType="separate"/>
      </w:r>
      <w:r>
        <w:rPr>
          <w:rStyle w:val="16"/>
          <w:bCs/>
          <w:kern w:val="0"/>
          <w:szCs w:val="21"/>
          <w:shd w:val="clear" w:color="auto" w:fill="FFFFFF"/>
        </w:rPr>
        <w:t>奥利维娅·莱恩</w:t>
      </w:r>
      <w:r>
        <w:rPr>
          <w:rStyle w:val="16"/>
          <w:rFonts w:hint="eastAsia"/>
          <w:bCs/>
          <w:kern w:val="0"/>
          <w:szCs w:val="21"/>
          <w:shd w:val="clear" w:color="auto" w:fill="FFFFFF"/>
        </w:rPr>
        <w:t>(</w:t>
      </w:r>
      <w:r>
        <w:rPr>
          <w:rStyle w:val="16"/>
          <w:bCs/>
          <w:kern w:val="0"/>
          <w:szCs w:val="21"/>
          <w:shd w:val="clear" w:color="auto" w:fill="FFFFFF"/>
        </w:rPr>
        <w:t>Olivia Laing</w:t>
      </w:r>
      <w:r>
        <w:rPr>
          <w:rStyle w:val="16"/>
          <w:rFonts w:hint="eastAsia"/>
          <w:bCs/>
          <w:kern w:val="0"/>
          <w:szCs w:val="21"/>
          <w:shd w:val="clear" w:color="auto" w:fill="FFFFFF"/>
        </w:rPr>
        <w:t>)</w:t>
      </w:r>
      <w:r>
        <w:rPr>
          <w:rStyle w:val="16"/>
          <w:rFonts w:hint="eastAsia"/>
          <w:bCs/>
          <w:kern w:val="0"/>
          <w:szCs w:val="21"/>
          <w:shd w:val="clear" w:color="auto" w:fill="FFFFFF"/>
        </w:rPr>
        <w:fldChar w:fldCharType="end"/>
      </w:r>
      <w:r>
        <w:rPr>
          <w:rFonts w:hint="eastAsia"/>
          <w:bCs/>
          <w:kern w:val="0"/>
          <w:szCs w:val="21"/>
          <w:shd w:val="clear" w:color="auto" w:fill="FFFFFF"/>
        </w:rPr>
        <w:t>，</w:t>
      </w:r>
      <w:r>
        <w:rPr>
          <w:bCs/>
          <w:kern w:val="0"/>
          <w:szCs w:val="21"/>
          <w:shd w:val="clear" w:color="auto" w:fill="FFFFFF"/>
        </w:rPr>
        <w:t>评《布莱恩》</w:t>
      </w:r>
    </w:p>
    <w:p w14:paraId="22B4BB47">
      <w:pPr>
        <w:widowControl/>
        <w:shd w:val="clear" w:color="auto" w:fill="FFFFFF"/>
        <w:spacing w:line="330" w:lineRule="atLeast"/>
        <w:jc w:val="right"/>
        <w:rPr>
          <w:bCs/>
          <w:kern w:val="0"/>
          <w:szCs w:val="21"/>
          <w:shd w:val="clear" w:color="auto" w:fill="FFFFFF"/>
        </w:rPr>
      </w:pPr>
    </w:p>
    <w:p w14:paraId="07EBEE0C">
      <w:pPr>
        <w:widowControl/>
        <w:shd w:val="clear" w:color="auto" w:fill="FFFFFF"/>
        <w:spacing w:line="330" w:lineRule="atLeast"/>
        <w:ind w:firstLine="420" w:firstLineChars="200"/>
        <w:jc w:val="left"/>
        <w:rPr>
          <w:bCs/>
          <w:kern w:val="0"/>
          <w:szCs w:val="21"/>
          <w:shd w:val="clear" w:color="auto" w:fill="FFFFFF"/>
        </w:rPr>
      </w:pPr>
      <w:r>
        <w:rPr>
          <w:bCs/>
          <w:kern w:val="0"/>
          <w:szCs w:val="21"/>
          <w:shd w:val="clear" w:color="auto" w:fill="FFFFFF"/>
        </w:rPr>
        <w:t>“</w:t>
      </w:r>
      <w:r>
        <w:rPr>
          <w:rFonts w:hint="eastAsia"/>
          <w:bCs/>
          <w:kern w:val="0"/>
          <w:szCs w:val="21"/>
          <w:shd w:val="clear" w:color="auto" w:fill="FFFFFF"/>
        </w:rPr>
        <w:t>杰里米的</w:t>
      </w:r>
      <w:r>
        <w:rPr>
          <w:bCs/>
          <w:kern w:val="0"/>
          <w:szCs w:val="21"/>
          <w:shd w:val="clear" w:color="auto" w:fill="FFFFFF"/>
        </w:rPr>
        <w:t>微妙幽默与清澈文风令人欣喜，这部作品</w:t>
      </w:r>
      <w:r>
        <w:rPr>
          <w:rFonts w:hint="eastAsia"/>
          <w:bCs/>
          <w:kern w:val="0"/>
          <w:szCs w:val="21"/>
          <w:shd w:val="clear" w:color="auto" w:fill="FFFFFF"/>
        </w:rPr>
        <w:t>探索</w:t>
      </w:r>
      <w:r>
        <w:rPr>
          <w:bCs/>
          <w:kern w:val="0"/>
          <w:szCs w:val="21"/>
          <w:shd w:val="clear" w:color="auto" w:fill="FFFFFF"/>
        </w:rPr>
        <w:t>‘一个人完全向艺术敞开胸怀时将发生什么’以及‘艺术热情如何连接人与人’，达到了无与伦比的深度。”</w:t>
      </w:r>
    </w:p>
    <w:p w14:paraId="2F891F83">
      <w:pPr>
        <w:widowControl/>
        <w:shd w:val="clear" w:color="auto" w:fill="FFFFFF"/>
        <w:spacing w:line="330" w:lineRule="atLeast"/>
        <w:jc w:val="right"/>
        <w:rPr>
          <w:rFonts w:hint="eastAsia"/>
          <w:bCs/>
          <w:kern w:val="0"/>
          <w:szCs w:val="21"/>
          <w:shd w:val="clear" w:color="auto" w:fill="FFFFFF"/>
        </w:rPr>
      </w:pPr>
      <w:r>
        <w:rPr>
          <w:bCs/>
          <w:kern w:val="0"/>
          <w:szCs w:val="21"/>
          <w:shd w:val="clear" w:color="auto" w:fill="FFFFFF"/>
        </w:rPr>
        <w:t>——西格丽德·努涅斯</w:t>
      </w:r>
      <w:r>
        <w:rPr>
          <w:rFonts w:hint="eastAsia"/>
          <w:bCs/>
          <w:kern w:val="0"/>
          <w:szCs w:val="21"/>
          <w:shd w:val="clear" w:color="auto" w:fill="FFFFFF"/>
        </w:rPr>
        <w:t>(</w:t>
      </w:r>
      <w:r>
        <w:rPr>
          <w:bCs/>
          <w:kern w:val="0"/>
          <w:szCs w:val="21"/>
          <w:shd w:val="clear" w:color="auto" w:fill="FFFFFF"/>
        </w:rPr>
        <w:t>Sigrid Nunez</w:t>
      </w:r>
      <w:r>
        <w:rPr>
          <w:rFonts w:hint="eastAsia"/>
          <w:bCs/>
          <w:kern w:val="0"/>
          <w:szCs w:val="21"/>
          <w:shd w:val="clear" w:color="auto" w:fill="FFFFFF"/>
        </w:rPr>
        <w:t>)，</w:t>
      </w:r>
      <w:r>
        <w:rPr>
          <w:bCs/>
          <w:kern w:val="0"/>
          <w:szCs w:val="21"/>
          <w:shd w:val="clear" w:color="auto" w:fill="FFFFFF"/>
        </w:rPr>
        <w:t>评《布莱恩》</w:t>
      </w:r>
    </w:p>
    <w:p w14:paraId="74F22220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14:paraId="7FD4FC31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14:paraId="28DBD1A6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b/>
          <w:bCs/>
          <w:color w:val="000000"/>
          <w:szCs w:val="21"/>
        </w:rPr>
        <w:t>感谢您的阅读！</w:t>
      </w:r>
    </w:p>
    <w:p w14:paraId="14068BD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A30B73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19F089BA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3BE05D84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29706C98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5902BC50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58FF32A3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51466E6E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16075C49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336C2CB2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57FB69C7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315CB36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0"/>
    <w:bookmarkEnd w:id="1"/>
    <w:p w14:paraId="5621C13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1238884026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884026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F2D34">
      <w:pPr>
        <w:ind w:right="420"/>
        <w:rPr>
          <w:rFonts w:eastAsia="Gungsuh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panose1 w:val="020B0503030403020204"/>
    <w:charset w:val="00"/>
    <w:family w:val="swiss"/>
    <w:pitch w:val="default"/>
    <w:sig w:usb0="20000287" w:usb1="00000001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Adobe Myungjo Std M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4248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638F54E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22276AA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5D338725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1CD487A9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A4438">
    <w:pPr>
      <w:jc w:val="right"/>
      <w:rPr>
        <w:rFonts w:eastAsia="黑体"/>
        <w:b/>
        <w:bCs/>
      </w:rPr>
    </w:pPr>
    <w:r>
      <w:rPr>
        <w:lang w:val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447FAA6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8fdf545f-c07c-4763-8b6e-dfecd0a516cd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5513F"/>
    <w:rsid w:val="00061C2C"/>
    <w:rsid w:val="000803A7"/>
    <w:rsid w:val="00080CD8"/>
    <w:rsid w:val="000810D5"/>
    <w:rsid w:val="00082504"/>
    <w:rsid w:val="00086021"/>
    <w:rsid w:val="0008781E"/>
    <w:rsid w:val="000A01BD"/>
    <w:rsid w:val="000A3065"/>
    <w:rsid w:val="000A57E2"/>
    <w:rsid w:val="000B3141"/>
    <w:rsid w:val="000B3EED"/>
    <w:rsid w:val="000B4D73"/>
    <w:rsid w:val="000B6891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2B3B"/>
    <w:rsid w:val="00121268"/>
    <w:rsid w:val="00132921"/>
    <w:rsid w:val="00134987"/>
    <w:rsid w:val="001433B6"/>
    <w:rsid w:val="00144204"/>
    <w:rsid w:val="00146F1E"/>
    <w:rsid w:val="00151A97"/>
    <w:rsid w:val="00163F80"/>
    <w:rsid w:val="00167007"/>
    <w:rsid w:val="001750D9"/>
    <w:rsid w:val="00193733"/>
    <w:rsid w:val="00195D6F"/>
    <w:rsid w:val="001B1F72"/>
    <w:rsid w:val="001B2196"/>
    <w:rsid w:val="001B3F02"/>
    <w:rsid w:val="001B679D"/>
    <w:rsid w:val="001C179F"/>
    <w:rsid w:val="001C34D1"/>
    <w:rsid w:val="001C6D65"/>
    <w:rsid w:val="001D0115"/>
    <w:rsid w:val="001D0FAF"/>
    <w:rsid w:val="001D4E4F"/>
    <w:rsid w:val="001E0F2B"/>
    <w:rsid w:val="001F0F15"/>
    <w:rsid w:val="002068EA"/>
    <w:rsid w:val="00215BF8"/>
    <w:rsid w:val="00222059"/>
    <w:rsid w:val="002243E8"/>
    <w:rsid w:val="00236060"/>
    <w:rsid w:val="002377CE"/>
    <w:rsid w:val="00244604"/>
    <w:rsid w:val="00244F8F"/>
    <w:rsid w:val="002516C3"/>
    <w:rsid w:val="002523C1"/>
    <w:rsid w:val="002557C0"/>
    <w:rsid w:val="00265795"/>
    <w:rsid w:val="002727E9"/>
    <w:rsid w:val="0027765C"/>
    <w:rsid w:val="00290D32"/>
    <w:rsid w:val="002919DE"/>
    <w:rsid w:val="00295101"/>
    <w:rsid w:val="00295FD8"/>
    <w:rsid w:val="0029676A"/>
    <w:rsid w:val="002B5ADD"/>
    <w:rsid w:val="002C0257"/>
    <w:rsid w:val="002D009B"/>
    <w:rsid w:val="002E0223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1EAD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4E4"/>
    <w:rsid w:val="003935E9"/>
    <w:rsid w:val="0039543C"/>
    <w:rsid w:val="003975A4"/>
    <w:rsid w:val="003A3601"/>
    <w:rsid w:val="003A5B2E"/>
    <w:rsid w:val="003C524C"/>
    <w:rsid w:val="003D49B4"/>
    <w:rsid w:val="003D60F7"/>
    <w:rsid w:val="003E6675"/>
    <w:rsid w:val="003F4DC2"/>
    <w:rsid w:val="003F745B"/>
    <w:rsid w:val="004039C9"/>
    <w:rsid w:val="00420AB2"/>
    <w:rsid w:val="004214C2"/>
    <w:rsid w:val="00422383"/>
    <w:rsid w:val="00427236"/>
    <w:rsid w:val="00435906"/>
    <w:rsid w:val="004655CB"/>
    <w:rsid w:val="00485E2E"/>
    <w:rsid w:val="00486E31"/>
    <w:rsid w:val="004A0F4E"/>
    <w:rsid w:val="004B25D6"/>
    <w:rsid w:val="004C0C36"/>
    <w:rsid w:val="004C2056"/>
    <w:rsid w:val="004C32EC"/>
    <w:rsid w:val="004C4664"/>
    <w:rsid w:val="004C4F5C"/>
    <w:rsid w:val="004D5ADA"/>
    <w:rsid w:val="004F6FDA"/>
    <w:rsid w:val="0050133A"/>
    <w:rsid w:val="00507886"/>
    <w:rsid w:val="00512B81"/>
    <w:rsid w:val="00516879"/>
    <w:rsid w:val="005179E3"/>
    <w:rsid w:val="00527595"/>
    <w:rsid w:val="0052763A"/>
    <w:rsid w:val="00531E34"/>
    <w:rsid w:val="00540C1B"/>
    <w:rsid w:val="00542854"/>
    <w:rsid w:val="0054434C"/>
    <w:rsid w:val="005508BD"/>
    <w:rsid w:val="00553CE6"/>
    <w:rsid w:val="00554EB4"/>
    <w:rsid w:val="00563EEA"/>
    <w:rsid w:val="00564192"/>
    <w:rsid w:val="00564FD9"/>
    <w:rsid w:val="005B2CF5"/>
    <w:rsid w:val="005B444D"/>
    <w:rsid w:val="005B5A2C"/>
    <w:rsid w:val="005C244E"/>
    <w:rsid w:val="005C27DC"/>
    <w:rsid w:val="005C5294"/>
    <w:rsid w:val="005D167F"/>
    <w:rsid w:val="005D3FD9"/>
    <w:rsid w:val="005D743E"/>
    <w:rsid w:val="005E31E5"/>
    <w:rsid w:val="005F14EA"/>
    <w:rsid w:val="005F2EC6"/>
    <w:rsid w:val="005F4D4D"/>
    <w:rsid w:val="005F5420"/>
    <w:rsid w:val="005F549E"/>
    <w:rsid w:val="00616A0F"/>
    <w:rsid w:val="00617370"/>
    <w:rsid w:val="006176AA"/>
    <w:rsid w:val="00630593"/>
    <w:rsid w:val="0063302A"/>
    <w:rsid w:val="00655FA9"/>
    <w:rsid w:val="00662550"/>
    <w:rsid w:val="006656BA"/>
    <w:rsid w:val="00667C85"/>
    <w:rsid w:val="00680EFB"/>
    <w:rsid w:val="006B3060"/>
    <w:rsid w:val="006B6CAB"/>
    <w:rsid w:val="006D37ED"/>
    <w:rsid w:val="006E2E2E"/>
    <w:rsid w:val="007078E0"/>
    <w:rsid w:val="00715F9D"/>
    <w:rsid w:val="007419C0"/>
    <w:rsid w:val="00744E21"/>
    <w:rsid w:val="00747520"/>
    <w:rsid w:val="0075196D"/>
    <w:rsid w:val="00752D48"/>
    <w:rsid w:val="007822B1"/>
    <w:rsid w:val="00792AB2"/>
    <w:rsid w:val="007962CA"/>
    <w:rsid w:val="007A513F"/>
    <w:rsid w:val="007A5AA6"/>
    <w:rsid w:val="007B006F"/>
    <w:rsid w:val="007B5222"/>
    <w:rsid w:val="007B6993"/>
    <w:rsid w:val="007C3170"/>
    <w:rsid w:val="007C4BA4"/>
    <w:rsid w:val="007C5D7D"/>
    <w:rsid w:val="007C68DC"/>
    <w:rsid w:val="007D262A"/>
    <w:rsid w:val="007D2883"/>
    <w:rsid w:val="007D69A1"/>
    <w:rsid w:val="007E108E"/>
    <w:rsid w:val="007E2BA6"/>
    <w:rsid w:val="007E348E"/>
    <w:rsid w:val="007E44C1"/>
    <w:rsid w:val="007F1B8C"/>
    <w:rsid w:val="007F652C"/>
    <w:rsid w:val="00805ED5"/>
    <w:rsid w:val="008124C1"/>
    <w:rsid w:val="008129CA"/>
    <w:rsid w:val="00816558"/>
    <w:rsid w:val="0086313C"/>
    <w:rsid w:val="00865BD4"/>
    <w:rsid w:val="008833DC"/>
    <w:rsid w:val="0089544B"/>
    <w:rsid w:val="00895CB6"/>
    <w:rsid w:val="008A6811"/>
    <w:rsid w:val="008A7AE7"/>
    <w:rsid w:val="008B542F"/>
    <w:rsid w:val="008C0420"/>
    <w:rsid w:val="008C4BCC"/>
    <w:rsid w:val="008D07F2"/>
    <w:rsid w:val="008D278C"/>
    <w:rsid w:val="008D3538"/>
    <w:rsid w:val="008D4F84"/>
    <w:rsid w:val="008E1206"/>
    <w:rsid w:val="008E4A1E"/>
    <w:rsid w:val="008E5DFE"/>
    <w:rsid w:val="008F46C1"/>
    <w:rsid w:val="00906691"/>
    <w:rsid w:val="00916A50"/>
    <w:rsid w:val="009222F0"/>
    <w:rsid w:val="00926137"/>
    <w:rsid w:val="00931DDB"/>
    <w:rsid w:val="00937973"/>
    <w:rsid w:val="009379ED"/>
    <w:rsid w:val="00941C2B"/>
    <w:rsid w:val="00953C63"/>
    <w:rsid w:val="009564AC"/>
    <w:rsid w:val="0095747D"/>
    <w:rsid w:val="00965DD2"/>
    <w:rsid w:val="00973993"/>
    <w:rsid w:val="00973E1A"/>
    <w:rsid w:val="009836C5"/>
    <w:rsid w:val="00995581"/>
    <w:rsid w:val="00996023"/>
    <w:rsid w:val="009A1093"/>
    <w:rsid w:val="009A4705"/>
    <w:rsid w:val="009B01A7"/>
    <w:rsid w:val="009B3943"/>
    <w:rsid w:val="009B3F81"/>
    <w:rsid w:val="009C66BB"/>
    <w:rsid w:val="009D09AC"/>
    <w:rsid w:val="009D7EA7"/>
    <w:rsid w:val="009E5739"/>
    <w:rsid w:val="00A01610"/>
    <w:rsid w:val="00A06F94"/>
    <w:rsid w:val="00A10F0C"/>
    <w:rsid w:val="00A1225E"/>
    <w:rsid w:val="00A45A3D"/>
    <w:rsid w:val="00A46506"/>
    <w:rsid w:val="00A47869"/>
    <w:rsid w:val="00A54A8E"/>
    <w:rsid w:val="00A636FE"/>
    <w:rsid w:val="00A71EAE"/>
    <w:rsid w:val="00A81744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1250"/>
    <w:rsid w:val="00AD23A3"/>
    <w:rsid w:val="00AD5BA7"/>
    <w:rsid w:val="00AE52B4"/>
    <w:rsid w:val="00AF0671"/>
    <w:rsid w:val="00AF55CC"/>
    <w:rsid w:val="00B057F1"/>
    <w:rsid w:val="00B254DB"/>
    <w:rsid w:val="00B262C1"/>
    <w:rsid w:val="00B35DF5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67BFE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D5BCE"/>
    <w:rsid w:val="00BE27A2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559"/>
    <w:rsid w:val="00C7187D"/>
    <w:rsid w:val="00C71DBF"/>
    <w:rsid w:val="00C74EB2"/>
    <w:rsid w:val="00C835AD"/>
    <w:rsid w:val="00C9021F"/>
    <w:rsid w:val="00CA05BD"/>
    <w:rsid w:val="00CA1DDF"/>
    <w:rsid w:val="00CA5E37"/>
    <w:rsid w:val="00CB6027"/>
    <w:rsid w:val="00CC69DA"/>
    <w:rsid w:val="00CD2272"/>
    <w:rsid w:val="00CD3036"/>
    <w:rsid w:val="00CD409A"/>
    <w:rsid w:val="00CE725B"/>
    <w:rsid w:val="00CF0BF1"/>
    <w:rsid w:val="00CF6AC4"/>
    <w:rsid w:val="00D068E5"/>
    <w:rsid w:val="00D15CC8"/>
    <w:rsid w:val="00D17732"/>
    <w:rsid w:val="00D24A70"/>
    <w:rsid w:val="00D24E00"/>
    <w:rsid w:val="00D341FB"/>
    <w:rsid w:val="00D500BB"/>
    <w:rsid w:val="00D5176B"/>
    <w:rsid w:val="00D52E05"/>
    <w:rsid w:val="00D55CF3"/>
    <w:rsid w:val="00D56A6F"/>
    <w:rsid w:val="00D56DBD"/>
    <w:rsid w:val="00D63010"/>
    <w:rsid w:val="00D64EE2"/>
    <w:rsid w:val="00D735AE"/>
    <w:rsid w:val="00D738A1"/>
    <w:rsid w:val="00D762D4"/>
    <w:rsid w:val="00D76715"/>
    <w:rsid w:val="00DB3297"/>
    <w:rsid w:val="00DB7D8F"/>
    <w:rsid w:val="00DE4F74"/>
    <w:rsid w:val="00DF0BB7"/>
    <w:rsid w:val="00E00CC0"/>
    <w:rsid w:val="00E132E9"/>
    <w:rsid w:val="00E15659"/>
    <w:rsid w:val="00E43598"/>
    <w:rsid w:val="00E509A5"/>
    <w:rsid w:val="00E52690"/>
    <w:rsid w:val="00E54E5E"/>
    <w:rsid w:val="00E557C1"/>
    <w:rsid w:val="00E56F0D"/>
    <w:rsid w:val="00E56FD8"/>
    <w:rsid w:val="00E65115"/>
    <w:rsid w:val="00E725A1"/>
    <w:rsid w:val="00E91843"/>
    <w:rsid w:val="00E95719"/>
    <w:rsid w:val="00EA6987"/>
    <w:rsid w:val="00EA74CC"/>
    <w:rsid w:val="00EB27B1"/>
    <w:rsid w:val="00EC129D"/>
    <w:rsid w:val="00ED1D72"/>
    <w:rsid w:val="00EE4676"/>
    <w:rsid w:val="00EF60DB"/>
    <w:rsid w:val="00F033EC"/>
    <w:rsid w:val="00F25456"/>
    <w:rsid w:val="00F26218"/>
    <w:rsid w:val="00F32292"/>
    <w:rsid w:val="00F331B4"/>
    <w:rsid w:val="00F34420"/>
    <w:rsid w:val="00F34483"/>
    <w:rsid w:val="00F349FA"/>
    <w:rsid w:val="00F36DCA"/>
    <w:rsid w:val="00F54836"/>
    <w:rsid w:val="00F57001"/>
    <w:rsid w:val="00F578E8"/>
    <w:rsid w:val="00F57900"/>
    <w:rsid w:val="00F668A4"/>
    <w:rsid w:val="00F759BA"/>
    <w:rsid w:val="00F80E8A"/>
    <w:rsid w:val="00F90643"/>
    <w:rsid w:val="00FA2346"/>
    <w:rsid w:val="00FA4E20"/>
    <w:rsid w:val="00FB1664"/>
    <w:rsid w:val="00FB277E"/>
    <w:rsid w:val="00FB5963"/>
    <w:rsid w:val="00FC3699"/>
    <w:rsid w:val="00FD049B"/>
    <w:rsid w:val="00FD19F3"/>
    <w:rsid w:val="00FD2972"/>
    <w:rsid w:val="00FD3BC4"/>
    <w:rsid w:val="00FF01D6"/>
    <w:rsid w:val="04B21E8E"/>
    <w:rsid w:val="055F1B46"/>
    <w:rsid w:val="065742DF"/>
    <w:rsid w:val="091778CC"/>
    <w:rsid w:val="10AA5642"/>
    <w:rsid w:val="1264528F"/>
    <w:rsid w:val="12D81E34"/>
    <w:rsid w:val="14C12F5A"/>
    <w:rsid w:val="15F120A3"/>
    <w:rsid w:val="162057B7"/>
    <w:rsid w:val="17843A6A"/>
    <w:rsid w:val="1A187334"/>
    <w:rsid w:val="1B1574AB"/>
    <w:rsid w:val="217F3581"/>
    <w:rsid w:val="21DC5EE4"/>
    <w:rsid w:val="26946721"/>
    <w:rsid w:val="286A24EC"/>
    <w:rsid w:val="291C72C0"/>
    <w:rsid w:val="294F1F48"/>
    <w:rsid w:val="2C5142E1"/>
    <w:rsid w:val="2D2E1027"/>
    <w:rsid w:val="30DC13F0"/>
    <w:rsid w:val="32380A63"/>
    <w:rsid w:val="34653385"/>
    <w:rsid w:val="378F06CE"/>
    <w:rsid w:val="38D155B2"/>
    <w:rsid w:val="38EA0260"/>
    <w:rsid w:val="3BB52F69"/>
    <w:rsid w:val="3CE8111C"/>
    <w:rsid w:val="3DAC00D1"/>
    <w:rsid w:val="45083B8C"/>
    <w:rsid w:val="45AD4CB1"/>
    <w:rsid w:val="4C746529"/>
    <w:rsid w:val="4E9F4AB7"/>
    <w:rsid w:val="4EA46208"/>
    <w:rsid w:val="52FB52AE"/>
    <w:rsid w:val="54BB5D3F"/>
    <w:rsid w:val="564055B9"/>
    <w:rsid w:val="595038E5"/>
    <w:rsid w:val="597559EC"/>
    <w:rsid w:val="5E572DEB"/>
    <w:rsid w:val="5EB8766B"/>
    <w:rsid w:val="60197BB5"/>
    <w:rsid w:val="62A4164C"/>
    <w:rsid w:val="661D5426"/>
    <w:rsid w:val="685F7C35"/>
    <w:rsid w:val="6922313D"/>
    <w:rsid w:val="6CCE28A2"/>
    <w:rsid w:val="6E544231"/>
    <w:rsid w:val="71D5087F"/>
    <w:rsid w:val="724427AD"/>
    <w:rsid w:val="72682163"/>
    <w:rsid w:val="73D3309A"/>
    <w:rsid w:val="752C14AD"/>
    <w:rsid w:val="76424E1E"/>
    <w:rsid w:val="775A6450"/>
    <w:rsid w:val="77B83DDA"/>
    <w:rsid w:val="77E96C58"/>
    <w:rsid w:val="77F71C38"/>
    <w:rsid w:val="784A7FBA"/>
    <w:rsid w:val="79B77DA5"/>
    <w:rsid w:val="7B354F51"/>
    <w:rsid w:val="7F31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  <w:lang w:val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jc w:val="left"/>
    </w:p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uiPriority w:val="0"/>
    <w:rPr>
      <w:color w:val="0000FF"/>
      <w:u w:val="single"/>
    </w:rPr>
  </w:style>
  <w:style w:type="paragraph" w:customStyle="1" w:styleId="17">
    <w:name w:val="story-body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uiPriority w:val="0"/>
  </w:style>
  <w:style w:type="paragraph" w:customStyle="1" w:styleId="21">
    <w:name w:val="endorsement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uiPriority w:val="99"/>
    <w:rPr>
      <w:rFonts w:cs="Myriad Pro"/>
      <w:color w:val="000014"/>
    </w:rPr>
  </w:style>
  <w:style w:type="character" w:customStyle="1" w:styleId="34">
    <w:name w:val="apple-converted-space"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4</Pages>
  <Words>2656</Words>
  <Characters>3109</Characters>
  <Lines>8</Lines>
  <Paragraphs>7</Paragraphs>
  <TotalTime>59</TotalTime>
  <ScaleCrop>false</ScaleCrop>
  <LinksUpToDate>false</LinksUpToDate>
  <CharactersWithSpaces>3145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2025-05-20T12:53:00Z</dcterms:created>
  <dc:creator>Image</dc:creator>
  <cp:lastModifiedBy>Conor</cp:lastModifiedBy>
  <cp:lastPrinted>2005-06-10T06:33:00Z</cp:lastPrinted>
  <dcterms:modified xsi:type="dcterms:W3CDTF">2025-10-10T13:56:12Z</dcterms:modified>
  <dc:title>新 书 推 荐</dc:title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DE07CE8D4BCD4F4EA310D6F0A43FE3F6</vt:lpwstr>
  </property>
  <property fmtid="{D5CDD505-2E9C-101B-9397-08002B2CF9AE}" pid="4" name="KSOTemplateDocerSaveRecord">
    <vt:lpwstr>eyJoZGlkIjoiYmNlYzU5Y2NjNWQ5N2E4ZmIwMjFmNDBhOTg1Y2NjOTgiLCJ1c2VySWQiOiI0NTk2MDE5NzIifQ==</vt:lpwstr>
  </property>
</Properties>
</file>