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F4C547" w14:textId="14818A66" w:rsidR="00D26571" w:rsidRPr="00D26571" w:rsidRDefault="00EB50AA" w:rsidP="00D26571">
      <w:pPr>
        <w:jc w:val="center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系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列</w:t>
      </w:r>
      <w:r w:rsidR="00C42CFB">
        <w:rPr>
          <w:rFonts w:hint="eastAsia"/>
          <w:b/>
          <w:bCs/>
          <w:sz w:val="36"/>
          <w:shd w:val="pct10" w:color="auto" w:fill="FFFFFF"/>
        </w:rPr>
        <w:t xml:space="preserve"> </w:t>
      </w:r>
      <w:r w:rsidR="00C42CFB">
        <w:rPr>
          <w:rFonts w:hint="eastAsia"/>
          <w:b/>
          <w:bCs/>
          <w:sz w:val="36"/>
          <w:shd w:val="pct10" w:color="auto" w:fill="FFFFFF"/>
        </w:rPr>
        <w:t>推</w:t>
      </w:r>
      <w:r w:rsidR="00C42CFB">
        <w:rPr>
          <w:rFonts w:hint="eastAsia"/>
          <w:b/>
          <w:bCs/>
          <w:sz w:val="36"/>
          <w:shd w:val="pct10" w:color="auto" w:fill="FFFFFF"/>
        </w:rPr>
        <w:t xml:space="preserve"> </w:t>
      </w:r>
      <w:r w:rsidR="00C42CFB">
        <w:rPr>
          <w:rFonts w:hint="eastAsia"/>
          <w:b/>
          <w:bCs/>
          <w:sz w:val="36"/>
          <w:shd w:val="pct10" w:color="auto" w:fill="FFFFFF"/>
        </w:rPr>
        <w:t>荐</w:t>
      </w:r>
    </w:p>
    <w:p w14:paraId="3F441926" w14:textId="17E27F25" w:rsidR="00EB50AA" w:rsidRDefault="00EB50AA" w:rsidP="00EB50AA">
      <w:pPr>
        <w:jc w:val="center"/>
        <w:rPr>
          <w:rFonts w:eastAsiaTheme="minorEastAsia"/>
          <w:b/>
          <w:sz w:val="28"/>
          <w:szCs w:val="28"/>
        </w:rPr>
      </w:pPr>
      <w:r w:rsidRPr="00EB50AA">
        <w:rPr>
          <w:rFonts w:eastAsiaTheme="minorEastAsia"/>
          <w:b/>
          <w:bCs/>
          <w:sz w:val="28"/>
          <w:szCs w:val="28"/>
        </w:rPr>
        <w:t>《只要一点点》系列</w:t>
      </w:r>
      <w:r>
        <w:rPr>
          <w:rFonts w:eastAsiaTheme="minorEastAsia" w:hint="eastAsia"/>
          <w:b/>
          <w:bCs/>
          <w:sz w:val="28"/>
          <w:szCs w:val="28"/>
        </w:rPr>
        <w:t>（三册）</w:t>
      </w:r>
    </w:p>
    <w:p w14:paraId="0DD2B067" w14:textId="29385F9C" w:rsidR="00D26571" w:rsidRPr="00EB50AA" w:rsidRDefault="00EB50AA" w:rsidP="00EB50AA">
      <w:pPr>
        <w:jc w:val="center"/>
        <w:rPr>
          <w:rFonts w:eastAsiaTheme="minorEastAsia" w:hint="eastAsia"/>
          <w:b/>
          <w:sz w:val="28"/>
          <w:szCs w:val="28"/>
        </w:rPr>
      </w:pPr>
      <w:r w:rsidRPr="00EB50AA">
        <w:rPr>
          <w:rFonts w:eastAsiaTheme="minorEastAsia"/>
          <w:b/>
          <w:i/>
          <w:iCs/>
          <w:sz w:val="28"/>
          <w:szCs w:val="28"/>
        </w:rPr>
        <w:t>Just One Series</w:t>
      </w:r>
    </w:p>
    <w:p w14:paraId="231CFED7" w14:textId="0BFF5FB8" w:rsidR="00EB50AA" w:rsidRDefault="0005671C" w:rsidP="00EB50AA">
      <w:pPr>
        <w:rPr>
          <w:rFonts w:eastAsiaTheme="minorEastAsia"/>
          <w:b/>
          <w:bCs/>
          <w:szCs w:val="21"/>
        </w:rPr>
      </w:pPr>
      <w:r>
        <w:rPr>
          <w:rFonts w:eastAsiaTheme="minorEastAsia"/>
          <w:b/>
          <w:bCs/>
          <w:noProof/>
          <w:szCs w:val="21"/>
        </w:rPr>
        <w:drawing>
          <wp:anchor distT="0" distB="0" distL="114300" distR="114300" simplePos="0" relativeHeight="251662336" behindDoc="0" locked="0" layoutInCell="1" allowOverlap="1" wp14:anchorId="355E6AFE" wp14:editId="06E530C3">
            <wp:simplePos x="0" y="0"/>
            <wp:positionH relativeFrom="column">
              <wp:posOffset>2707640</wp:posOffset>
            </wp:positionH>
            <wp:positionV relativeFrom="paragraph">
              <wp:posOffset>286639</wp:posOffset>
            </wp:positionV>
            <wp:extent cx="1800000" cy="1800000"/>
            <wp:effectExtent l="0" t="0" r="0" b="0"/>
            <wp:wrapSquare wrapText="bothSides"/>
            <wp:docPr id="18772838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5671C">
        <w:rPr>
          <w:rFonts w:eastAsiaTheme="minorEastAsia" w:hint="eastAsia"/>
          <w:b/>
          <w:szCs w:val="21"/>
        </w:rPr>
        <w:drawing>
          <wp:anchor distT="0" distB="0" distL="114300" distR="114300" simplePos="0" relativeHeight="251661312" behindDoc="0" locked="0" layoutInCell="1" allowOverlap="1" wp14:anchorId="34046D12" wp14:editId="5607DE3A">
            <wp:simplePos x="0" y="0"/>
            <wp:positionH relativeFrom="column">
              <wp:posOffset>913130</wp:posOffset>
            </wp:positionH>
            <wp:positionV relativeFrom="paragraph">
              <wp:posOffset>286639</wp:posOffset>
            </wp:positionV>
            <wp:extent cx="1793875" cy="1799590"/>
            <wp:effectExtent l="0" t="0" r="0" b="0"/>
            <wp:wrapTopAndBottom/>
            <wp:docPr id="9585566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87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36F2CDD" w14:textId="77777777" w:rsidR="00F04966" w:rsidRDefault="00F04966" w:rsidP="00EB50AA">
      <w:pPr>
        <w:rPr>
          <w:rFonts w:eastAsiaTheme="minorEastAsia"/>
          <w:b/>
          <w:bCs/>
          <w:i/>
          <w:iCs/>
          <w:szCs w:val="21"/>
        </w:rPr>
      </w:pPr>
    </w:p>
    <w:p w14:paraId="1CCBE0D8" w14:textId="65976D37" w:rsidR="00EB50AA" w:rsidRDefault="00EB50AA" w:rsidP="00EB50AA">
      <w:pPr>
        <w:rPr>
          <w:rFonts w:eastAsiaTheme="minorEastAsia"/>
          <w:b/>
          <w:szCs w:val="21"/>
        </w:rPr>
      </w:pPr>
      <w:r w:rsidRPr="00EB50AA">
        <w:rPr>
          <w:rFonts w:eastAsiaTheme="minorEastAsia"/>
          <w:b/>
          <w:bCs/>
          <w:szCs w:val="21"/>
        </w:rPr>
        <w:t>系列介绍</w:t>
      </w:r>
      <w:r>
        <w:rPr>
          <w:rFonts w:eastAsiaTheme="minorEastAsia" w:hint="eastAsia"/>
          <w:b/>
          <w:bCs/>
          <w:szCs w:val="21"/>
        </w:rPr>
        <w:t>：</w:t>
      </w:r>
    </w:p>
    <w:p w14:paraId="6ACE4AFD" w14:textId="77777777" w:rsidR="00EB50AA" w:rsidRDefault="00EB50AA" w:rsidP="00EB50AA">
      <w:pPr>
        <w:ind w:firstLineChars="200" w:firstLine="422"/>
        <w:rPr>
          <w:rFonts w:eastAsiaTheme="minorEastAsia"/>
          <w:b/>
          <w:szCs w:val="21"/>
        </w:rPr>
      </w:pPr>
    </w:p>
    <w:p w14:paraId="59CC75F9" w14:textId="547D6D13" w:rsidR="00D26571" w:rsidRDefault="00EB50AA" w:rsidP="00EB50AA">
      <w:pPr>
        <w:ind w:firstLineChars="200" w:firstLine="422"/>
        <w:rPr>
          <w:rFonts w:eastAsiaTheme="minorEastAsia"/>
          <w:b/>
          <w:szCs w:val="21"/>
        </w:rPr>
      </w:pPr>
      <w:r w:rsidRPr="00EB50AA">
        <w:rPr>
          <w:rFonts w:eastAsiaTheme="minorEastAsia"/>
          <w:b/>
          <w:szCs w:val="21"/>
        </w:rPr>
        <w:t>从雪花到浪花，再到即将登场的小兔子，特拉维斯</w:t>
      </w:r>
      <w:r w:rsidRPr="00EB50AA">
        <w:rPr>
          <w:rFonts w:eastAsiaTheme="minorEastAsia"/>
          <w:b/>
          <w:szCs w:val="21"/>
        </w:rPr>
        <w:t>·</w:t>
      </w:r>
      <w:r w:rsidRPr="00EB50AA">
        <w:rPr>
          <w:rFonts w:eastAsiaTheme="minorEastAsia"/>
          <w:b/>
          <w:szCs w:val="21"/>
        </w:rPr>
        <w:t>乔恩克用最简单的愿望，讲述最奇妙的冒险。</w:t>
      </w:r>
      <w:r w:rsidRPr="00EB50AA">
        <w:rPr>
          <w:rFonts w:eastAsiaTheme="minorEastAsia"/>
          <w:b/>
          <w:bCs/>
          <w:szCs w:val="21"/>
        </w:rPr>
        <w:t>《只要一点点》系列</w:t>
      </w:r>
      <w:r w:rsidRPr="00EB50AA">
        <w:rPr>
          <w:rFonts w:eastAsiaTheme="minorEastAsia"/>
          <w:b/>
          <w:szCs w:val="21"/>
        </w:rPr>
        <w:t>以轻松幽默</w:t>
      </w:r>
      <w:proofErr w:type="gramStart"/>
      <w:r w:rsidRPr="00EB50AA">
        <w:rPr>
          <w:rFonts w:eastAsiaTheme="minorEastAsia"/>
          <w:b/>
          <w:szCs w:val="21"/>
        </w:rPr>
        <w:t>的绘本形式</w:t>
      </w:r>
      <w:proofErr w:type="gramEnd"/>
      <w:r w:rsidRPr="00EB50AA">
        <w:rPr>
          <w:rFonts w:eastAsiaTheme="minorEastAsia"/>
          <w:b/>
          <w:szCs w:val="21"/>
        </w:rPr>
        <w:t>，展现孩子们在四季生活中最纯粹的好奇心与探索精神。每一本书，都是一次关于坚持、创造与惊喜的童年体验。</w:t>
      </w:r>
    </w:p>
    <w:p w14:paraId="7D929BD1" w14:textId="77777777" w:rsidR="00F04966" w:rsidRDefault="00F04966" w:rsidP="00F04966">
      <w:pPr>
        <w:ind w:firstLineChars="200" w:firstLine="422"/>
        <w:rPr>
          <w:rFonts w:eastAsiaTheme="minorEastAsia" w:hint="eastAsia"/>
          <w:b/>
          <w:bCs/>
          <w:szCs w:val="21"/>
        </w:rPr>
      </w:pPr>
      <w:bookmarkStart w:id="0" w:name="OLE_LINK2"/>
      <w:r>
        <w:rPr>
          <w:rFonts w:eastAsiaTheme="minorEastAsia" w:hint="eastAsia"/>
          <w:b/>
          <w:bCs/>
          <w:i/>
          <w:iCs/>
          <w:szCs w:val="21"/>
        </w:rPr>
        <w:t>第三册</w:t>
      </w:r>
      <w:r w:rsidRPr="00F04966">
        <w:rPr>
          <w:rFonts w:eastAsiaTheme="minorEastAsia"/>
          <w:b/>
          <w:bCs/>
          <w:i/>
          <w:iCs/>
          <w:szCs w:val="21"/>
        </w:rPr>
        <w:t>《</w:t>
      </w:r>
      <w:r>
        <w:rPr>
          <w:rFonts w:eastAsiaTheme="minorEastAsia" w:hint="eastAsia"/>
          <w:b/>
          <w:bCs/>
          <w:i/>
          <w:iCs/>
          <w:szCs w:val="21"/>
        </w:rPr>
        <w:t>只要</w:t>
      </w:r>
      <w:r w:rsidRPr="00F04966">
        <w:rPr>
          <w:rFonts w:eastAsiaTheme="minorEastAsia"/>
          <w:b/>
          <w:bCs/>
          <w:i/>
          <w:iCs/>
          <w:szCs w:val="21"/>
        </w:rPr>
        <w:t>一只小兔》（</w:t>
      </w:r>
      <w:r w:rsidRPr="00F04966">
        <w:rPr>
          <w:rFonts w:eastAsiaTheme="minorEastAsia"/>
          <w:b/>
          <w:bCs/>
          <w:szCs w:val="21"/>
        </w:rPr>
        <w:t>Just One Bunny</w:t>
      </w:r>
      <w:r w:rsidRPr="00F04966">
        <w:rPr>
          <w:rFonts w:eastAsiaTheme="minorEastAsia"/>
          <w:b/>
          <w:bCs/>
          <w:i/>
          <w:iCs/>
          <w:szCs w:val="21"/>
        </w:rPr>
        <w:t>）即将到来！</w:t>
      </w:r>
    </w:p>
    <w:p w14:paraId="69BB2825" w14:textId="7145F56C" w:rsidR="00EB50AA" w:rsidRDefault="00EB50AA" w:rsidP="008C29EB">
      <w:pPr>
        <w:rPr>
          <w:rFonts w:eastAsiaTheme="minorEastAsia"/>
          <w:b/>
          <w:szCs w:val="21"/>
        </w:rPr>
      </w:pPr>
    </w:p>
    <w:p w14:paraId="1B2145DF" w14:textId="224E27AD" w:rsidR="00C1225A" w:rsidRPr="00C1225A" w:rsidRDefault="0005671C" w:rsidP="00C1225A">
      <w:pPr>
        <w:rPr>
          <w:rFonts w:eastAsiaTheme="minorEastAsia" w:hint="eastAsia"/>
          <w:b/>
          <w:szCs w:val="21"/>
        </w:rPr>
      </w:pPr>
      <w:r w:rsidRPr="0005671C">
        <w:rPr>
          <w:rFonts w:eastAsiaTheme="minorEastAsia" w:hint="eastAsia"/>
          <w:b/>
          <w:szCs w:val="21"/>
        </w:rPr>
        <w:drawing>
          <wp:anchor distT="0" distB="0" distL="114300" distR="114300" simplePos="0" relativeHeight="251659264" behindDoc="0" locked="0" layoutInCell="1" allowOverlap="1" wp14:anchorId="0796DFA4" wp14:editId="4B8F5DA2">
            <wp:simplePos x="0" y="0"/>
            <wp:positionH relativeFrom="column">
              <wp:posOffset>3588385</wp:posOffset>
            </wp:positionH>
            <wp:positionV relativeFrom="paragraph">
              <wp:posOffset>111506</wp:posOffset>
            </wp:positionV>
            <wp:extent cx="1794093" cy="1800000"/>
            <wp:effectExtent l="0" t="0" r="0" b="0"/>
            <wp:wrapSquare wrapText="bothSides"/>
            <wp:docPr id="4925268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093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1225A" w:rsidRPr="00C1225A">
        <w:rPr>
          <w:rFonts w:eastAsiaTheme="minorEastAsia" w:hint="eastAsia"/>
          <w:b/>
          <w:szCs w:val="21"/>
        </w:rPr>
        <w:t>中文书名：《</w:t>
      </w:r>
      <w:r w:rsidR="00C1225A">
        <w:rPr>
          <w:rFonts w:eastAsiaTheme="minorEastAsia" w:hint="eastAsia"/>
          <w:b/>
          <w:szCs w:val="21"/>
        </w:rPr>
        <w:t>只要</w:t>
      </w:r>
      <w:r w:rsidR="00C1225A" w:rsidRPr="00C1225A">
        <w:rPr>
          <w:rFonts w:eastAsiaTheme="minorEastAsia" w:hint="eastAsia"/>
          <w:b/>
          <w:szCs w:val="21"/>
        </w:rPr>
        <w:t>一片雪花》</w:t>
      </w:r>
      <w:r w:rsidR="00F04966">
        <w:rPr>
          <w:rFonts w:eastAsiaTheme="minorEastAsia" w:hint="eastAsia"/>
          <w:b/>
          <w:szCs w:val="21"/>
        </w:rPr>
        <w:t>（第一册）</w:t>
      </w:r>
    </w:p>
    <w:p w14:paraId="66824F08" w14:textId="2ACE72BC" w:rsidR="00C1225A" w:rsidRPr="00C1225A" w:rsidRDefault="00C1225A" w:rsidP="00C1225A">
      <w:pPr>
        <w:rPr>
          <w:rFonts w:eastAsiaTheme="minorEastAsia" w:hint="eastAsia"/>
          <w:b/>
          <w:szCs w:val="21"/>
        </w:rPr>
      </w:pPr>
      <w:r w:rsidRPr="00C1225A">
        <w:rPr>
          <w:rFonts w:eastAsiaTheme="minorEastAsia" w:hint="eastAsia"/>
          <w:b/>
          <w:szCs w:val="21"/>
        </w:rPr>
        <w:t>英文书名：</w:t>
      </w:r>
      <w:r w:rsidRPr="00C1225A">
        <w:rPr>
          <w:rFonts w:eastAsiaTheme="minorEastAsia" w:hint="eastAsia"/>
          <w:b/>
          <w:szCs w:val="21"/>
        </w:rPr>
        <w:t>Just One Flake</w:t>
      </w:r>
    </w:p>
    <w:p w14:paraId="301EC9A3" w14:textId="53551918" w:rsidR="00C1225A" w:rsidRPr="00C1225A" w:rsidRDefault="00C1225A" w:rsidP="00C1225A">
      <w:pPr>
        <w:rPr>
          <w:rFonts w:eastAsiaTheme="minorEastAsia" w:hint="eastAsia"/>
          <w:b/>
          <w:szCs w:val="21"/>
        </w:rPr>
      </w:pPr>
      <w:r w:rsidRPr="00C1225A">
        <w:rPr>
          <w:rFonts w:eastAsiaTheme="minorEastAsia" w:hint="eastAsia"/>
          <w:b/>
          <w:szCs w:val="21"/>
        </w:rPr>
        <w:t>作</w:t>
      </w:r>
      <w:r w:rsidRPr="00C1225A">
        <w:rPr>
          <w:rFonts w:eastAsiaTheme="minorEastAsia" w:hint="eastAsia"/>
          <w:b/>
          <w:szCs w:val="21"/>
        </w:rPr>
        <w:t xml:space="preserve"> </w:t>
      </w:r>
      <w:r>
        <w:rPr>
          <w:rFonts w:eastAsiaTheme="minorEastAsia" w:hint="eastAsia"/>
          <w:b/>
          <w:szCs w:val="21"/>
        </w:rPr>
        <w:t xml:space="preserve">   </w:t>
      </w:r>
      <w:r w:rsidRPr="00C1225A">
        <w:rPr>
          <w:rFonts w:eastAsiaTheme="minorEastAsia" w:hint="eastAsia"/>
          <w:b/>
          <w:szCs w:val="21"/>
        </w:rPr>
        <w:t>者：</w:t>
      </w:r>
      <w:r w:rsidRPr="00C1225A">
        <w:rPr>
          <w:rFonts w:eastAsiaTheme="minorEastAsia" w:hint="eastAsia"/>
          <w:b/>
          <w:szCs w:val="21"/>
        </w:rPr>
        <w:t>Travis Jonker</w:t>
      </w:r>
    </w:p>
    <w:p w14:paraId="282A42FD" w14:textId="77777777" w:rsidR="00C1225A" w:rsidRPr="00C1225A" w:rsidRDefault="00C1225A" w:rsidP="00C1225A">
      <w:pPr>
        <w:rPr>
          <w:rFonts w:eastAsiaTheme="minorEastAsia" w:hint="eastAsia"/>
          <w:b/>
          <w:szCs w:val="21"/>
        </w:rPr>
      </w:pPr>
      <w:r w:rsidRPr="00C1225A">
        <w:rPr>
          <w:rFonts w:eastAsiaTheme="minorEastAsia" w:hint="eastAsia"/>
          <w:b/>
          <w:szCs w:val="21"/>
        </w:rPr>
        <w:t>出</w:t>
      </w:r>
      <w:r w:rsidRPr="00C1225A">
        <w:rPr>
          <w:rFonts w:eastAsiaTheme="minorEastAsia" w:hint="eastAsia"/>
          <w:b/>
          <w:szCs w:val="21"/>
        </w:rPr>
        <w:t xml:space="preserve"> </w:t>
      </w:r>
      <w:r w:rsidRPr="00C1225A">
        <w:rPr>
          <w:rFonts w:eastAsiaTheme="minorEastAsia" w:hint="eastAsia"/>
          <w:b/>
          <w:szCs w:val="21"/>
        </w:rPr>
        <w:t>版</w:t>
      </w:r>
      <w:r w:rsidRPr="00C1225A">
        <w:rPr>
          <w:rFonts w:eastAsiaTheme="minorEastAsia" w:hint="eastAsia"/>
          <w:b/>
          <w:szCs w:val="21"/>
        </w:rPr>
        <w:t xml:space="preserve"> </w:t>
      </w:r>
      <w:r w:rsidRPr="00C1225A">
        <w:rPr>
          <w:rFonts w:eastAsiaTheme="minorEastAsia" w:hint="eastAsia"/>
          <w:b/>
          <w:szCs w:val="21"/>
        </w:rPr>
        <w:t>社：</w:t>
      </w:r>
      <w:r w:rsidRPr="00C1225A">
        <w:rPr>
          <w:rFonts w:eastAsiaTheme="minorEastAsia" w:hint="eastAsia"/>
          <w:b/>
          <w:szCs w:val="21"/>
        </w:rPr>
        <w:t>Harry N. Abrams</w:t>
      </w:r>
    </w:p>
    <w:p w14:paraId="7858B667" w14:textId="2C75F8AA" w:rsidR="00C1225A" w:rsidRPr="00C1225A" w:rsidRDefault="00C1225A" w:rsidP="00C1225A">
      <w:pPr>
        <w:rPr>
          <w:rFonts w:eastAsiaTheme="minorEastAsia" w:hint="eastAsia"/>
          <w:b/>
          <w:szCs w:val="21"/>
        </w:rPr>
      </w:pPr>
      <w:r w:rsidRPr="00C1225A">
        <w:rPr>
          <w:rFonts w:eastAsiaTheme="minorEastAsia" w:hint="eastAsia"/>
          <w:b/>
          <w:szCs w:val="21"/>
        </w:rPr>
        <w:t>代理公司：</w:t>
      </w:r>
      <w:r w:rsidR="006E3BB5">
        <w:rPr>
          <w:rFonts w:eastAsiaTheme="minorEastAsia" w:hint="eastAsia"/>
          <w:b/>
          <w:szCs w:val="21"/>
        </w:rPr>
        <w:t>Inkwell/</w:t>
      </w:r>
      <w:r w:rsidR="006E3BB5" w:rsidRPr="00096026">
        <w:rPr>
          <w:rFonts w:eastAsiaTheme="minorEastAsia" w:hint="eastAsia"/>
          <w:b/>
          <w:szCs w:val="21"/>
        </w:rPr>
        <w:t>ANA</w:t>
      </w:r>
    </w:p>
    <w:p w14:paraId="7E5A8D18" w14:textId="298CFC8F" w:rsidR="00C1225A" w:rsidRPr="00C1225A" w:rsidRDefault="00C1225A" w:rsidP="00C1225A">
      <w:pPr>
        <w:rPr>
          <w:rFonts w:eastAsiaTheme="minorEastAsia" w:hint="eastAsia"/>
          <w:b/>
          <w:szCs w:val="21"/>
        </w:rPr>
      </w:pPr>
      <w:r w:rsidRPr="00C1225A">
        <w:rPr>
          <w:rFonts w:eastAsiaTheme="minorEastAsia" w:hint="eastAsia"/>
          <w:b/>
          <w:szCs w:val="21"/>
        </w:rPr>
        <w:t>页</w:t>
      </w:r>
      <w:r w:rsidRPr="00C1225A">
        <w:rPr>
          <w:rFonts w:eastAsiaTheme="minorEastAsia" w:hint="eastAsia"/>
          <w:b/>
          <w:szCs w:val="21"/>
        </w:rPr>
        <w:t xml:space="preserve"> </w:t>
      </w:r>
      <w:r>
        <w:rPr>
          <w:rFonts w:eastAsiaTheme="minorEastAsia" w:hint="eastAsia"/>
          <w:b/>
          <w:szCs w:val="21"/>
        </w:rPr>
        <w:t xml:space="preserve">   </w:t>
      </w:r>
      <w:r w:rsidRPr="00C1225A">
        <w:rPr>
          <w:rFonts w:eastAsiaTheme="minorEastAsia" w:hint="eastAsia"/>
          <w:b/>
          <w:szCs w:val="21"/>
        </w:rPr>
        <w:t>数：</w:t>
      </w:r>
      <w:r w:rsidRPr="00C1225A">
        <w:rPr>
          <w:rFonts w:eastAsiaTheme="minorEastAsia" w:hint="eastAsia"/>
          <w:b/>
          <w:szCs w:val="21"/>
        </w:rPr>
        <w:t>48</w:t>
      </w:r>
      <w:r w:rsidRPr="00C1225A">
        <w:rPr>
          <w:rFonts w:eastAsiaTheme="minorEastAsia" w:hint="eastAsia"/>
          <w:b/>
          <w:szCs w:val="21"/>
        </w:rPr>
        <w:t>页</w:t>
      </w:r>
    </w:p>
    <w:p w14:paraId="72E3BF56" w14:textId="77777777" w:rsidR="00C1225A" w:rsidRPr="00C1225A" w:rsidRDefault="00C1225A" w:rsidP="00C1225A">
      <w:pPr>
        <w:rPr>
          <w:rFonts w:eastAsiaTheme="minorEastAsia" w:hint="eastAsia"/>
          <w:b/>
          <w:szCs w:val="21"/>
        </w:rPr>
      </w:pPr>
      <w:r w:rsidRPr="00C1225A">
        <w:rPr>
          <w:rFonts w:eastAsiaTheme="minorEastAsia" w:hint="eastAsia"/>
          <w:b/>
          <w:szCs w:val="21"/>
        </w:rPr>
        <w:t>出版时间：</w:t>
      </w:r>
      <w:r w:rsidRPr="00C1225A">
        <w:rPr>
          <w:rFonts w:eastAsiaTheme="minorEastAsia" w:hint="eastAsia"/>
          <w:b/>
          <w:szCs w:val="21"/>
        </w:rPr>
        <w:t>2023</w:t>
      </w:r>
      <w:r w:rsidRPr="00C1225A">
        <w:rPr>
          <w:rFonts w:eastAsiaTheme="minorEastAsia" w:hint="eastAsia"/>
          <w:b/>
          <w:szCs w:val="21"/>
        </w:rPr>
        <w:t>年</w:t>
      </w:r>
      <w:r w:rsidRPr="00C1225A">
        <w:rPr>
          <w:rFonts w:eastAsiaTheme="minorEastAsia" w:hint="eastAsia"/>
          <w:b/>
          <w:szCs w:val="21"/>
        </w:rPr>
        <w:t>10</w:t>
      </w:r>
      <w:r w:rsidRPr="00C1225A">
        <w:rPr>
          <w:rFonts w:eastAsiaTheme="minorEastAsia" w:hint="eastAsia"/>
          <w:b/>
          <w:szCs w:val="21"/>
        </w:rPr>
        <w:t>月</w:t>
      </w:r>
    </w:p>
    <w:p w14:paraId="26303C8E" w14:textId="77777777" w:rsidR="00C1225A" w:rsidRPr="00C1225A" w:rsidRDefault="00C1225A" w:rsidP="00C1225A">
      <w:pPr>
        <w:rPr>
          <w:rFonts w:eastAsiaTheme="minorEastAsia" w:hint="eastAsia"/>
          <w:b/>
          <w:szCs w:val="21"/>
        </w:rPr>
      </w:pPr>
      <w:r w:rsidRPr="00C1225A">
        <w:rPr>
          <w:rFonts w:eastAsiaTheme="minorEastAsia" w:hint="eastAsia"/>
          <w:b/>
          <w:szCs w:val="21"/>
        </w:rPr>
        <w:t>代理地区：中国大陆、台湾</w:t>
      </w:r>
    </w:p>
    <w:p w14:paraId="238FE63C" w14:textId="77777777" w:rsidR="00C1225A" w:rsidRPr="00C1225A" w:rsidRDefault="00C1225A" w:rsidP="00C1225A">
      <w:pPr>
        <w:rPr>
          <w:rFonts w:eastAsiaTheme="minorEastAsia" w:hint="eastAsia"/>
          <w:b/>
          <w:szCs w:val="21"/>
        </w:rPr>
      </w:pPr>
      <w:r w:rsidRPr="00C1225A">
        <w:rPr>
          <w:rFonts w:eastAsiaTheme="minorEastAsia" w:hint="eastAsia"/>
          <w:b/>
          <w:szCs w:val="21"/>
        </w:rPr>
        <w:t>审读资料：电子稿</w:t>
      </w:r>
    </w:p>
    <w:p w14:paraId="3F958D46" w14:textId="0EFEF562" w:rsidR="008C29EB" w:rsidRPr="008C29EB" w:rsidRDefault="00C1225A" w:rsidP="00C1225A">
      <w:pPr>
        <w:rPr>
          <w:rFonts w:eastAsiaTheme="minorEastAsia"/>
          <w:b/>
          <w:szCs w:val="21"/>
        </w:rPr>
      </w:pPr>
      <w:r w:rsidRPr="00C1225A">
        <w:rPr>
          <w:rFonts w:eastAsiaTheme="minorEastAsia" w:hint="eastAsia"/>
          <w:b/>
          <w:szCs w:val="21"/>
        </w:rPr>
        <w:t>类</w:t>
      </w:r>
      <w:r w:rsidRPr="00C1225A">
        <w:rPr>
          <w:rFonts w:eastAsiaTheme="minorEastAsia" w:hint="eastAsia"/>
          <w:b/>
          <w:szCs w:val="21"/>
        </w:rPr>
        <w:t xml:space="preserve"> </w:t>
      </w:r>
      <w:r>
        <w:rPr>
          <w:rFonts w:eastAsiaTheme="minorEastAsia" w:hint="eastAsia"/>
          <w:b/>
          <w:szCs w:val="21"/>
        </w:rPr>
        <w:t xml:space="preserve">   </w:t>
      </w:r>
      <w:r w:rsidRPr="00C1225A">
        <w:rPr>
          <w:rFonts w:eastAsiaTheme="minorEastAsia" w:hint="eastAsia"/>
          <w:b/>
          <w:szCs w:val="21"/>
        </w:rPr>
        <w:t>型：</w:t>
      </w:r>
      <w:r>
        <w:rPr>
          <w:rFonts w:eastAsiaTheme="minorEastAsia" w:hint="eastAsia"/>
          <w:b/>
          <w:szCs w:val="21"/>
        </w:rPr>
        <w:t>儿童故事</w:t>
      </w:r>
      <w:r w:rsidRPr="00C1225A">
        <w:rPr>
          <w:rFonts w:eastAsiaTheme="minorEastAsia" w:hint="eastAsia"/>
          <w:b/>
          <w:szCs w:val="21"/>
        </w:rPr>
        <w:t>绘本</w:t>
      </w:r>
    </w:p>
    <w:p w14:paraId="55584BCE" w14:textId="67598C4C" w:rsidR="000369CB" w:rsidRPr="008C29EB" w:rsidRDefault="000369CB" w:rsidP="008C29EB">
      <w:pPr>
        <w:rPr>
          <w:b/>
          <w:bCs/>
          <w:szCs w:val="21"/>
        </w:rPr>
      </w:pPr>
    </w:p>
    <w:p w14:paraId="37610889" w14:textId="77777777" w:rsidR="000369CB" w:rsidRDefault="00C42CFB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bookmarkEnd w:id="0"/>
    <w:p w14:paraId="6C4BD168" w14:textId="77777777" w:rsidR="00C1225A" w:rsidRDefault="00C1225A" w:rsidP="00CB517E">
      <w:pPr>
        <w:shd w:val="clear" w:color="auto" w:fill="FFFFFF"/>
        <w:ind w:firstLineChars="200" w:firstLine="420"/>
        <w:rPr>
          <w:color w:val="000000"/>
          <w:szCs w:val="21"/>
        </w:rPr>
      </w:pPr>
    </w:p>
    <w:p w14:paraId="1610EE6F" w14:textId="105DAEB7" w:rsidR="00CB517E" w:rsidRPr="00CB517E" w:rsidRDefault="00C1225A" w:rsidP="00CB517E">
      <w:pPr>
        <w:shd w:val="clear" w:color="auto" w:fill="FFFFFF"/>
        <w:ind w:firstLineChars="200" w:firstLine="420"/>
        <w:rPr>
          <w:color w:val="000000"/>
          <w:szCs w:val="21"/>
        </w:rPr>
      </w:pPr>
      <w:r w:rsidRPr="00C1225A">
        <w:rPr>
          <w:color w:val="000000"/>
          <w:szCs w:val="21"/>
        </w:rPr>
        <w:t>《只要一片雪花》是特拉维斯</w:t>
      </w:r>
      <w:r w:rsidRPr="00C1225A">
        <w:rPr>
          <w:color w:val="000000"/>
          <w:szCs w:val="21"/>
        </w:rPr>
        <w:t>·</w:t>
      </w:r>
      <w:r w:rsidRPr="00C1225A">
        <w:rPr>
          <w:color w:val="000000"/>
          <w:szCs w:val="21"/>
        </w:rPr>
        <w:t>乔恩克创作并绘制</w:t>
      </w:r>
      <w:proofErr w:type="gramStart"/>
      <w:r w:rsidRPr="00C1225A">
        <w:rPr>
          <w:color w:val="000000"/>
          <w:szCs w:val="21"/>
        </w:rPr>
        <w:t>的绘本</w:t>
      </w:r>
      <w:r>
        <w:rPr>
          <w:rFonts w:hint="eastAsia"/>
          <w:color w:val="000000"/>
          <w:szCs w:val="21"/>
        </w:rPr>
        <w:t>首</w:t>
      </w:r>
      <w:proofErr w:type="gramEnd"/>
      <w:r>
        <w:rPr>
          <w:rFonts w:hint="eastAsia"/>
          <w:color w:val="000000"/>
          <w:szCs w:val="21"/>
        </w:rPr>
        <w:t>秀</w:t>
      </w:r>
      <w:r w:rsidRPr="00C1225A">
        <w:rPr>
          <w:color w:val="000000"/>
          <w:szCs w:val="21"/>
        </w:rPr>
        <w:t>，既幽默又温馨，赞颂了冬日的好奇心与户外游戏。故事讲述小男孩利亚姆</w:t>
      </w:r>
      <w:r w:rsidR="00362E4A">
        <w:rPr>
          <w:rFonts w:hint="eastAsia"/>
          <w:color w:val="000000"/>
          <w:szCs w:val="21"/>
        </w:rPr>
        <w:t>（</w:t>
      </w:r>
      <w:r w:rsidR="00362E4A" w:rsidRPr="00362E4A">
        <w:rPr>
          <w:color w:val="000000"/>
          <w:szCs w:val="21"/>
        </w:rPr>
        <w:t>Liam</w:t>
      </w:r>
      <w:r w:rsidR="00362E4A">
        <w:rPr>
          <w:rFonts w:hint="eastAsia"/>
          <w:color w:val="000000"/>
          <w:szCs w:val="21"/>
        </w:rPr>
        <w:t>）</w:t>
      </w:r>
      <w:r w:rsidRPr="00C1225A">
        <w:rPr>
          <w:color w:val="000000"/>
          <w:szCs w:val="21"/>
        </w:rPr>
        <w:t>在飘雪时冲到户外，决心接住一片完美的雪花。他尝试了无数方法：伸出舌头仰望天空</w:t>
      </w:r>
      <w:r w:rsidRPr="00C1225A">
        <w:rPr>
          <w:color w:val="000000"/>
          <w:szCs w:val="21"/>
        </w:rPr>
        <w:t>——</w:t>
      </w:r>
      <w:r w:rsidRPr="00C1225A">
        <w:rPr>
          <w:color w:val="000000"/>
          <w:szCs w:val="21"/>
        </w:rPr>
        <w:t>没成功；堆个雪人爬高一点</w:t>
      </w:r>
      <w:r w:rsidRPr="00C1225A">
        <w:rPr>
          <w:color w:val="000000"/>
          <w:szCs w:val="21"/>
        </w:rPr>
        <w:t>——</w:t>
      </w:r>
      <w:r w:rsidRPr="00C1225A">
        <w:rPr>
          <w:color w:val="000000"/>
          <w:szCs w:val="21"/>
        </w:rPr>
        <w:t>还是没成功；飞奔在院子里</w:t>
      </w:r>
      <w:r w:rsidRPr="00C1225A">
        <w:rPr>
          <w:color w:val="000000"/>
          <w:szCs w:val="21"/>
        </w:rPr>
        <w:t>——</w:t>
      </w:r>
      <w:r w:rsidRPr="00C1225A">
        <w:rPr>
          <w:color w:val="000000"/>
          <w:szCs w:val="21"/>
        </w:rPr>
        <w:t>也没用！直到最后，他以一种出人意料的方式，终于接住了那片意想不到的雪花。</w:t>
      </w:r>
    </w:p>
    <w:p w14:paraId="25CF909D" w14:textId="77777777" w:rsidR="008C29EB" w:rsidRPr="00CB517E" w:rsidRDefault="008C29EB" w:rsidP="008C29EB">
      <w:pPr>
        <w:shd w:val="clear" w:color="auto" w:fill="FFFFFF"/>
        <w:rPr>
          <w:b/>
          <w:bCs/>
          <w:color w:val="000000"/>
          <w:szCs w:val="21"/>
        </w:rPr>
      </w:pPr>
    </w:p>
    <w:p w14:paraId="306C4272" w14:textId="562D602D" w:rsidR="008C29EB" w:rsidRDefault="008C29EB" w:rsidP="008C29EB">
      <w:pPr>
        <w:shd w:val="clear" w:color="auto" w:fill="FFFFFF"/>
        <w:rPr>
          <w:b/>
          <w:bCs/>
          <w:color w:val="000000"/>
          <w:szCs w:val="21"/>
        </w:rPr>
      </w:pPr>
      <w:r w:rsidRPr="008C29EB">
        <w:rPr>
          <w:b/>
          <w:bCs/>
          <w:color w:val="000000"/>
          <w:szCs w:val="21"/>
        </w:rPr>
        <w:t>媒体评价</w:t>
      </w:r>
      <w:r>
        <w:rPr>
          <w:rFonts w:hint="eastAsia"/>
          <w:b/>
          <w:bCs/>
          <w:color w:val="000000"/>
          <w:szCs w:val="21"/>
        </w:rPr>
        <w:t>:</w:t>
      </w:r>
    </w:p>
    <w:p w14:paraId="37F2A176" w14:textId="77777777" w:rsidR="00362E4A" w:rsidRDefault="00362E4A" w:rsidP="00362E4A">
      <w:pPr>
        <w:shd w:val="clear" w:color="auto" w:fill="FFFFFF"/>
        <w:ind w:firstLineChars="200" w:firstLine="420"/>
        <w:rPr>
          <w:color w:val="000000"/>
          <w:szCs w:val="21"/>
        </w:rPr>
      </w:pPr>
    </w:p>
    <w:p w14:paraId="073D0036" w14:textId="27ADA661" w:rsidR="00362E4A" w:rsidRPr="00362E4A" w:rsidRDefault="00362E4A" w:rsidP="00362E4A">
      <w:pPr>
        <w:shd w:val="clear" w:color="auto" w:fill="FFFFFF"/>
        <w:ind w:firstLineChars="200" w:firstLine="420"/>
        <w:rPr>
          <w:rFonts w:hint="eastAsia"/>
          <w:color w:val="000000"/>
          <w:szCs w:val="21"/>
        </w:rPr>
      </w:pPr>
      <w:r w:rsidRPr="00362E4A">
        <w:rPr>
          <w:rFonts w:hint="eastAsia"/>
          <w:color w:val="000000"/>
          <w:szCs w:val="21"/>
          <w:highlight w:val="yellow"/>
        </w:rPr>
        <w:t>★</w:t>
      </w:r>
      <w:r w:rsidRPr="00362E4A">
        <w:rPr>
          <w:rFonts w:hint="eastAsia"/>
          <w:color w:val="000000"/>
          <w:szCs w:val="21"/>
          <w:highlight w:val="yellow"/>
        </w:rPr>
        <w:t xml:space="preserve"> </w:t>
      </w:r>
      <w:r w:rsidRPr="00362E4A">
        <w:rPr>
          <w:rFonts w:hint="eastAsia"/>
          <w:color w:val="000000"/>
          <w:szCs w:val="21"/>
          <w:highlight w:val="yellow"/>
        </w:rPr>
        <w:t>星级评论</w:t>
      </w:r>
      <w:r w:rsidRPr="00362E4A">
        <w:rPr>
          <w:rFonts w:hint="eastAsia"/>
          <w:color w:val="000000"/>
          <w:szCs w:val="21"/>
          <w:highlight w:val="yellow"/>
        </w:rPr>
        <w:t xml:space="preserve"> </w:t>
      </w:r>
      <w:r w:rsidRPr="00362E4A">
        <w:rPr>
          <w:rFonts w:hint="eastAsia"/>
          <w:color w:val="000000"/>
          <w:szCs w:val="21"/>
          <w:highlight w:val="yellow"/>
        </w:rPr>
        <w:t>★</w:t>
      </w:r>
      <w:r>
        <w:rPr>
          <w:rFonts w:hint="eastAsia"/>
          <w:color w:val="000000"/>
          <w:szCs w:val="21"/>
        </w:rPr>
        <w:t>：</w:t>
      </w:r>
      <w:r w:rsidRPr="00362E4A">
        <w:rPr>
          <w:rFonts w:hint="eastAsia"/>
          <w:color w:val="000000"/>
          <w:szCs w:val="21"/>
        </w:rPr>
        <w:t>“</w:t>
      </w:r>
      <w:r w:rsidRPr="00096026">
        <w:rPr>
          <w:rFonts w:hint="eastAsia"/>
          <w:b/>
          <w:bCs/>
          <w:color w:val="000000"/>
          <w:szCs w:val="21"/>
        </w:rPr>
        <w:t>暗示了实现探寻的精神</w:t>
      </w:r>
      <w:r w:rsidRPr="00362E4A">
        <w:rPr>
          <w:rFonts w:hint="eastAsia"/>
          <w:color w:val="000000"/>
          <w:szCs w:val="21"/>
        </w:rPr>
        <w:t>，而非拘泥于字面意义，能收获重大的回报。”——《出版人周刊》</w:t>
      </w:r>
    </w:p>
    <w:p w14:paraId="4242EB42" w14:textId="38BFA7C4" w:rsidR="00362E4A" w:rsidRPr="00362E4A" w:rsidRDefault="00362E4A" w:rsidP="00362E4A">
      <w:pPr>
        <w:shd w:val="clear" w:color="auto" w:fill="FFFFFF"/>
        <w:ind w:firstLineChars="200" w:firstLine="420"/>
        <w:rPr>
          <w:rFonts w:hint="eastAsia"/>
          <w:color w:val="000000"/>
          <w:szCs w:val="21"/>
        </w:rPr>
      </w:pPr>
      <w:r w:rsidRPr="00362E4A">
        <w:rPr>
          <w:rFonts w:hint="eastAsia"/>
          <w:color w:val="000000"/>
          <w:szCs w:val="21"/>
          <w:highlight w:val="yellow"/>
        </w:rPr>
        <w:t>★</w:t>
      </w:r>
      <w:r w:rsidRPr="00362E4A">
        <w:rPr>
          <w:rFonts w:hint="eastAsia"/>
          <w:color w:val="000000"/>
          <w:szCs w:val="21"/>
          <w:highlight w:val="yellow"/>
        </w:rPr>
        <w:t xml:space="preserve"> </w:t>
      </w:r>
      <w:r w:rsidRPr="00362E4A">
        <w:rPr>
          <w:rFonts w:hint="eastAsia"/>
          <w:color w:val="000000"/>
          <w:szCs w:val="21"/>
          <w:highlight w:val="yellow"/>
        </w:rPr>
        <w:t>星级评论</w:t>
      </w:r>
      <w:r w:rsidRPr="00362E4A">
        <w:rPr>
          <w:rFonts w:hint="eastAsia"/>
          <w:color w:val="000000"/>
          <w:szCs w:val="21"/>
          <w:highlight w:val="yellow"/>
        </w:rPr>
        <w:t xml:space="preserve"> </w:t>
      </w:r>
      <w:r w:rsidRPr="00362E4A">
        <w:rPr>
          <w:rFonts w:hint="eastAsia"/>
          <w:color w:val="000000"/>
          <w:szCs w:val="21"/>
          <w:highlight w:val="yellow"/>
        </w:rPr>
        <w:t>★</w:t>
      </w:r>
      <w:r>
        <w:rPr>
          <w:rFonts w:hint="eastAsia"/>
          <w:color w:val="000000"/>
          <w:szCs w:val="21"/>
        </w:rPr>
        <w:t>：</w:t>
      </w:r>
      <w:r w:rsidRPr="00362E4A">
        <w:rPr>
          <w:rFonts w:hint="eastAsia"/>
          <w:color w:val="000000"/>
          <w:szCs w:val="21"/>
        </w:rPr>
        <w:t>“强烈推荐，这本</w:t>
      </w:r>
      <w:r w:rsidRPr="00096026">
        <w:rPr>
          <w:rFonts w:hint="eastAsia"/>
          <w:b/>
          <w:bCs/>
          <w:color w:val="000000"/>
          <w:szCs w:val="21"/>
        </w:rPr>
        <w:t>幽默而温馨的绘本</w:t>
      </w:r>
      <w:r w:rsidRPr="00362E4A">
        <w:rPr>
          <w:rFonts w:hint="eastAsia"/>
          <w:color w:val="000000"/>
          <w:szCs w:val="21"/>
        </w:rPr>
        <w:t>是任何馆藏的极佳补充。”——《学校图书馆期刊》</w:t>
      </w:r>
    </w:p>
    <w:p w14:paraId="1C481B3F" w14:textId="77777777" w:rsidR="00362E4A" w:rsidRPr="00362E4A" w:rsidRDefault="00362E4A" w:rsidP="00362E4A">
      <w:pPr>
        <w:shd w:val="clear" w:color="auto" w:fill="FFFFFF"/>
        <w:ind w:firstLineChars="200" w:firstLine="420"/>
        <w:rPr>
          <w:rFonts w:hint="eastAsia"/>
          <w:color w:val="000000"/>
          <w:szCs w:val="21"/>
        </w:rPr>
      </w:pPr>
      <w:r w:rsidRPr="00362E4A">
        <w:rPr>
          <w:rFonts w:hint="eastAsia"/>
          <w:color w:val="000000"/>
          <w:szCs w:val="21"/>
        </w:rPr>
        <w:t>“</w:t>
      </w:r>
      <w:r w:rsidRPr="00362E4A">
        <w:rPr>
          <w:rFonts w:hint="eastAsia"/>
          <w:b/>
          <w:bCs/>
          <w:color w:val="000000"/>
          <w:szCs w:val="21"/>
        </w:rPr>
        <w:t>恰到好处地融入了奇思妙想的美感</w:t>
      </w:r>
      <w:r w:rsidRPr="00362E4A">
        <w:rPr>
          <w:rFonts w:hint="eastAsia"/>
          <w:color w:val="000000"/>
          <w:szCs w:val="21"/>
        </w:rPr>
        <w:t>，一段令人满足的雪天传奇。”——《柯克斯书评》</w:t>
      </w:r>
    </w:p>
    <w:p w14:paraId="1549F251" w14:textId="77777777" w:rsidR="00362E4A" w:rsidRPr="00362E4A" w:rsidRDefault="00362E4A" w:rsidP="00362E4A">
      <w:pPr>
        <w:shd w:val="clear" w:color="auto" w:fill="FFFFFF"/>
        <w:ind w:firstLineChars="200" w:firstLine="420"/>
        <w:rPr>
          <w:rFonts w:hint="eastAsia"/>
          <w:color w:val="000000"/>
          <w:szCs w:val="21"/>
        </w:rPr>
      </w:pPr>
      <w:r w:rsidRPr="00362E4A">
        <w:rPr>
          <w:rFonts w:hint="eastAsia"/>
          <w:color w:val="000000"/>
          <w:szCs w:val="21"/>
        </w:rPr>
        <w:t>“简洁的文字与图画，使它成为一次轻松又滑稽的天气</w:t>
      </w:r>
      <w:r w:rsidRPr="00096026">
        <w:rPr>
          <w:rFonts w:hint="eastAsia"/>
          <w:b/>
          <w:bCs/>
          <w:color w:val="000000"/>
          <w:szCs w:val="21"/>
        </w:rPr>
        <w:t>主题讲故事时光或亲子共读的好选择</w:t>
      </w:r>
      <w:r w:rsidRPr="00362E4A">
        <w:rPr>
          <w:rFonts w:hint="eastAsia"/>
          <w:color w:val="000000"/>
          <w:szCs w:val="21"/>
        </w:rPr>
        <w:t>，并能激发关于雪地游戏与动手手工的讨论。”——《儿童书籍中心公报》</w:t>
      </w:r>
    </w:p>
    <w:p w14:paraId="340979B7" w14:textId="50E1CA44" w:rsidR="000F61D5" w:rsidRPr="008C29EB" w:rsidRDefault="00362E4A" w:rsidP="00362E4A">
      <w:pPr>
        <w:shd w:val="clear" w:color="auto" w:fill="FFFFFF"/>
        <w:ind w:firstLineChars="200" w:firstLine="420"/>
        <w:rPr>
          <w:color w:val="000000"/>
          <w:szCs w:val="21"/>
        </w:rPr>
      </w:pPr>
      <w:r w:rsidRPr="00362E4A">
        <w:rPr>
          <w:rFonts w:hint="eastAsia"/>
          <w:color w:val="000000"/>
          <w:szCs w:val="21"/>
        </w:rPr>
        <w:t>“这是一个</w:t>
      </w:r>
      <w:r w:rsidRPr="00096026">
        <w:rPr>
          <w:rFonts w:hint="eastAsia"/>
          <w:b/>
          <w:bCs/>
          <w:color w:val="000000"/>
          <w:szCs w:val="21"/>
        </w:rPr>
        <w:t>适合所有生活在冬季有降雪地区的孩子的普世故事</w:t>
      </w:r>
      <w:r w:rsidRPr="00362E4A">
        <w:rPr>
          <w:rFonts w:hint="eastAsia"/>
          <w:color w:val="000000"/>
          <w:szCs w:val="21"/>
        </w:rPr>
        <w:t>。”——《书单》</w:t>
      </w:r>
    </w:p>
    <w:p w14:paraId="5B437DAE" w14:textId="77777777" w:rsidR="00096026" w:rsidRDefault="00096026" w:rsidP="00096026">
      <w:pPr>
        <w:rPr>
          <w:rFonts w:eastAsiaTheme="minorEastAsia"/>
          <w:b/>
          <w:szCs w:val="21"/>
        </w:rPr>
      </w:pPr>
    </w:p>
    <w:p w14:paraId="7E33DC0E" w14:textId="23F68EF0" w:rsidR="00096026" w:rsidRDefault="00096026" w:rsidP="00096026">
      <w:pPr>
        <w:rPr>
          <w:rFonts w:eastAsiaTheme="minorEastAsia"/>
          <w:b/>
          <w:szCs w:val="21"/>
        </w:rPr>
      </w:pPr>
    </w:p>
    <w:p w14:paraId="7305541E" w14:textId="39A591B7" w:rsidR="00096026" w:rsidRPr="00C1225A" w:rsidRDefault="0005671C" w:rsidP="00096026">
      <w:pPr>
        <w:rPr>
          <w:rFonts w:eastAsiaTheme="minorEastAsia" w:hint="eastAsia"/>
          <w:b/>
          <w:szCs w:val="21"/>
        </w:rPr>
      </w:pPr>
      <w:r>
        <w:rPr>
          <w:rFonts w:eastAsiaTheme="minorEastAsia"/>
          <w:b/>
          <w:bCs/>
          <w:noProof/>
          <w:szCs w:val="21"/>
        </w:rPr>
        <w:drawing>
          <wp:anchor distT="0" distB="0" distL="114300" distR="114300" simplePos="0" relativeHeight="251664384" behindDoc="0" locked="0" layoutInCell="1" allowOverlap="1" wp14:anchorId="7FE70F15" wp14:editId="33E3F734">
            <wp:simplePos x="0" y="0"/>
            <wp:positionH relativeFrom="column">
              <wp:posOffset>3630168</wp:posOffset>
            </wp:positionH>
            <wp:positionV relativeFrom="paragraph">
              <wp:posOffset>67310</wp:posOffset>
            </wp:positionV>
            <wp:extent cx="1800000" cy="1800000"/>
            <wp:effectExtent l="0" t="0" r="0" b="0"/>
            <wp:wrapSquare wrapText="bothSides"/>
            <wp:docPr id="6988575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96026" w:rsidRPr="00C1225A">
        <w:rPr>
          <w:rFonts w:eastAsiaTheme="minorEastAsia" w:hint="eastAsia"/>
          <w:b/>
          <w:szCs w:val="21"/>
        </w:rPr>
        <w:t>中文书名：《</w:t>
      </w:r>
      <w:r w:rsidR="00096026">
        <w:rPr>
          <w:rFonts w:eastAsiaTheme="minorEastAsia" w:hint="eastAsia"/>
          <w:b/>
          <w:szCs w:val="21"/>
        </w:rPr>
        <w:t>只要</w:t>
      </w:r>
      <w:r w:rsidR="00096026">
        <w:rPr>
          <w:rFonts w:eastAsiaTheme="minorEastAsia" w:hint="eastAsia"/>
          <w:b/>
          <w:szCs w:val="21"/>
        </w:rPr>
        <w:t>一朵浪花</w:t>
      </w:r>
      <w:r w:rsidR="00096026" w:rsidRPr="00C1225A">
        <w:rPr>
          <w:rFonts w:eastAsiaTheme="minorEastAsia" w:hint="eastAsia"/>
          <w:b/>
          <w:szCs w:val="21"/>
        </w:rPr>
        <w:t>》</w:t>
      </w:r>
      <w:r w:rsidR="00F04966">
        <w:rPr>
          <w:rFonts w:eastAsiaTheme="minorEastAsia" w:hint="eastAsia"/>
          <w:b/>
          <w:szCs w:val="21"/>
        </w:rPr>
        <w:t>（第二册）</w:t>
      </w:r>
    </w:p>
    <w:p w14:paraId="2CCC8BB1" w14:textId="77777777" w:rsidR="00096026" w:rsidRPr="00096026" w:rsidRDefault="00096026" w:rsidP="00096026">
      <w:pPr>
        <w:rPr>
          <w:rFonts w:eastAsiaTheme="minorEastAsia" w:hint="eastAsia"/>
          <w:b/>
          <w:szCs w:val="21"/>
        </w:rPr>
      </w:pPr>
      <w:r w:rsidRPr="00096026">
        <w:rPr>
          <w:rFonts w:eastAsiaTheme="minorEastAsia" w:hint="eastAsia"/>
          <w:b/>
          <w:szCs w:val="21"/>
        </w:rPr>
        <w:t>英文书名：</w:t>
      </w:r>
      <w:r w:rsidRPr="00096026">
        <w:rPr>
          <w:rFonts w:eastAsiaTheme="minorEastAsia" w:hint="eastAsia"/>
          <w:b/>
          <w:szCs w:val="21"/>
        </w:rPr>
        <w:t>Just One Wave</w:t>
      </w:r>
    </w:p>
    <w:p w14:paraId="3E17D387" w14:textId="6BBADB90" w:rsidR="00096026" w:rsidRPr="00096026" w:rsidRDefault="00096026" w:rsidP="00096026">
      <w:pPr>
        <w:rPr>
          <w:rFonts w:eastAsiaTheme="minorEastAsia" w:hint="eastAsia"/>
          <w:b/>
          <w:szCs w:val="21"/>
        </w:rPr>
      </w:pPr>
      <w:r w:rsidRPr="00096026">
        <w:rPr>
          <w:rFonts w:eastAsiaTheme="minorEastAsia" w:hint="eastAsia"/>
          <w:b/>
          <w:szCs w:val="21"/>
        </w:rPr>
        <w:t>作</w:t>
      </w:r>
      <w:r>
        <w:rPr>
          <w:rFonts w:eastAsiaTheme="minorEastAsia" w:hint="eastAsia"/>
          <w:b/>
          <w:szCs w:val="21"/>
        </w:rPr>
        <w:t xml:space="preserve">   </w:t>
      </w:r>
      <w:r w:rsidRPr="00096026">
        <w:rPr>
          <w:rFonts w:eastAsiaTheme="minorEastAsia" w:hint="eastAsia"/>
          <w:b/>
          <w:szCs w:val="21"/>
        </w:rPr>
        <w:t xml:space="preserve"> </w:t>
      </w:r>
      <w:r w:rsidRPr="00096026">
        <w:rPr>
          <w:rFonts w:eastAsiaTheme="minorEastAsia" w:hint="eastAsia"/>
          <w:b/>
          <w:szCs w:val="21"/>
        </w:rPr>
        <w:t>者：</w:t>
      </w:r>
      <w:r w:rsidRPr="00096026">
        <w:rPr>
          <w:rFonts w:eastAsiaTheme="minorEastAsia" w:hint="eastAsia"/>
          <w:b/>
          <w:szCs w:val="21"/>
        </w:rPr>
        <w:t>Travis Jonker</w:t>
      </w:r>
    </w:p>
    <w:p w14:paraId="331AADCC" w14:textId="77777777" w:rsidR="00096026" w:rsidRPr="00096026" w:rsidRDefault="00096026" w:rsidP="00096026">
      <w:pPr>
        <w:rPr>
          <w:rFonts w:eastAsiaTheme="minorEastAsia" w:hint="eastAsia"/>
          <w:b/>
          <w:szCs w:val="21"/>
        </w:rPr>
      </w:pPr>
      <w:r w:rsidRPr="00096026">
        <w:rPr>
          <w:rFonts w:eastAsiaTheme="minorEastAsia" w:hint="eastAsia"/>
          <w:b/>
          <w:szCs w:val="21"/>
        </w:rPr>
        <w:t>出</w:t>
      </w:r>
      <w:r w:rsidRPr="00096026">
        <w:rPr>
          <w:rFonts w:eastAsiaTheme="minorEastAsia" w:hint="eastAsia"/>
          <w:b/>
          <w:szCs w:val="21"/>
        </w:rPr>
        <w:t xml:space="preserve"> </w:t>
      </w:r>
      <w:r w:rsidRPr="00096026">
        <w:rPr>
          <w:rFonts w:eastAsiaTheme="minorEastAsia" w:hint="eastAsia"/>
          <w:b/>
          <w:szCs w:val="21"/>
        </w:rPr>
        <w:t>版</w:t>
      </w:r>
      <w:r w:rsidRPr="00096026">
        <w:rPr>
          <w:rFonts w:eastAsiaTheme="minorEastAsia" w:hint="eastAsia"/>
          <w:b/>
          <w:szCs w:val="21"/>
        </w:rPr>
        <w:t xml:space="preserve"> </w:t>
      </w:r>
      <w:r w:rsidRPr="00096026">
        <w:rPr>
          <w:rFonts w:eastAsiaTheme="minorEastAsia" w:hint="eastAsia"/>
          <w:b/>
          <w:szCs w:val="21"/>
        </w:rPr>
        <w:t>社：</w:t>
      </w:r>
      <w:r w:rsidRPr="00096026">
        <w:rPr>
          <w:rFonts w:eastAsiaTheme="minorEastAsia" w:hint="eastAsia"/>
          <w:b/>
          <w:szCs w:val="21"/>
        </w:rPr>
        <w:t>Harry N. Abrams</w:t>
      </w:r>
    </w:p>
    <w:p w14:paraId="218A3717" w14:textId="5679B984" w:rsidR="00096026" w:rsidRPr="00096026" w:rsidRDefault="00096026" w:rsidP="00096026">
      <w:pPr>
        <w:rPr>
          <w:rFonts w:eastAsiaTheme="minorEastAsia" w:hint="eastAsia"/>
          <w:b/>
          <w:szCs w:val="21"/>
        </w:rPr>
      </w:pPr>
      <w:r w:rsidRPr="00096026">
        <w:rPr>
          <w:rFonts w:eastAsiaTheme="minorEastAsia" w:hint="eastAsia"/>
          <w:b/>
          <w:szCs w:val="21"/>
        </w:rPr>
        <w:t>代理公司：</w:t>
      </w:r>
      <w:r w:rsidR="006E3BB5">
        <w:rPr>
          <w:rFonts w:eastAsiaTheme="minorEastAsia" w:hint="eastAsia"/>
          <w:b/>
          <w:szCs w:val="21"/>
        </w:rPr>
        <w:t>Inkwell/</w:t>
      </w:r>
      <w:r w:rsidRPr="00096026">
        <w:rPr>
          <w:rFonts w:eastAsiaTheme="minorEastAsia" w:hint="eastAsia"/>
          <w:b/>
          <w:szCs w:val="21"/>
        </w:rPr>
        <w:t>ANA</w:t>
      </w:r>
    </w:p>
    <w:p w14:paraId="4E7027E0" w14:textId="2EFEA930" w:rsidR="00096026" w:rsidRPr="00096026" w:rsidRDefault="00096026" w:rsidP="00096026">
      <w:pPr>
        <w:rPr>
          <w:rFonts w:eastAsiaTheme="minorEastAsia" w:hint="eastAsia"/>
          <w:b/>
          <w:szCs w:val="21"/>
        </w:rPr>
      </w:pPr>
      <w:r w:rsidRPr="00096026">
        <w:rPr>
          <w:rFonts w:eastAsiaTheme="minorEastAsia" w:hint="eastAsia"/>
          <w:b/>
          <w:szCs w:val="21"/>
        </w:rPr>
        <w:t>页</w:t>
      </w:r>
      <w:r w:rsidRPr="00096026">
        <w:rPr>
          <w:rFonts w:eastAsiaTheme="minorEastAsia" w:hint="eastAsia"/>
          <w:b/>
          <w:szCs w:val="21"/>
        </w:rPr>
        <w:t xml:space="preserve"> </w:t>
      </w:r>
      <w:r>
        <w:rPr>
          <w:rFonts w:eastAsiaTheme="minorEastAsia" w:hint="eastAsia"/>
          <w:b/>
          <w:szCs w:val="21"/>
        </w:rPr>
        <w:t xml:space="preserve">   </w:t>
      </w:r>
      <w:r w:rsidRPr="00096026">
        <w:rPr>
          <w:rFonts w:eastAsiaTheme="minorEastAsia" w:hint="eastAsia"/>
          <w:b/>
          <w:szCs w:val="21"/>
        </w:rPr>
        <w:t>数：</w:t>
      </w:r>
      <w:r w:rsidRPr="00096026">
        <w:rPr>
          <w:rFonts w:eastAsiaTheme="minorEastAsia" w:hint="eastAsia"/>
          <w:b/>
          <w:szCs w:val="21"/>
        </w:rPr>
        <w:t>48</w:t>
      </w:r>
      <w:r w:rsidRPr="00096026">
        <w:rPr>
          <w:rFonts w:eastAsiaTheme="minorEastAsia" w:hint="eastAsia"/>
          <w:b/>
          <w:szCs w:val="21"/>
        </w:rPr>
        <w:t>页</w:t>
      </w:r>
    </w:p>
    <w:p w14:paraId="3FB690E5" w14:textId="77777777" w:rsidR="00096026" w:rsidRPr="00096026" w:rsidRDefault="00096026" w:rsidP="00096026">
      <w:pPr>
        <w:rPr>
          <w:rFonts w:eastAsiaTheme="minorEastAsia" w:hint="eastAsia"/>
          <w:b/>
          <w:szCs w:val="21"/>
        </w:rPr>
      </w:pPr>
      <w:r w:rsidRPr="00096026">
        <w:rPr>
          <w:rFonts w:eastAsiaTheme="minorEastAsia" w:hint="eastAsia"/>
          <w:b/>
          <w:szCs w:val="21"/>
        </w:rPr>
        <w:t>出版时间：</w:t>
      </w:r>
      <w:r w:rsidRPr="00096026">
        <w:rPr>
          <w:rFonts w:eastAsiaTheme="minorEastAsia" w:hint="eastAsia"/>
          <w:b/>
          <w:szCs w:val="21"/>
        </w:rPr>
        <w:t>2025</w:t>
      </w:r>
      <w:r w:rsidRPr="00096026">
        <w:rPr>
          <w:rFonts w:eastAsiaTheme="minorEastAsia" w:hint="eastAsia"/>
          <w:b/>
          <w:szCs w:val="21"/>
        </w:rPr>
        <w:t>年</w:t>
      </w:r>
      <w:r w:rsidRPr="00096026">
        <w:rPr>
          <w:rFonts w:eastAsiaTheme="minorEastAsia" w:hint="eastAsia"/>
          <w:b/>
          <w:szCs w:val="21"/>
        </w:rPr>
        <w:t>4</w:t>
      </w:r>
      <w:r w:rsidRPr="00096026">
        <w:rPr>
          <w:rFonts w:eastAsiaTheme="minorEastAsia" w:hint="eastAsia"/>
          <w:b/>
          <w:szCs w:val="21"/>
        </w:rPr>
        <w:t>月</w:t>
      </w:r>
    </w:p>
    <w:p w14:paraId="59E176D5" w14:textId="77777777" w:rsidR="00096026" w:rsidRPr="00096026" w:rsidRDefault="00096026" w:rsidP="00096026">
      <w:pPr>
        <w:rPr>
          <w:rFonts w:eastAsiaTheme="minorEastAsia" w:hint="eastAsia"/>
          <w:b/>
          <w:szCs w:val="21"/>
        </w:rPr>
      </w:pPr>
      <w:r w:rsidRPr="00096026">
        <w:rPr>
          <w:rFonts w:eastAsiaTheme="minorEastAsia" w:hint="eastAsia"/>
          <w:b/>
          <w:szCs w:val="21"/>
        </w:rPr>
        <w:t>代理地区：中国大陆、台湾</w:t>
      </w:r>
    </w:p>
    <w:p w14:paraId="66667741" w14:textId="77777777" w:rsidR="00096026" w:rsidRDefault="00096026" w:rsidP="00096026">
      <w:pPr>
        <w:rPr>
          <w:rFonts w:eastAsiaTheme="minorEastAsia"/>
          <w:b/>
          <w:szCs w:val="21"/>
        </w:rPr>
      </w:pPr>
      <w:r w:rsidRPr="00096026">
        <w:rPr>
          <w:rFonts w:eastAsiaTheme="minorEastAsia" w:hint="eastAsia"/>
          <w:b/>
          <w:szCs w:val="21"/>
        </w:rPr>
        <w:t>审读资料：电子稿</w:t>
      </w:r>
    </w:p>
    <w:p w14:paraId="215582E2" w14:textId="7AAD536D" w:rsidR="00096026" w:rsidRPr="008C29EB" w:rsidRDefault="00096026" w:rsidP="00096026">
      <w:pPr>
        <w:rPr>
          <w:rFonts w:eastAsiaTheme="minorEastAsia"/>
          <w:b/>
          <w:szCs w:val="21"/>
        </w:rPr>
      </w:pPr>
      <w:r w:rsidRPr="00C1225A">
        <w:rPr>
          <w:rFonts w:eastAsiaTheme="minorEastAsia" w:hint="eastAsia"/>
          <w:b/>
          <w:szCs w:val="21"/>
        </w:rPr>
        <w:t>类</w:t>
      </w:r>
      <w:r w:rsidRPr="00C1225A">
        <w:rPr>
          <w:rFonts w:eastAsiaTheme="minorEastAsia" w:hint="eastAsia"/>
          <w:b/>
          <w:szCs w:val="21"/>
        </w:rPr>
        <w:t xml:space="preserve"> </w:t>
      </w:r>
      <w:r>
        <w:rPr>
          <w:rFonts w:eastAsiaTheme="minorEastAsia" w:hint="eastAsia"/>
          <w:b/>
          <w:szCs w:val="21"/>
        </w:rPr>
        <w:t xml:space="preserve">   </w:t>
      </w:r>
      <w:r w:rsidRPr="00C1225A">
        <w:rPr>
          <w:rFonts w:eastAsiaTheme="minorEastAsia" w:hint="eastAsia"/>
          <w:b/>
          <w:szCs w:val="21"/>
        </w:rPr>
        <w:t>型：</w:t>
      </w:r>
      <w:r>
        <w:rPr>
          <w:rFonts w:eastAsiaTheme="minorEastAsia" w:hint="eastAsia"/>
          <w:b/>
          <w:szCs w:val="21"/>
        </w:rPr>
        <w:t>儿童故事</w:t>
      </w:r>
      <w:r w:rsidRPr="00C1225A">
        <w:rPr>
          <w:rFonts w:eastAsiaTheme="minorEastAsia" w:hint="eastAsia"/>
          <w:b/>
          <w:szCs w:val="21"/>
        </w:rPr>
        <w:t>绘本</w:t>
      </w:r>
    </w:p>
    <w:p w14:paraId="688AD6D0" w14:textId="77777777" w:rsidR="00096026" w:rsidRPr="008C29EB" w:rsidRDefault="00096026" w:rsidP="00096026">
      <w:pPr>
        <w:rPr>
          <w:b/>
          <w:bCs/>
          <w:szCs w:val="21"/>
        </w:rPr>
      </w:pPr>
    </w:p>
    <w:p w14:paraId="315FEB0A" w14:textId="77777777" w:rsidR="00096026" w:rsidRDefault="00096026" w:rsidP="00096026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14:paraId="47C8B3AD" w14:textId="77777777" w:rsidR="00096026" w:rsidRDefault="00096026" w:rsidP="00096026">
      <w:pPr>
        <w:shd w:val="clear" w:color="auto" w:fill="FFFFFF"/>
        <w:ind w:firstLineChars="200" w:firstLine="420"/>
        <w:rPr>
          <w:color w:val="000000"/>
          <w:szCs w:val="21"/>
        </w:rPr>
      </w:pPr>
    </w:p>
    <w:p w14:paraId="51CB787A" w14:textId="6923B49D" w:rsidR="00D0677C" w:rsidRPr="00D0677C" w:rsidRDefault="00D0677C" w:rsidP="00D0677C">
      <w:pPr>
        <w:shd w:val="clear" w:color="auto" w:fill="FFFFFF"/>
        <w:ind w:firstLineChars="200" w:firstLine="420"/>
        <w:rPr>
          <w:color w:val="000000"/>
          <w:szCs w:val="21"/>
        </w:rPr>
      </w:pPr>
      <w:r w:rsidRPr="00D0677C">
        <w:rPr>
          <w:color w:val="000000"/>
          <w:szCs w:val="21"/>
        </w:rPr>
        <w:t>《只要一朵浪花》延续了《只要一片雪花》的风格，再次讲述利亚姆追寻一次</w:t>
      </w:r>
      <w:r w:rsidRPr="00D0677C">
        <w:rPr>
          <w:color w:val="000000"/>
          <w:szCs w:val="21"/>
        </w:rPr>
        <w:t>“</w:t>
      </w:r>
      <w:r w:rsidRPr="00D0677C">
        <w:rPr>
          <w:color w:val="000000"/>
          <w:szCs w:val="21"/>
        </w:rPr>
        <w:t>独特体验</w:t>
      </w:r>
      <w:r w:rsidRPr="00D0677C">
        <w:rPr>
          <w:color w:val="000000"/>
          <w:szCs w:val="21"/>
        </w:rPr>
        <w:t>”</w:t>
      </w:r>
      <w:r w:rsidRPr="00D0677C">
        <w:rPr>
          <w:color w:val="000000"/>
          <w:szCs w:val="21"/>
        </w:rPr>
        <w:t>的冒险。这一次，阳光明媚、沙滩温暖，但海面却平静无波。利亚姆决心要接住一朵浪花。他尝试耐心等待</w:t>
      </w:r>
      <w:r w:rsidRPr="00D0677C">
        <w:rPr>
          <w:color w:val="000000"/>
          <w:szCs w:val="21"/>
        </w:rPr>
        <w:t>——</w:t>
      </w:r>
      <w:r w:rsidRPr="00D0677C">
        <w:rPr>
          <w:color w:val="000000"/>
          <w:szCs w:val="21"/>
        </w:rPr>
        <w:t>不行；请海鸥帮忙</w:t>
      </w:r>
      <w:r w:rsidRPr="00D0677C">
        <w:rPr>
          <w:color w:val="000000"/>
          <w:szCs w:val="21"/>
        </w:rPr>
        <w:t>——</w:t>
      </w:r>
      <w:r w:rsidRPr="00D0677C">
        <w:rPr>
          <w:color w:val="000000"/>
          <w:szCs w:val="21"/>
        </w:rPr>
        <w:t>没用；甚至用漂亮的沙堡</w:t>
      </w:r>
      <w:r w:rsidRPr="00D0677C">
        <w:rPr>
          <w:color w:val="000000"/>
          <w:szCs w:val="21"/>
        </w:rPr>
        <w:t>“</w:t>
      </w:r>
      <w:r w:rsidRPr="00D0677C">
        <w:rPr>
          <w:color w:val="000000"/>
          <w:szCs w:val="21"/>
        </w:rPr>
        <w:t>引诱</w:t>
      </w:r>
      <w:r w:rsidRPr="00D0677C">
        <w:rPr>
          <w:color w:val="000000"/>
          <w:szCs w:val="21"/>
        </w:rPr>
        <w:t>”</w:t>
      </w:r>
      <w:r w:rsidRPr="00D0677C">
        <w:rPr>
          <w:color w:val="000000"/>
          <w:szCs w:val="21"/>
        </w:rPr>
        <w:t>海浪</w:t>
      </w:r>
      <w:r w:rsidRPr="00D0677C">
        <w:rPr>
          <w:color w:val="000000"/>
          <w:szCs w:val="21"/>
        </w:rPr>
        <w:t>——</w:t>
      </w:r>
      <w:r w:rsidRPr="00D0677C">
        <w:rPr>
          <w:color w:val="000000"/>
          <w:szCs w:val="21"/>
        </w:rPr>
        <w:t>也毫无反应。正当一切无望之际，他灵光一现：如果找不到浪花，那就自己制造一朵吧！</w:t>
      </w:r>
    </w:p>
    <w:p w14:paraId="504B3FE0" w14:textId="77777777" w:rsidR="00096026" w:rsidRPr="00CB517E" w:rsidRDefault="00096026" w:rsidP="00096026">
      <w:pPr>
        <w:shd w:val="clear" w:color="auto" w:fill="FFFFFF"/>
        <w:rPr>
          <w:rFonts w:hint="eastAsia"/>
          <w:b/>
          <w:bCs/>
          <w:color w:val="000000"/>
          <w:szCs w:val="21"/>
        </w:rPr>
      </w:pPr>
    </w:p>
    <w:p w14:paraId="71DE510F" w14:textId="77777777" w:rsidR="00096026" w:rsidRDefault="00096026" w:rsidP="00096026">
      <w:pPr>
        <w:shd w:val="clear" w:color="auto" w:fill="FFFFFF"/>
        <w:rPr>
          <w:b/>
          <w:bCs/>
          <w:color w:val="000000"/>
          <w:szCs w:val="21"/>
        </w:rPr>
      </w:pPr>
      <w:r w:rsidRPr="008C29EB">
        <w:rPr>
          <w:b/>
          <w:bCs/>
          <w:color w:val="000000"/>
          <w:szCs w:val="21"/>
        </w:rPr>
        <w:t>媒体评价</w:t>
      </w:r>
      <w:r>
        <w:rPr>
          <w:rFonts w:hint="eastAsia"/>
          <w:b/>
          <w:bCs/>
          <w:color w:val="000000"/>
          <w:szCs w:val="21"/>
        </w:rPr>
        <w:t>:</w:t>
      </w:r>
    </w:p>
    <w:p w14:paraId="746299E3" w14:textId="77777777" w:rsidR="00D0677C" w:rsidRDefault="00D0677C" w:rsidP="00D0677C">
      <w:pPr>
        <w:shd w:val="clear" w:color="auto" w:fill="FFFFFF"/>
        <w:ind w:firstLineChars="200" w:firstLine="420"/>
        <w:rPr>
          <w:color w:val="000000"/>
          <w:szCs w:val="21"/>
        </w:rPr>
      </w:pPr>
    </w:p>
    <w:p w14:paraId="5ADD5009" w14:textId="77777777" w:rsidR="00D0677C" w:rsidRDefault="00D0677C" w:rsidP="00D0677C">
      <w:pPr>
        <w:shd w:val="clear" w:color="auto" w:fill="FFFFFF"/>
        <w:ind w:firstLineChars="200" w:firstLine="420"/>
        <w:rPr>
          <w:color w:val="000000"/>
          <w:szCs w:val="21"/>
        </w:rPr>
      </w:pPr>
      <w:r w:rsidRPr="00D0677C">
        <w:rPr>
          <w:color w:val="000000"/>
          <w:szCs w:val="21"/>
        </w:rPr>
        <w:t>“</w:t>
      </w:r>
      <w:r w:rsidRPr="00D0677C">
        <w:rPr>
          <w:color w:val="000000"/>
          <w:szCs w:val="21"/>
        </w:rPr>
        <w:t>情节积极、出人意料且引人入胜；</w:t>
      </w:r>
      <w:r w:rsidRPr="00F009D9">
        <w:rPr>
          <w:b/>
          <w:bCs/>
          <w:color w:val="000000"/>
          <w:szCs w:val="21"/>
        </w:rPr>
        <w:t>真实贴切的对话与清晰的字体排版，使它成为初学阅读者的绝佳选择</w:t>
      </w:r>
      <w:r w:rsidRPr="00D0677C">
        <w:rPr>
          <w:color w:val="000000"/>
          <w:szCs w:val="21"/>
        </w:rPr>
        <w:t>……</w:t>
      </w:r>
      <w:r w:rsidRPr="00D0677C">
        <w:rPr>
          <w:color w:val="000000"/>
          <w:szCs w:val="21"/>
        </w:rPr>
        <w:t>这是一个令人满足的故事，讲述主人公再次追寻一场独特体验。</w:t>
      </w:r>
      <w:r w:rsidRPr="00D0677C">
        <w:rPr>
          <w:color w:val="000000"/>
          <w:szCs w:val="21"/>
        </w:rPr>
        <w:t>”——</w:t>
      </w:r>
      <w:r w:rsidRPr="00D0677C">
        <w:rPr>
          <w:color w:val="000000"/>
          <w:szCs w:val="21"/>
        </w:rPr>
        <w:t>《柯克斯书评》</w:t>
      </w:r>
    </w:p>
    <w:p w14:paraId="7AA46C8B" w14:textId="77777777" w:rsidR="00D0677C" w:rsidRDefault="00D0677C" w:rsidP="00D0677C">
      <w:pPr>
        <w:shd w:val="clear" w:color="auto" w:fill="FFFFFF"/>
        <w:ind w:firstLineChars="200" w:firstLine="420"/>
        <w:rPr>
          <w:color w:val="000000"/>
          <w:szCs w:val="21"/>
        </w:rPr>
      </w:pPr>
    </w:p>
    <w:p w14:paraId="498F6A87" w14:textId="77777777" w:rsidR="00D0677C" w:rsidRDefault="00D0677C" w:rsidP="00D0677C">
      <w:pPr>
        <w:shd w:val="clear" w:color="auto" w:fill="FFFFFF"/>
        <w:ind w:firstLineChars="200" w:firstLine="420"/>
        <w:rPr>
          <w:color w:val="000000"/>
          <w:szCs w:val="21"/>
        </w:rPr>
      </w:pPr>
      <w:r w:rsidRPr="00D0677C">
        <w:rPr>
          <w:color w:val="000000"/>
          <w:szCs w:val="21"/>
        </w:rPr>
        <w:t>“</w:t>
      </w:r>
      <w:r w:rsidRPr="00D0677C">
        <w:rPr>
          <w:color w:val="000000"/>
          <w:szCs w:val="21"/>
        </w:rPr>
        <w:t>作为《只要一片雪花》的迷人续篇，它非常适合朗读，或推荐给渴望独立阅读的初学者</w:t>
      </w:r>
      <w:r w:rsidRPr="00D0677C">
        <w:rPr>
          <w:color w:val="000000"/>
          <w:szCs w:val="21"/>
        </w:rPr>
        <w:t>……</w:t>
      </w:r>
      <w:r w:rsidRPr="00A007BD">
        <w:rPr>
          <w:b/>
          <w:bCs/>
          <w:color w:val="000000"/>
          <w:szCs w:val="21"/>
        </w:rPr>
        <w:t>一本极佳的读物，展现了坚持、耐心与接纳</w:t>
      </w:r>
      <w:r w:rsidRPr="00D0677C">
        <w:rPr>
          <w:color w:val="000000"/>
          <w:szCs w:val="21"/>
        </w:rPr>
        <w:t>。</w:t>
      </w:r>
      <w:r w:rsidRPr="00D0677C">
        <w:rPr>
          <w:color w:val="000000"/>
          <w:szCs w:val="21"/>
        </w:rPr>
        <w:t>”——</w:t>
      </w:r>
      <w:r w:rsidRPr="00D0677C">
        <w:rPr>
          <w:color w:val="000000"/>
          <w:szCs w:val="21"/>
        </w:rPr>
        <w:t>《学校图书馆期刊》</w:t>
      </w:r>
    </w:p>
    <w:p w14:paraId="19715D7B" w14:textId="77777777" w:rsidR="00D0677C" w:rsidRDefault="00D0677C" w:rsidP="00D0677C">
      <w:pPr>
        <w:shd w:val="clear" w:color="auto" w:fill="FFFFFF"/>
        <w:ind w:firstLineChars="200" w:firstLine="420"/>
        <w:rPr>
          <w:color w:val="000000"/>
          <w:szCs w:val="21"/>
        </w:rPr>
      </w:pPr>
    </w:p>
    <w:p w14:paraId="290931B1" w14:textId="1DF6A053" w:rsidR="00096026" w:rsidRPr="008C29EB" w:rsidRDefault="00D0677C" w:rsidP="00D0677C">
      <w:pPr>
        <w:shd w:val="clear" w:color="auto" w:fill="FFFFFF"/>
        <w:ind w:firstLineChars="200" w:firstLine="420"/>
        <w:rPr>
          <w:color w:val="000000"/>
          <w:szCs w:val="21"/>
        </w:rPr>
      </w:pPr>
      <w:r w:rsidRPr="00D0677C">
        <w:rPr>
          <w:color w:val="000000"/>
          <w:szCs w:val="21"/>
        </w:rPr>
        <w:t>“</w:t>
      </w:r>
      <w:r w:rsidRPr="00A007BD">
        <w:rPr>
          <w:b/>
          <w:bCs/>
          <w:color w:val="000000"/>
          <w:szCs w:val="21"/>
        </w:rPr>
        <w:t>一个既滑稽搞笑又极具共鸣的故事</w:t>
      </w:r>
      <w:r w:rsidRPr="00D0677C">
        <w:rPr>
          <w:color w:val="000000"/>
          <w:szCs w:val="21"/>
        </w:rPr>
        <w:t>……</w:t>
      </w:r>
      <w:r w:rsidRPr="00D0677C">
        <w:rPr>
          <w:color w:val="000000"/>
          <w:szCs w:val="21"/>
        </w:rPr>
        <w:t>完全可以成为幼儿园海滩主题的完美共读绘本，尤其适合喜欢视觉幽默的小朋友。</w:t>
      </w:r>
      <w:r w:rsidRPr="00D0677C">
        <w:rPr>
          <w:color w:val="000000"/>
          <w:szCs w:val="21"/>
        </w:rPr>
        <w:t>”——</w:t>
      </w:r>
      <w:r w:rsidRPr="00D0677C">
        <w:rPr>
          <w:color w:val="000000"/>
          <w:szCs w:val="21"/>
        </w:rPr>
        <w:t>《儿童书籍中心公报》</w:t>
      </w:r>
    </w:p>
    <w:p w14:paraId="3E7DF9FC" w14:textId="757CE89F" w:rsidR="000369CB" w:rsidRDefault="000369CB" w:rsidP="00D0677C">
      <w:pPr>
        <w:shd w:val="clear" w:color="auto" w:fill="FFFFFF"/>
        <w:rPr>
          <w:rFonts w:hint="eastAsia"/>
          <w:color w:val="000000"/>
          <w:szCs w:val="21"/>
        </w:rPr>
      </w:pPr>
    </w:p>
    <w:p w14:paraId="3A5F4E68" w14:textId="77777777" w:rsidR="00E8588B" w:rsidRDefault="00E8588B" w:rsidP="00E8588B">
      <w:pPr>
        <w:rPr>
          <w:rFonts w:eastAsiaTheme="minorEastAsia"/>
          <w:b/>
          <w:szCs w:val="21"/>
        </w:rPr>
      </w:pPr>
      <w:r>
        <w:rPr>
          <w:rFonts w:eastAsiaTheme="minorEastAsia" w:hint="eastAsia"/>
          <w:b/>
          <w:szCs w:val="21"/>
        </w:rPr>
        <w:t>作者简介：</w:t>
      </w:r>
    </w:p>
    <w:p w14:paraId="754FC697" w14:textId="740278CA" w:rsidR="00E8588B" w:rsidRDefault="00E8588B" w:rsidP="00E8588B">
      <w:pPr>
        <w:rPr>
          <w:rFonts w:eastAsiaTheme="minorEastAsia"/>
          <w:b/>
          <w:szCs w:val="21"/>
        </w:rPr>
      </w:pPr>
    </w:p>
    <w:p w14:paraId="75E34811" w14:textId="1DE0CB28" w:rsidR="00D0677C" w:rsidRPr="00D0677C" w:rsidRDefault="0005671C" w:rsidP="00D0677C">
      <w:pPr>
        <w:ind w:firstLineChars="200" w:firstLine="420"/>
        <w:rPr>
          <w:rFonts w:eastAsiaTheme="minorEastAsia"/>
          <w:bCs/>
          <w:szCs w:val="21"/>
        </w:rPr>
      </w:pPr>
      <w:r>
        <w:rPr>
          <w:rFonts w:hint="eastAsia"/>
          <w:noProof/>
        </w:rPr>
        <w:drawing>
          <wp:anchor distT="0" distB="0" distL="114300" distR="114300" simplePos="0" relativeHeight="251658240" behindDoc="0" locked="0" layoutInCell="1" allowOverlap="1" wp14:anchorId="35A670B1" wp14:editId="6D10ADAF">
            <wp:simplePos x="0" y="0"/>
            <wp:positionH relativeFrom="column">
              <wp:posOffset>0</wp:posOffset>
            </wp:positionH>
            <wp:positionV relativeFrom="paragraph">
              <wp:posOffset>99060</wp:posOffset>
            </wp:positionV>
            <wp:extent cx="719455" cy="719455"/>
            <wp:effectExtent l="0" t="0" r="4445" b="4445"/>
            <wp:wrapSquare wrapText="bothSides"/>
            <wp:docPr id="1058853638" name="图片 1" descr="Travis Jon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ravis Jonker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0677C" w:rsidRPr="00D0677C">
        <w:rPr>
          <w:rFonts w:eastAsiaTheme="minorEastAsia"/>
          <w:b/>
          <w:szCs w:val="21"/>
        </w:rPr>
        <w:t>特拉维斯</w:t>
      </w:r>
      <w:r w:rsidR="00D0677C" w:rsidRPr="00D0677C">
        <w:rPr>
          <w:rFonts w:eastAsiaTheme="minorEastAsia"/>
          <w:b/>
          <w:szCs w:val="21"/>
        </w:rPr>
        <w:t>·</w:t>
      </w:r>
      <w:r w:rsidR="00D0677C" w:rsidRPr="00D0677C">
        <w:rPr>
          <w:rFonts w:eastAsiaTheme="minorEastAsia"/>
          <w:b/>
          <w:szCs w:val="21"/>
        </w:rPr>
        <w:t>乔恩克（</w:t>
      </w:r>
      <w:r w:rsidR="00D0677C" w:rsidRPr="00D0677C">
        <w:rPr>
          <w:rFonts w:eastAsiaTheme="minorEastAsia"/>
          <w:b/>
          <w:szCs w:val="21"/>
        </w:rPr>
        <w:t>Travis Jonker</w:t>
      </w:r>
      <w:r w:rsidR="00D0677C" w:rsidRPr="00D0677C">
        <w:rPr>
          <w:rFonts w:eastAsiaTheme="minorEastAsia"/>
          <w:b/>
          <w:szCs w:val="21"/>
        </w:rPr>
        <w:t>）</w:t>
      </w:r>
      <w:r w:rsidR="00D0677C" w:rsidRPr="00D0677C">
        <w:rPr>
          <w:rFonts w:eastAsiaTheme="minorEastAsia"/>
          <w:bCs/>
          <w:szCs w:val="21"/>
        </w:rPr>
        <w:t>是《最后的城堡》（</w:t>
      </w:r>
      <w:r w:rsidR="00D0677C" w:rsidRPr="00D0677C">
        <w:rPr>
          <w:rFonts w:eastAsiaTheme="minorEastAsia"/>
          <w:bCs/>
          <w:i/>
          <w:iCs/>
          <w:szCs w:val="21"/>
        </w:rPr>
        <w:t>The Very Last Castle</w:t>
      </w:r>
      <w:r w:rsidR="00D0677C" w:rsidRPr="00D0677C">
        <w:rPr>
          <w:rFonts w:eastAsiaTheme="minorEastAsia"/>
          <w:bCs/>
          <w:szCs w:val="21"/>
        </w:rPr>
        <w:t>）、《蓝色漂走了》（</w:t>
      </w:r>
      <w:r w:rsidR="00D0677C" w:rsidRPr="00D0677C">
        <w:rPr>
          <w:rFonts w:eastAsiaTheme="minorEastAsia"/>
          <w:bCs/>
          <w:i/>
          <w:iCs/>
          <w:szCs w:val="21"/>
        </w:rPr>
        <w:t>Blue Floats Away</w:t>
      </w:r>
      <w:r w:rsidR="00D0677C" w:rsidRPr="00D0677C">
        <w:rPr>
          <w:rFonts w:eastAsiaTheme="minorEastAsia"/>
          <w:bCs/>
          <w:szCs w:val="21"/>
        </w:rPr>
        <w:t>）、《只要一片雪花》（</w:t>
      </w:r>
      <w:r w:rsidR="00D0677C" w:rsidRPr="00D0677C">
        <w:rPr>
          <w:rFonts w:eastAsiaTheme="minorEastAsia"/>
          <w:bCs/>
          <w:i/>
          <w:iCs/>
          <w:szCs w:val="21"/>
        </w:rPr>
        <w:t>Just One Flake</w:t>
      </w:r>
      <w:r w:rsidR="00D0677C" w:rsidRPr="00D0677C">
        <w:rPr>
          <w:rFonts w:eastAsiaTheme="minorEastAsia"/>
          <w:bCs/>
          <w:szCs w:val="21"/>
        </w:rPr>
        <w:t>）与《只要一朵浪花》（</w:t>
      </w:r>
      <w:r w:rsidR="00D0677C" w:rsidRPr="00D0677C">
        <w:rPr>
          <w:rFonts w:eastAsiaTheme="minorEastAsia"/>
          <w:bCs/>
          <w:i/>
          <w:iCs/>
          <w:szCs w:val="21"/>
        </w:rPr>
        <w:t>Just One Wave</w:t>
      </w:r>
      <w:r w:rsidR="00D0677C" w:rsidRPr="00D0677C">
        <w:rPr>
          <w:rFonts w:eastAsiaTheme="minorEastAsia"/>
          <w:bCs/>
          <w:szCs w:val="21"/>
        </w:rPr>
        <w:t>）的作者，其中《只要一片雪花》曾入选《好管家》</w:t>
      </w:r>
      <w:r w:rsidR="00D0677C" w:rsidRPr="00D0677C">
        <w:rPr>
          <w:rFonts w:eastAsiaTheme="minorEastAsia"/>
          <w:bCs/>
          <w:szCs w:val="21"/>
        </w:rPr>
        <w:t>2023</w:t>
      </w:r>
      <w:r w:rsidR="00D0677C" w:rsidRPr="00D0677C">
        <w:rPr>
          <w:rFonts w:eastAsiaTheme="minorEastAsia"/>
          <w:bCs/>
          <w:szCs w:val="21"/>
        </w:rPr>
        <w:t>年度最佳图书。他还是一名小学图书管理员，并</w:t>
      </w:r>
      <w:proofErr w:type="gramStart"/>
      <w:r w:rsidR="00D0677C" w:rsidRPr="00D0677C">
        <w:rPr>
          <w:rFonts w:eastAsiaTheme="minorEastAsia"/>
          <w:bCs/>
          <w:szCs w:val="21"/>
        </w:rPr>
        <w:t>在博客</w:t>
      </w:r>
      <w:proofErr w:type="gramEnd"/>
      <w:r w:rsidR="00D0677C" w:rsidRPr="00D0677C">
        <w:rPr>
          <w:rFonts w:eastAsiaTheme="minorEastAsia"/>
          <w:bCs/>
          <w:szCs w:val="21"/>
        </w:rPr>
        <w:t xml:space="preserve"> </w:t>
      </w:r>
      <w:r w:rsidR="00D0677C" w:rsidRPr="00D0677C">
        <w:rPr>
          <w:rFonts w:eastAsiaTheme="minorEastAsia"/>
          <w:bCs/>
          <w:i/>
          <w:iCs/>
          <w:szCs w:val="21"/>
        </w:rPr>
        <w:t>100 Scope Notes</w:t>
      </w:r>
      <w:r w:rsidR="00D0677C" w:rsidRPr="00D0677C">
        <w:rPr>
          <w:rFonts w:eastAsiaTheme="minorEastAsia"/>
          <w:bCs/>
          <w:szCs w:val="21"/>
        </w:rPr>
        <w:t xml:space="preserve"> </w:t>
      </w:r>
      <w:r w:rsidR="00D0677C" w:rsidRPr="00D0677C">
        <w:rPr>
          <w:rFonts w:eastAsiaTheme="minorEastAsia"/>
          <w:bCs/>
          <w:szCs w:val="21"/>
        </w:rPr>
        <w:t>上担任儿童书籍评论人。现与家人生活在美国密歇根州。</w:t>
      </w:r>
    </w:p>
    <w:p w14:paraId="7120405B" w14:textId="2B50B847" w:rsidR="0090364D" w:rsidRPr="0090364D" w:rsidRDefault="0090364D" w:rsidP="0090364D">
      <w:pPr>
        <w:ind w:firstLineChars="200" w:firstLine="420"/>
        <w:rPr>
          <w:rFonts w:eastAsiaTheme="minorEastAsia"/>
          <w:bCs/>
          <w:szCs w:val="21"/>
        </w:rPr>
      </w:pPr>
    </w:p>
    <w:p w14:paraId="6B0889CD" w14:textId="7289F1E0" w:rsidR="000369CB" w:rsidRDefault="00351533">
      <w:pPr>
        <w:widowControl/>
        <w:shd w:val="clear" w:color="auto" w:fill="FFFFFF"/>
        <w:spacing w:line="357" w:lineRule="atLeast"/>
        <w:rPr>
          <w:b/>
          <w:bCs/>
          <w:kern w:val="0"/>
          <w:szCs w:val="21"/>
        </w:rPr>
      </w:pPr>
      <w:r>
        <w:rPr>
          <w:rFonts w:hint="eastAsia"/>
          <w:b/>
          <w:bCs/>
          <w:kern w:val="0"/>
          <w:szCs w:val="21"/>
        </w:rPr>
        <w:t>内页插图：</w:t>
      </w:r>
    </w:p>
    <w:p w14:paraId="790E22AA" w14:textId="77777777" w:rsidR="00351533" w:rsidRDefault="00351533">
      <w:pPr>
        <w:widowControl/>
        <w:shd w:val="clear" w:color="auto" w:fill="FFFFFF"/>
        <w:spacing w:line="357" w:lineRule="atLeast"/>
        <w:rPr>
          <w:b/>
          <w:bCs/>
          <w:kern w:val="0"/>
          <w:szCs w:val="21"/>
        </w:rPr>
      </w:pPr>
    </w:p>
    <w:p w14:paraId="69F2E2F9" w14:textId="2D2622D0" w:rsidR="00A007BD" w:rsidRDefault="00A007BD">
      <w:pPr>
        <w:widowControl/>
        <w:shd w:val="clear" w:color="auto" w:fill="FFFFFF"/>
        <w:spacing w:line="357" w:lineRule="atLeast"/>
        <w:rPr>
          <w:rFonts w:hint="eastAsia"/>
          <w:b/>
          <w:bCs/>
          <w:kern w:val="0"/>
          <w:szCs w:val="21"/>
        </w:rPr>
      </w:pPr>
      <w:r>
        <w:rPr>
          <w:rFonts w:hint="eastAsia"/>
          <w:noProof/>
        </w:rPr>
        <w:drawing>
          <wp:inline distT="0" distB="0" distL="0" distR="0" wp14:anchorId="6E2E2A6B" wp14:editId="31A65CC8">
            <wp:extent cx="5400040" cy="2701290"/>
            <wp:effectExtent l="0" t="0" r="0" b="3810"/>
            <wp:docPr id="935900830" name="图片 5" descr="Just One Fla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ust One Flak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0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37C2D9" w14:textId="1BB7D965" w:rsidR="00351533" w:rsidRDefault="00351533">
      <w:pPr>
        <w:widowControl/>
        <w:shd w:val="clear" w:color="auto" w:fill="FFFFFF"/>
        <w:spacing w:line="357" w:lineRule="atLeast"/>
        <w:rPr>
          <w:b/>
          <w:bCs/>
          <w:kern w:val="0"/>
          <w:szCs w:val="21"/>
        </w:rPr>
      </w:pPr>
      <w:r>
        <w:rPr>
          <w:rFonts w:hint="eastAsia"/>
          <w:noProof/>
        </w:rPr>
        <w:drawing>
          <wp:inline distT="0" distB="0" distL="0" distR="0" wp14:anchorId="6DD55120" wp14:editId="66EB36A6">
            <wp:extent cx="5400040" cy="2701290"/>
            <wp:effectExtent l="0" t="0" r="0" b="3810"/>
            <wp:docPr id="974874616" name="图片 4" descr="Just One Flake – Books of Won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ust One Flake – Books of Wonder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0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07BD">
        <w:rPr>
          <w:rFonts w:hint="eastAsia"/>
          <w:noProof/>
        </w:rPr>
        <w:drawing>
          <wp:inline distT="0" distB="0" distL="0" distR="0" wp14:anchorId="0AAA66D1" wp14:editId="14DEA6BF">
            <wp:extent cx="5400040" cy="2698750"/>
            <wp:effectExtent l="0" t="0" r="0" b="6350"/>
            <wp:docPr id="149764588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69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07BD">
        <w:rPr>
          <w:rFonts w:hint="eastAsia"/>
          <w:noProof/>
        </w:rPr>
        <w:drawing>
          <wp:inline distT="0" distB="0" distL="0" distR="0" wp14:anchorId="19FF53F4" wp14:editId="3269834B">
            <wp:extent cx="5400040" cy="2698750"/>
            <wp:effectExtent l="0" t="0" r="0" b="6350"/>
            <wp:docPr id="55526369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69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AC8B54" w14:textId="77777777" w:rsidR="00351533" w:rsidRDefault="00351533">
      <w:pPr>
        <w:widowControl/>
        <w:shd w:val="clear" w:color="auto" w:fill="FFFFFF"/>
        <w:spacing w:line="357" w:lineRule="atLeast"/>
        <w:rPr>
          <w:rFonts w:hint="eastAsia"/>
          <w:b/>
          <w:bCs/>
          <w:kern w:val="0"/>
          <w:szCs w:val="21"/>
        </w:rPr>
      </w:pPr>
    </w:p>
    <w:p w14:paraId="419B5FB4" w14:textId="77777777" w:rsidR="000369CB" w:rsidRDefault="000369CB">
      <w:pPr>
        <w:widowControl/>
        <w:shd w:val="clear" w:color="auto" w:fill="FFFFFF"/>
        <w:spacing w:line="357" w:lineRule="atLeast"/>
        <w:rPr>
          <w:b/>
          <w:bCs/>
          <w:kern w:val="0"/>
          <w:szCs w:val="21"/>
        </w:rPr>
      </w:pPr>
    </w:p>
    <w:p w14:paraId="00B35B54" w14:textId="77777777" w:rsidR="000369CB" w:rsidRDefault="000369CB">
      <w:pPr>
        <w:widowControl/>
        <w:shd w:val="clear" w:color="auto" w:fill="FFFFFF"/>
        <w:spacing w:line="357" w:lineRule="atLeast"/>
        <w:rPr>
          <w:b/>
          <w:bCs/>
          <w:color w:val="000000"/>
          <w:kern w:val="0"/>
          <w:szCs w:val="21"/>
        </w:rPr>
      </w:pPr>
    </w:p>
    <w:p w14:paraId="7BC35E4F" w14:textId="77777777" w:rsidR="000369CB" w:rsidRDefault="00C42CFB"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  <w:r>
        <w:rPr>
          <w:rFonts w:hint="eastAsia"/>
          <w:b/>
          <w:bCs/>
          <w:color w:val="000000"/>
          <w:kern w:val="0"/>
          <w:szCs w:val="21"/>
        </w:rPr>
        <w:t>感谢您的阅读！</w:t>
      </w:r>
    </w:p>
    <w:p w14:paraId="1105F0C4" w14:textId="77777777" w:rsidR="000369CB" w:rsidRDefault="00C42CFB"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  <w:r>
        <w:rPr>
          <w:rFonts w:hint="eastAsia"/>
          <w:b/>
          <w:bCs/>
          <w:color w:val="000000"/>
          <w:kern w:val="0"/>
          <w:szCs w:val="21"/>
        </w:rPr>
        <w:t>请将反馈信息发至：</w:t>
      </w:r>
      <w:r>
        <w:rPr>
          <w:rFonts w:eastAsia="华文中宋" w:hint="eastAsia"/>
          <w:b/>
          <w:bCs/>
          <w:color w:val="000000"/>
          <w:kern w:val="0"/>
          <w:szCs w:val="21"/>
        </w:rPr>
        <w:t>版权负责人</w:t>
      </w:r>
    </w:p>
    <w:p w14:paraId="2BF25C28" w14:textId="77777777" w:rsidR="000369CB" w:rsidRDefault="00C42CFB"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  <w:r>
        <w:rPr>
          <w:b/>
          <w:bCs/>
          <w:color w:val="000000"/>
          <w:kern w:val="0"/>
          <w:szCs w:val="21"/>
        </w:rPr>
        <w:t>Email</w:t>
      </w:r>
      <w:r>
        <w:rPr>
          <w:rFonts w:hint="eastAsia"/>
          <w:color w:val="000000"/>
          <w:kern w:val="0"/>
          <w:szCs w:val="21"/>
        </w:rPr>
        <w:t>：</w:t>
      </w:r>
      <w:hyperlink r:id="rId14" w:tgtFrame="_blank" w:history="1">
        <w:r>
          <w:rPr>
            <w:rStyle w:val="ac"/>
            <w:kern w:val="0"/>
            <w:szCs w:val="21"/>
          </w:rPr>
          <w:t>Rights@nurnberg.com.cn</w:t>
        </w:r>
      </w:hyperlink>
    </w:p>
    <w:p w14:paraId="0BC632EA" w14:textId="77777777" w:rsidR="000369CB" w:rsidRDefault="00C42CFB"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安德鲁</w:t>
      </w:r>
      <w:r>
        <w:rPr>
          <w:color w:val="000000"/>
          <w:kern w:val="0"/>
          <w:szCs w:val="21"/>
        </w:rPr>
        <w:t>·</w:t>
      </w:r>
      <w:r>
        <w:rPr>
          <w:rFonts w:hint="eastAsia"/>
          <w:color w:val="000000"/>
          <w:kern w:val="0"/>
          <w:szCs w:val="21"/>
        </w:rPr>
        <w:t>纳伯格联合国际有限公司北京代表处</w:t>
      </w:r>
    </w:p>
    <w:p w14:paraId="4D9C0051" w14:textId="77777777" w:rsidR="000369CB" w:rsidRDefault="00C42CFB"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北京市海淀区中关村大街甲</w:t>
      </w:r>
      <w:r>
        <w:rPr>
          <w:color w:val="000000"/>
          <w:kern w:val="0"/>
          <w:szCs w:val="21"/>
        </w:rPr>
        <w:t>59</w:t>
      </w:r>
      <w:r>
        <w:rPr>
          <w:rFonts w:hint="eastAsia"/>
          <w:color w:val="000000"/>
          <w:kern w:val="0"/>
          <w:szCs w:val="21"/>
        </w:rPr>
        <w:t>号中国人民大学文化大厦</w:t>
      </w:r>
      <w:r>
        <w:rPr>
          <w:color w:val="000000"/>
          <w:kern w:val="0"/>
          <w:szCs w:val="21"/>
        </w:rPr>
        <w:t>1705</w:t>
      </w:r>
      <w:r>
        <w:rPr>
          <w:rFonts w:hint="eastAsia"/>
          <w:color w:val="000000"/>
          <w:kern w:val="0"/>
          <w:szCs w:val="21"/>
        </w:rPr>
        <w:t>室</w:t>
      </w:r>
      <w:r>
        <w:rPr>
          <w:color w:val="000000"/>
          <w:kern w:val="0"/>
          <w:szCs w:val="21"/>
        </w:rPr>
        <w:t>, </w:t>
      </w:r>
      <w:r>
        <w:rPr>
          <w:rFonts w:hint="eastAsia"/>
          <w:color w:val="000000"/>
          <w:kern w:val="0"/>
          <w:szCs w:val="21"/>
        </w:rPr>
        <w:t>邮编：</w:t>
      </w:r>
      <w:r>
        <w:rPr>
          <w:color w:val="000000"/>
          <w:kern w:val="0"/>
          <w:szCs w:val="21"/>
        </w:rPr>
        <w:t>100872</w:t>
      </w:r>
    </w:p>
    <w:p w14:paraId="74C4FDF0" w14:textId="77777777" w:rsidR="000369CB" w:rsidRDefault="00C42CFB"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电话：</w:t>
      </w:r>
      <w:r>
        <w:rPr>
          <w:color w:val="000000"/>
          <w:kern w:val="0"/>
          <w:szCs w:val="21"/>
        </w:rPr>
        <w:t>010-82504106,   </w:t>
      </w:r>
      <w:r>
        <w:rPr>
          <w:rFonts w:hint="eastAsia"/>
          <w:color w:val="000000"/>
          <w:kern w:val="0"/>
          <w:szCs w:val="21"/>
        </w:rPr>
        <w:t>传真：</w:t>
      </w:r>
      <w:r>
        <w:rPr>
          <w:color w:val="000000"/>
          <w:kern w:val="0"/>
          <w:szCs w:val="21"/>
        </w:rPr>
        <w:t>010-82504200</w:t>
      </w:r>
    </w:p>
    <w:p w14:paraId="444ECA36" w14:textId="77777777" w:rsidR="000369CB" w:rsidRDefault="00C42CFB"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公司网址：</w:t>
      </w:r>
      <w:hyperlink r:id="rId15" w:tgtFrame="_blank" w:history="1">
        <w:r>
          <w:rPr>
            <w:rStyle w:val="ac"/>
            <w:kern w:val="0"/>
            <w:szCs w:val="21"/>
          </w:rPr>
          <w:t>http://www.nurnberg.com.cn</w:t>
        </w:r>
      </w:hyperlink>
    </w:p>
    <w:p w14:paraId="1DB0545C" w14:textId="77777777" w:rsidR="000369CB" w:rsidRDefault="00C42CFB"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书目下载：</w:t>
      </w:r>
      <w:hyperlink r:id="rId16" w:tgtFrame="_blank" w:history="1">
        <w:r>
          <w:rPr>
            <w:rStyle w:val="ac"/>
            <w:kern w:val="0"/>
            <w:szCs w:val="21"/>
          </w:rPr>
          <w:t>http://www.nurnberg.com.cn/booklist_zh/list.aspx</w:t>
        </w:r>
      </w:hyperlink>
    </w:p>
    <w:p w14:paraId="10A0FFA1" w14:textId="77777777" w:rsidR="000369CB" w:rsidRDefault="00C42CFB"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书讯浏览：</w:t>
      </w:r>
      <w:hyperlink r:id="rId17" w:tgtFrame="_blank" w:history="1">
        <w:r>
          <w:rPr>
            <w:rStyle w:val="ac"/>
            <w:kern w:val="0"/>
            <w:szCs w:val="21"/>
          </w:rPr>
          <w:t>http://www.nurnberg.com.cn/book/book.aspx</w:t>
        </w:r>
      </w:hyperlink>
    </w:p>
    <w:p w14:paraId="0B7B6B6E" w14:textId="77777777" w:rsidR="000369CB" w:rsidRDefault="00C42CFB"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视频推荐：</w:t>
      </w:r>
      <w:hyperlink r:id="rId18" w:tgtFrame="_blank" w:history="1">
        <w:r>
          <w:rPr>
            <w:rStyle w:val="ac"/>
            <w:kern w:val="0"/>
            <w:szCs w:val="21"/>
          </w:rPr>
          <w:t>http://www.nurnberg.com.cn/video/video.aspx</w:t>
        </w:r>
      </w:hyperlink>
    </w:p>
    <w:p w14:paraId="18D50752" w14:textId="77777777" w:rsidR="000369CB" w:rsidRDefault="00C42CFB"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豆瓣小站：</w:t>
      </w:r>
      <w:hyperlink r:id="rId19" w:tgtFrame="_blank" w:history="1">
        <w:r>
          <w:rPr>
            <w:rStyle w:val="ac"/>
            <w:kern w:val="0"/>
            <w:szCs w:val="21"/>
          </w:rPr>
          <w:t>http://site.douban.com/110577/</w:t>
        </w:r>
      </w:hyperlink>
    </w:p>
    <w:p w14:paraId="3F869CA5" w14:textId="77777777" w:rsidR="000369CB" w:rsidRDefault="00C42CFB"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新浪微博：</w:t>
      </w:r>
      <w:hyperlink r:id="rId20" w:tgtFrame="_blank" w:history="1">
        <w:r>
          <w:rPr>
            <w:rStyle w:val="ac"/>
            <w:rFonts w:hint="eastAsia"/>
            <w:kern w:val="0"/>
            <w:szCs w:val="21"/>
          </w:rPr>
          <w:t>安德鲁纳伯格公司的微博</w:t>
        </w:r>
        <w:r>
          <w:rPr>
            <w:rStyle w:val="ac"/>
            <w:kern w:val="0"/>
            <w:szCs w:val="21"/>
          </w:rPr>
          <w:t>_</w:t>
        </w:r>
        <w:r>
          <w:rPr>
            <w:rStyle w:val="ac"/>
            <w:rFonts w:hint="eastAsia"/>
            <w:kern w:val="0"/>
            <w:szCs w:val="21"/>
          </w:rPr>
          <w:t>微博</w:t>
        </w:r>
        <w:r>
          <w:rPr>
            <w:rStyle w:val="ac"/>
            <w:kern w:val="0"/>
            <w:szCs w:val="21"/>
          </w:rPr>
          <w:t> (weibo.com)</w:t>
        </w:r>
      </w:hyperlink>
    </w:p>
    <w:p w14:paraId="2A344733" w14:textId="77777777" w:rsidR="000369CB" w:rsidRDefault="00C42CFB"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微信订阅号：</w:t>
      </w:r>
      <w:r>
        <w:rPr>
          <w:color w:val="000000"/>
          <w:kern w:val="0"/>
          <w:szCs w:val="21"/>
        </w:rPr>
        <w:t>ANABJ2002</w:t>
      </w:r>
    </w:p>
    <w:p w14:paraId="329C4087" w14:textId="77777777" w:rsidR="000369CB" w:rsidRDefault="00C42CFB">
      <w:pPr>
        <w:ind w:right="420"/>
        <w:rPr>
          <w:color w:val="000000"/>
        </w:rPr>
      </w:pPr>
      <w:r>
        <w:rPr>
          <w:noProof/>
          <w:color w:val="000000"/>
          <w:szCs w:val="21"/>
        </w:rPr>
        <w:drawing>
          <wp:inline distT="0" distB="0" distL="0" distR="0" wp14:anchorId="4E288C80" wp14:editId="04A2DA01">
            <wp:extent cx="624840" cy="682625"/>
            <wp:effectExtent l="0" t="0" r="3810" b="3175"/>
            <wp:docPr id="1344253672" name="图片 1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253672" name="图片 1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6507" cy="68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369CB">
      <w:headerReference w:type="default" r:id="rId22"/>
      <w:footerReference w:type="default" r:id="rId23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259367" w14:textId="77777777" w:rsidR="00DF440A" w:rsidRDefault="00DF440A">
      <w:r>
        <w:separator/>
      </w:r>
    </w:p>
  </w:endnote>
  <w:endnote w:type="continuationSeparator" w:id="0">
    <w:p w14:paraId="6F416A72" w14:textId="77777777" w:rsidR="00DF440A" w:rsidRDefault="00DF44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altName w:val="Malgun Gothic Semilight"/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7794FE" w14:textId="77777777" w:rsidR="000369CB" w:rsidRDefault="000369CB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389BB1EF" w14:textId="77777777" w:rsidR="000369CB" w:rsidRDefault="00C42CFB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</w:t>
    </w:r>
    <w:r>
      <w:rPr>
        <w:rFonts w:ascii="方正姚体" w:eastAsia="方正姚体" w:hint="eastAsia"/>
        <w:sz w:val="18"/>
        <w:szCs w:val="18"/>
      </w:rPr>
      <w:t>号中国人民大学文化大厦1705室，邮编：100872</w:t>
    </w:r>
  </w:p>
  <w:p w14:paraId="4805F99C" w14:textId="77777777" w:rsidR="000369CB" w:rsidRDefault="00C42CFB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2845C312" w14:textId="77777777" w:rsidR="000369CB" w:rsidRDefault="00C42CFB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c"/>
          <w:rFonts w:ascii="方正姚体" w:eastAsia="方正姚体" w:hint="eastAsia"/>
          <w:sz w:val="18"/>
          <w:szCs w:val="18"/>
        </w:rPr>
        <w:t>www.nurnberg.com.cn</w:t>
      </w:r>
    </w:hyperlink>
  </w:p>
  <w:p w14:paraId="17594483" w14:textId="77777777" w:rsidR="000369CB" w:rsidRDefault="00C42CFB">
    <w:pPr>
      <w:pStyle w:val="a6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962870">
      <w:rPr>
        <w:rFonts w:ascii="方正姚体" w:eastAsia="方正姚体"/>
        <w:noProof/>
        <w:kern w:val="0"/>
        <w:szCs w:val="21"/>
      </w:rPr>
      <w:t>2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29DC87" w14:textId="77777777" w:rsidR="00DF440A" w:rsidRDefault="00DF440A">
      <w:r>
        <w:separator/>
      </w:r>
    </w:p>
  </w:footnote>
  <w:footnote w:type="continuationSeparator" w:id="0">
    <w:p w14:paraId="486B36B0" w14:textId="77777777" w:rsidR="00DF440A" w:rsidRDefault="00DF440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1D68F1" w14:textId="77777777" w:rsidR="000369CB" w:rsidRDefault="00C42CFB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46B1E0F4" wp14:editId="310FDBDD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024FAE89" w14:textId="77777777" w:rsidR="000369CB" w:rsidRDefault="00C42CFB">
    <w:pPr>
      <w:pStyle w:val="a7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4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savePreviewPicture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YWM4YmNmYjdiOWU3NWMwYWYxMTc0NWM5OWFlNjY3OWMifQ=="/>
  </w:docVars>
  <w:rsids>
    <w:rsidRoot w:val="00A71D38"/>
    <w:rsid w:val="0000034F"/>
    <w:rsid w:val="00002538"/>
    <w:rsid w:val="00002608"/>
    <w:rsid w:val="00006BEC"/>
    <w:rsid w:val="00010866"/>
    <w:rsid w:val="00012981"/>
    <w:rsid w:val="00012E18"/>
    <w:rsid w:val="00013CE1"/>
    <w:rsid w:val="0001499D"/>
    <w:rsid w:val="00014C1E"/>
    <w:rsid w:val="000154D7"/>
    <w:rsid w:val="00015D9E"/>
    <w:rsid w:val="00016A67"/>
    <w:rsid w:val="000211B7"/>
    <w:rsid w:val="0002623F"/>
    <w:rsid w:val="000308D2"/>
    <w:rsid w:val="000369CB"/>
    <w:rsid w:val="0003734A"/>
    <w:rsid w:val="000377D7"/>
    <w:rsid w:val="00037EDE"/>
    <w:rsid w:val="00044468"/>
    <w:rsid w:val="000471BE"/>
    <w:rsid w:val="0005146A"/>
    <w:rsid w:val="00052601"/>
    <w:rsid w:val="0005296B"/>
    <w:rsid w:val="00056082"/>
    <w:rsid w:val="0005671C"/>
    <w:rsid w:val="0006074F"/>
    <w:rsid w:val="000649FF"/>
    <w:rsid w:val="0006722F"/>
    <w:rsid w:val="00067E08"/>
    <w:rsid w:val="000721D3"/>
    <w:rsid w:val="0007792C"/>
    <w:rsid w:val="00080A1A"/>
    <w:rsid w:val="000828F5"/>
    <w:rsid w:val="00094542"/>
    <w:rsid w:val="000958CC"/>
    <w:rsid w:val="00096026"/>
    <w:rsid w:val="000A276C"/>
    <w:rsid w:val="000A29A9"/>
    <w:rsid w:val="000A2E1D"/>
    <w:rsid w:val="000A73C3"/>
    <w:rsid w:val="000B0918"/>
    <w:rsid w:val="000B22DE"/>
    <w:rsid w:val="000C1EE1"/>
    <w:rsid w:val="000C284F"/>
    <w:rsid w:val="000C2E5A"/>
    <w:rsid w:val="000C380D"/>
    <w:rsid w:val="000C4692"/>
    <w:rsid w:val="000C6B43"/>
    <w:rsid w:val="000C7101"/>
    <w:rsid w:val="000C780B"/>
    <w:rsid w:val="000D447B"/>
    <w:rsid w:val="000E219B"/>
    <w:rsid w:val="000F61D5"/>
    <w:rsid w:val="001002BD"/>
    <w:rsid w:val="0010039B"/>
    <w:rsid w:val="001003C1"/>
    <w:rsid w:val="0010398E"/>
    <w:rsid w:val="00106774"/>
    <w:rsid w:val="00106D0C"/>
    <w:rsid w:val="00114D21"/>
    <w:rsid w:val="00133628"/>
    <w:rsid w:val="00134275"/>
    <w:rsid w:val="00137035"/>
    <w:rsid w:val="00142CBE"/>
    <w:rsid w:val="0014507F"/>
    <w:rsid w:val="00146F64"/>
    <w:rsid w:val="00151609"/>
    <w:rsid w:val="00152F8A"/>
    <w:rsid w:val="00155A14"/>
    <w:rsid w:val="00157258"/>
    <w:rsid w:val="00161F32"/>
    <w:rsid w:val="001639E3"/>
    <w:rsid w:val="00166064"/>
    <w:rsid w:val="001705F4"/>
    <w:rsid w:val="00171E49"/>
    <w:rsid w:val="00176F33"/>
    <w:rsid w:val="00182905"/>
    <w:rsid w:val="001835F4"/>
    <w:rsid w:val="0018456D"/>
    <w:rsid w:val="001859C2"/>
    <w:rsid w:val="00187DD2"/>
    <w:rsid w:val="001913BB"/>
    <w:rsid w:val="0019310E"/>
    <w:rsid w:val="001936BD"/>
    <w:rsid w:val="00197385"/>
    <w:rsid w:val="001A170B"/>
    <w:rsid w:val="001A2FAA"/>
    <w:rsid w:val="001A7625"/>
    <w:rsid w:val="001B26D7"/>
    <w:rsid w:val="001B2F5C"/>
    <w:rsid w:val="001B3067"/>
    <w:rsid w:val="001C154E"/>
    <w:rsid w:val="001C3065"/>
    <w:rsid w:val="001C47E4"/>
    <w:rsid w:val="001C4855"/>
    <w:rsid w:val="001C4FF9"/>
    <w:rsid w:val="001C58F1"/>
    <w:rsid w:val="001C76A0"/>
    <w:rsid w:val="001D41B1"/>
    <w:rsid w:val="001D57C1"/>
    <w:rsid w:val="001D6BD3"/>
    <w:rsid w:val="001E141F"/>
    <w:rsid w:val="001E2957"/>
    <w:rsid w:val="001E696D"/>
    <w:rsid w:val="001F0856"/>
    <w:rsid w:val="00200344"/>
    <w:rsid w:val="00202EB5"/>
    <w:rsid w:val="002037EA"/>
    <w:rsid w:val="0021027E"/>
    <w:rsid w:val="00212EA1"/>
    <w:rsid w:val="00215937"/>
    <w:rsid w:val="0021654B"/>
    <w:rsid w:val="002428B4"/>
    <w:rsid w:val="00246D10"/>
    <w:rsid w:val="002529AC"/>
    <w:rsid w:val="0025531D"/>
    <w:rsid w:val="00256CC3"/>
    <w:rsid w:val="002670DA"/>
    <w:rsid w:val="0027188C"/>
    <w:rsid w:val="00271FB3"/>
    <w:rsid w:val="00272BB0"/>
    <w:rsid w:val="00274BF1"/>
    <w:rsid w:val="00276227"/>
    <w:rsid w:val="0028760E"/>
    <w:rsid w:val="002904B8"/>
    <w:rsid w:val="00294410"/>
    <w:rsid w:val="00295DF5"/>
    <w:rsid w:val="002A022A"/>
    <w:rsid w:val="002A17A3"/>
    <w:rsid w:val="002A598F"/>
    <w:rsid w:val="002A5D64"/>
    <w:rsid w:val="002A7FA4"/>
    <w:rsid w:val="002B18F2"/>
    <w:rsid w:val="002B1B16"/>
    <w:rsid w:val="002B256D"/>
    <w:rsid w:val="002B3FB1"/>
    <w:rsid w:val="002B4E09"/>
    <w:rsid w:val="002B51C1"/>
    <w:rsid w:val="002B6F45"/>
    <w:rsid w:val="002B7D5A"/>
    <w:rsid w:val="002D3C25"/>
    <w:rsid w:val="002E31A2"/>
    <w:rsid w:val="002E37FF"/>
    <w:rsid w:val="002E5DC5"/>
    <w:rsid w:val="002E5F2A"/>
    <w:rsid w:val="002F28B7"/>
    <w:rsid w:val="002F4016"/>
    <w:rsid w:val="002F47CA"/>
    <w:rsid w:val="002F49FB"/>
    <w:rsid w:val="0030073F"/>
    <w:rsid w:val="00303220"/>
    <w:rsid w:val="00304B31"/>
    <w:rsid w:val="00307760"/>
    <w:rsid w:val="00313D8C"/>
    <w:rsid w:val="003143DD"/>
    <w:rsid w:val="00315089"/>
    <w:rsid w:val="00320925"/>
    <w:rsid w:val="00321AF4"/>
    <w:rsid w:val="003222F0"/>
    <w:rsid w:val="00322B4B"/>
    <w:rsid w:val="0032423B"/>
    <w:rsid w:val="00326C8D"/>
    <w:rsid w:val="003311A3"/>
    <w:rsid w:val="003311CF"/>
    <w:rsid w:val="00331CEE"/>
    <w:rsid w:val="003330B6"/>
    <w:rsid w:val="00337304"/>
    <w:rsid w:val="0034375A"/>
    <w:rsid w:val="00344C37"/>
    <w:rsid w:val="00346BE5"/>
    <w:rsid w:val="003506E2"/>
    <w:rsid w:val="00351533"/>
    <w:rsid w:val="00352405"/>
    <w:rsid w:val="0035593A"/>
    <w:rsid w:val="00362E4A"/>
    <w:rsid w:val="0036341A"/>
    <w:rsid w:val="00366751"/>
    <w:rsid w:val="0037085F"/>
    <w:rsid w:val="003717A3"/>
    <w:rsid w:val="00383FD0"/>
    <w:rsid w:val="00390940"/>
    <w:rsid w:val="003972FB"/>
    <w:rsid w:val="003A45E3"/>
    <w:rsid w:val="003A5EE9"/>
    <w:rsid w:val="003A6586"/>
    <w:rsid w:val="003A75D2"/>
    <w:rsid w:val="003B25FD"/>
    <w:rsid w:val="003B5916"/>
    <w:rsid w:val="003C11BB"/>
    <w:rsid w:val="003C2DA6"/>
    <w:rsid w:val="003C66FF"/>
    <w:rsid w:val="003D0413"/>
    <w:rsid w:val="003D27B2"/>
    <w:rsid w:val="003D4957"/>
    <w:rsid w:val="003E0567"/>
    <w:rsid w:val="003E2B7F"/>
    <w:rsid w:val="003E754D"/>
    <w:rsid w:val="003F05DE"/>
    <w:rsid w:val="003F0933"/>
    <w:rsid w:val="003F0CD0"/>
    <w:rsid w:val="003F2F14"/>
    <w:rsid w:val="003F5825"/>
    <w:rsid w:val="00402916"/>
    <w:rsid w:val="00407A91"/>
    <w:rsid w:val="004148D5"/>
    <w:rsid w:val="00414A9C"/>
    <w:rsid w:val="004150F4"/>
    <w:rsid w:val="004151BB"/>
    <w:rsid w:val="00422041"/>
    <w:rsid w:val="004225C2"/>
    <w:rsid w:val="00431D1E"/>
    <w:rsid w:val="0043213E"/>
    <w:rsid w:val="00452828"/>
    <w:rsid w:val="00454774"/>
    <w:rsid w:val="004554A0"/>
    <w:rsid w:val="004611D6"/>
    <w:rsid w:val="00462D1B"/>
    <w:rsid w:val="00462FAD"/>
    <w:rsid w:val="00463285"/>
    <w:rsid w:val="00466422"/>
    <w:rsid w:val="00471DDA"/>
    <w:rsid w:val="00471E19"/>
    <w:rsid w:val="004727D9"/>
    <w:rsid w:val="004732BF"/>
    <w:rsid w:val="004750B4"/>
    <w:rsid w:val="00475CC3"/>
    <w:rsid w:val="004768B7"/>
    <w:rsid w:val="004778DF"/>
    <w:rsid w:val="00484EAC"/>
    <w:rsid w:val="0049078D"/>
    <w:rsid w:val="00491229"/>
    <w:rsid w:val="004A174F"/>
    <w:rsid w:val="004A18EB"/>
    <w:rsid w:val="004A5622"/>
    <w:rsid w:val="004B4C85"/>
    <w:rsid w:val="004B64D1"/>
    <w:rsid w:val="004C7A29"/>
    <w:rsid w:val="004D117F"/>
    <w:rsid w:val="004E52F4"/>
    <w:rsid w:val="004E7135"/>
    <w:rsid w:val="004F1E7A"/>
    <w:rsid w:val="004F281C"/>
    <w:rsid w:val="004F47CD"/>
    <w:rsid w:val="004F734A"/>
    <w:rsid w:val="0050147C"/>
    <w:rsid w:val="00501920"/>
    <w:rsid w:val="00505D66"/>
    <w:rsid w:val="005116BE"/>
    <w:rsid w:val="00511702"/>
    <w:rsid w:val="00511D8F"/>
    <w:rsid w:val="00514B94"/>
    <w:rsid w:val="005272EB"/>
    <w:rsid w:val="00527886"/>
    <w:rsid w:val="00534ED9"/>
    <w:rsid w:val="005356AF"/>
    <w:rsid w:val="00541157"/>
    <w:rsid w:val="005439D1"/>
    <w:rsid w:val="00547E7E"/>
    <w:rsid w:val="005551C7"/>
    <w:rsid w:val="00556080"/>
    <w:rsid w:val="005664AD"/>
    <w:rsid w:val="00567C65"/>
    <w:rsid w:val="005737DB"/>
    <w:rsid w:val="00576F0D"/>
    <w:rsid w:val="00577471"/>
    <w:rsid w:val="00577751"/>
    <w:rsid w:val="00582EAD"/>
    <w:rsid w:val="00583966"/>
    <w:rsid w:val="0058404E"/>
    <w:rsid w:val="00590357"/>
    <w:rsid w:val="005953CB"/>
    <w:rsid w:val="005A40A1"/>
    <w:rsid w:val="005A5754"/>
    <w:rsid w:val="005A5B8A"/>
    <w:rsid w:val="005B212D"/>
    <w:rsid w:val="005B6901"/>
    <w:rsid w:val="005B6FB0"/>
    <w:rsid w:val="005B7CEB"/>
    <w:rsid w:val="005C06B7"/>
    <w:rsid w:val="005C0F23"/>
    <w:rsid w:val="005C1ED9"/>
    <w:rsid w:val="005C4A04"/>
    <w:rsid w:val="005C6904"/>
    <w:rsid w:val="005E2B8A"/>
    <w:rsid w:val="005E611E"/>
    <w:rsid w:val="005E77C0"/>
    <w:rsid w:val="00602E6C"/>
    <w:rsid w:val="006103F6"/>
    <w:rsid w:val="00610C62"/>
    <w:rsid w:val="00614A7C"/>
    <w:rsid w:val="00620BD4"/>
    <w:rsid w:val="00630305"/>
    <w:rsid w:val="006331A0"/>
    <w:rsid w:val="006453B2"/>
    <w:rsid w:val="00645D35"/>
    <w:rsid w:val="00653EE1"/>
    <w:rsid w:val="006628D4"/>
    <w:rsid w:val="00670E5F"/>
    <w:rsid w:val="00674470"/>
    <w:rsid w:val="00674F67"/>
    <w:rsid w:val="006858B4"/>
    <w:rsid w:val="00697196"/>
    <w:rsid w:val="006A0B34"/>
    <w:rsid w:val="006A0FFB"/>
    <w:rsid w:val="006A3EB0"/>
    <w:rsid w:val="006A4D58"/>
    <w:rsid w:val="006A4FA2"/>
    <w:rsid w:val="006A5ACA"/>
    <w:rsid w:val="006B1375"/>
    <w:rsid w:val="006B1E88"/>
    <w:rsid w:val="006B2FAD"/>
    <w:rsid w:val="006B3D6E"/>
    <w:rsid w:val="006C005B"/>
    <w:rsid w:val="006C1AC2"/>
    <w:rsid w:val="006C4CA8"/>
    <w:rsid w:val="006C62BA"/>
    <w:rsid w:val="006C6B97"/>
    <w:rsid w:val="006D198E"/>
    <w:rsid w:val="006D206A"/>
    <w:rsid w:val="006D297D"/>
    <w:rsid w:val="006E3BB5"/>
    <w:rsid w:val="006F043F"/>
    <w:rsid w:val="006F12FF"/>
    <w:rsid w:val="0070392F"/>
    <w:rsid w:val="00710D20"/>
    <w:rsid w:val="00711737"/>
    <w:rsid w:val="007119EC"/>
    <w:rsid w:val="00711B64"/>
    <w:rsid w:val="007238C4"/>
    <w:rsid w:val="00723F55"/>
    <w:rsid w:val="0072407A"/>
    <w:rsid w:val="00726241"/>
    <w:rsid w:val="00727197"/>
    <w:rsid w:val="007308E7"/>
    <w:rsid w:val="00730B71"/>
    <w:rsid w:val="00732FAC"/>
    <w:rsid w:val="00733B18"/>
    <w:rsid w:val="007340DB"/>
    <w:rsid w:val="00736265"/>
    <w:rsid w:val="007367B2"/>
    <w:rsid w:val="00742BF4"/>
    <w:rsid w:val="00745E40"/>
    <w:rsid w:val="00747D9C"/>
    <w:rsid w:val="00750C55"/>
    <w:rsid w:val="00750E64"/>
    <w:rsid w:val="0075278B"/>
    <w:rsid w:val="007535B6"/>
    <w:rsid w:val="00755792"/>
    <w:rsid w:val="00756084"/>
    <w:rsid w:val="00756E7A"/>
    <w:rsid w:val="0075707B"/>
    <w:rsid w:val="00757A53"/>
    <w:rsid w:val="00757D84"/>
    <w:rsid w:val="00760BD0"/>
    <w:rsid w:val="0076192D"/>
    <w:rsid w:val="007635F4"/>
    <w:rsid w:val="00763D5E"/>
    <w:rsid w:val="00764731"/>
    <w:rsid w:val="00770233"/>
    <w:rsid w:val="007766E3"/>
    <w:rsid w:val="00783745"/>
    <w:rsid w:val="00784FAA"/>
    <w:rsid w:val="00786728"/>
    <w:rsid w:val="00793F3C"/>
    <w:rsid w:val="00797837"/>
    <w:rsid w:val="007A4BED"/>
    <w:rsid w:val="007A5890"/>
    <w:rsid w:val="007A6A04"/>
    <w:rsid w:val="007B0B68"/>
    <w:rsid w:val="007B0CC5"/>
    <w:rsid w:val="007B0D11"/>
    <w:rsid w:val="007B543B"/>
    <w:rsid w:val="007C091F"/>
    <w:rsid w:val="007C1F14"/>
    <w:rsid w:val="007D1E2D"/>
    <w:rsid w:val="007D22D2"/>
    <w:rsid w:val="007F13A6"/>
    <w:rsid w:val="00800081"/>
    <w:rsid w:val="00805130"/>
    <w:rsid w:val="008053EF"/>
    <w:rsid w:val="00805764"/>
    <w:rsid w:val="0081329E"/>
    <w:rsid w:val="00822AAF"/>
    <w:rsid w:val="008303DA"/>
    <w:rsid w:val="00833658"/>
    <w:rsid w:val="00836270"/>
    <w:rsid w:val="00843714"/>
    <w:rsid w:val="00846503"/>
    <w:rsid w:val="008520B3"/>
    <w:rsid w:val="00852C2B"/>
    <w:rsid w:val="00852DBA"/>
    <w:rsid w:val="0085525D"/>
    <w:rsid w:val="00856401"/>
    <w:rsid w:val="00861777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758DE"/>
    <w:rsid w:val="008845AD"/>
    <w:rsid w:val="0088592B"/>
    <w:rsid w:val="00885ADE"/>
    <w:rsid w:val="0088708F"/>
    <w:rsid w:val="0089462C"/>
    <w:rsid w:val="008955F8"/>
    <w:rsid w:val="0089589B"/>
    <w:rsid w:val="008A0347"/>
    <w:rsid w:val="008A62BF"/>
    <w:rsid w:val="008B0A5A"/>
    <w:rsid w:val="008B3081"/>
    <w:rsid w:val="008B4DCA"/>
    <w:rsid w:val="008B541B"/>
    <w:rsid w:val="008C29EB"/>
    <w:rsid w:val="008C6419"/>
    <w:rsid w:val="008C7C6C"/>
    <w:rsid w:val="008D3EA4"/>
    <w:rsid w:val="008D4D33"/>
    <w:rsid w:val="008E3B3F"/>
    <w:rsid w:val="008E4369"/>
    <w:rsid w:val="008F149E"/>
    <w:rsid w:val="008F2626"/>
    <w:rsid w:val="008F4D79"/>
    <w:rsid w:val="008F4DFE"/>
    <w:rsid w:val="008F5575"/>
    <w:rsid w:val="008F5E49"/>
    <w:rsid w:val="008F7B77"/>
    <w:rsid w:val="009011D4"/>
    <w:rsid w:val="0090364D"/>
    <w:rsid w:val="0090680E"/>
    <w:rsid w:val="0091777E"/>
    <w:rsid w:val="009225ED"/>
    <w:rsid w:val="00923EB5"/>
    <w:rsid w:val="009241E2"/>
    <w:rsid w:val="00924BE6"/>
    <w:rsid w:val="00927BD3"/>
    <w:rsid w:val="009302AB"/>
    <w:rsid w:val="00933B77"/>
    <w:rsid w:val="00940692"/>
    <w:rsid w:val="00940B93"/>
    <w:rsid w:val="00947EB5"/>
    <w:rsid w:val="009517D3"/>
    <w:rsid w:val="00953DB2"/>
    <w:rsid w:val="00955D06"/>
    <w:rsid w:val="0096089F"/>
    <w:rsid w:val="00961AEF"/>
    <w:rsid w:val="00962870"/>
    <w:rsid w:val="0096640B"/>
    <w:rsid w:val="00977DDD"/>
    <w:rsid w:val="009860D3"/>
    <w:rsid w:val="00990F6E"/>
    <w:rsid w:val="009921FC"/>
    <w:rsid w:val="009A17B0"/>
    <w:rsid w:val="009A6621"/>
    <w:rsid w:val="009B202E"/>
    <w:rsid w:val="009C05EC"/>
    <w:rsid w:val="009C213E"/>
    <w:rsid w:val="009C2F45"/>
    <w:rsid w:val="009C31DF"/>
    <w:rsid w:val="009C50AB"/>
    <w:rsid w:val="009C666B"/>
    <w:rsid w:val="009C68E1"/>
    <w:rsid w:val="009D11E9"/>
    <w:rsid w:val="009D4F6F"/>
    <w:rsid w:val="009E2A59"/>
    <w:rsid w:val="009E3CCF"/>
    <w:rsid w:val="009E4FAA"/>
    <w:rsid w:val="009E75BC"/>
    <w:rsid w:val="009F1E68"/>
    <w:rsid w:val="009F2CE0"/>
    <w:rsid w:val="00A005AB"/>
    <w:rsid w:val="00A007BD"/>
    <w:rsid w:val="00A054DA"/>
    <w:rsid w:val="00A105E3"/>
    <w:rsid w:val="00A11986"/>
    <w:rsid w:val="00A13AC1"/>
    <w:rsid w:val="00A174E5"/>
    <w:rsid w:val="00A21B53"/>
    <w:rsid w:val="00A22944"/>
    <w:rsid w:val="00A23FED"/>
    <w:rsid w:val="00A25133"/>
    <w:rsid w:val="00A26616"/>
    <w:rsid w:val="00A40988"/>
    <w:rsid w:val="00A44B8C"/>
    <w:rsid w:val="00A47D90"/>
    <w:rsid w:val="00A526C7"/>
    <w:rsid w:val="00A575A3"/>
    <w:rsid w:val="00A602F6"/>
    <w:rsid w:val="00A651B0"/>
    <w:rsid w:val="00A6735C"/>
    <w:rsid w:val="00A70E32"/>
    <w:rsid w:val="00A71D38"/>
    <w:rsid w:val="00A90603"/>
    <w:rsid w:val="00A90612"/>
    <w:rsid w:val="00A910E5"/>
    <w:rsid w:val="00AA1AA9"/>
    <w:rsid w:val="00AA306C"/>
    <w:rsid w:val="00AA4414"/>
    <w:rsid w:val="00AA573A"/>
    <w:rsid w:val="00AB4C31"/>
    <w:rsid w:val="00AB5463"/>
    <w:rsid w:val="00AC0393"/>
    <w:rsid w:val="00AC075C"/>
    <w:rsid w:val="00AC3399"/>
    <w:rsid w:val="00AC7FDF"/>
    <w:rsid w:val="00AD250E"/>
    <w:rsid w:val="00AE009F"/>
    <w:rsid w:val="00AF374C"/>
    <w:rsid w:val="00B01D5B"/>
    <w:rsid w:val="00B05F67"/>
    <w:rsid w:val="00B07E00"/>
    <w:rsid w:val="00B11565"/>
    <w:rsid w:val="00B1495D"/>
    <w:rsid w:val="00B16B56"/>
    <w:rsid w:val="00B210C4"/>
    <w:rsid w:val="00B226DD"/>
    <w:rsid w:val="00B24605"/>
    <w:rsid w:val="00B26A7A"/>
    <w:rsid w:val="00B34D09"/>
    <w:rsid w:val="00B43536"/>
    <w:rsid w:val="00B4369F"/>
    <w:rsid w:val="00B44504"/>
    <w:rsid w:val="00B45349"/>
    <w:rsid w:val="00B46616"/>
    <w:rsid w:val="00B46A0A"/>
    <w:rsid w:val="00B47A45"/>
    <w:rsid w:val="00B535DB"/>
    <w:rsid w:val="00B5387C"/>
    <w:rsid w:val="00B546FA"/>
    <w:rsid w:val="00B56462"/>
    <w:rsid w:val="00B61C6E"/>
    <w:rsid w:val="00B628C7"/>
    <w:rsid w:val="00B65F1C"/>
    <w:rsid w:val="00B66C72"/>
    <w:rsid w:val="00B677EF"/>
    <w:rsid w:val="00B81C0B"/>
    <w:rsid w:val="00B84321"/>
    <w:rsid w:val="00B85002"/>
    <w:rsid w:val="00B86217"/>
    <w:rsid w:val="00B87A64"/>
    <w:rsid w:val="00B92BA9"/>
    <w:rsid w:val="00B96AC2"/>
    <w:rsid w:val="00B9717E"/>
    <w:rsid w:val="00B97B86"/>
    <w:rsid w:val="00BA196A"/>
    <w:rsid w:val="00BA1A26"/>
    <w:rsid w:val="00BA412D"/>
    <w:rsid w:val="00BB3761"/>
    <w:rsid w:val="00BB3810"/>
    <w:rsid w:val="00BB43BF"/>
    <w:rsid w:val="00BB456D"/>
    <w:rsid w:val="00BC6148"/>
    <w:rsid w:val="00BC7CFD"/>
    <w:rsid w:val="00BD06E3"/>
    <w:rsid w:val="00BD5420"/>
    <w:rsid w:val="00BF4E7A"/>
    <w:rsid w:val="00BF5E63"/>
    <w:rsid w:val="00BF6386"/>
    <w:rsid w:val="00C042C4"/>
    <w:rsid w:val="00C06640"/>
    <w:rsid w:val="00C11A71"/>
    <w:rsid w:val="00C1225A"/>
    <w:rsid w:val="00C12C57"/>
    <w:rsid w:val="00C2257A"/>
    <w:rsid w:val="00C238EF"/>
    <w:rsid w:val="00C23B4A"/>
    <w:rsid w:val="00C27D1F"/>
    <w:rsid w:val="00C32C47"/>
    <w:rsid w:val="00C3552F"/>
    <w:rsid w:val="00C37390"/>
    <w:rsid w:val="00C42CFB"/>
    <w:rsid w:val="00C46B97"/>
    <w:rsid w:val="00C520EF"/>
    <w:rsid w:val="00C5627D"/>
    <w:rsid w:val="00C5682C"/>
    <w:rsid w:val="00C570E5"/>
    <w:rsid w:val="00C57ECE"/>
    <w:rsid w:val="00C612DF"/>
    <w:rsid w:val="00C61B8D"/>
    <w:rsid w:val="00C62270"/>
    <w:rsid w:val="00C6321D"/>
    <w:rsid w:val="00C6653B"/>
    <w:rsid w:val="00C7119F"/>
    <w:rsid w:val="00C77355"/>
    <w:rsid w:val="00C817C6"/>
    <w:rsid w:val="00C83A86"/>
    <w:rsid w:val="00C903F7"/>
    <w:rsid w:val="00C90BB3"/>
    <w:rsid w:val="00C93394"/>
    <w:rsid w:val="00C95DF7"/>
    <w:rsid w:val="00CA3E4C"/>
    <w:rsid w:val="00CA63B7"/>
    <w:rsid w:val="00CB1C0E"/>
    <w:rsid w:val="00CB517E"/>
    <w:rsid w:val="00CB6825"/>
    <w:rsid w:val="00CC03A3"/>
    <w:rsid w:val="00CC6F55"/>
    <w:rsid w:val="00CD1121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0677C"/>
    <w:rsid w:val="00D06DA8"/>
    <w:rsid w:val="00D12755"/>
    <w:rsid w:val="00D12BA5"/>
    <w:rsid w:val="00D21787"/>
    <w:rsid w:val="00D24097"/>
    <w:rsid w:val="00D2503F"/>
    <w:rsid w:val="00D25DB0"/>
    <w:rsid w:val="00D26571"/>
    <w:rsid w:val="00D275C2"/>
    <w:rsid w:val="00D27D3B"/>
    <w:rsid w:val="00D34454"/>
    <w:rsid w:val="00D3525D"/>
    <w:rsid w:val="00D36174"/>
    <w:rsid w:val="00D430C2"/>
    <w:rsid w:val="00D43A3B"/>
    <w:rsid w:val="00D43A4A"/>
    <w:rsid w:val="00D44B18"/>
    <w:rsid w:val="00D46BB5"/>
    <w:rsid w:val="00D46E79"/>
    <w:rsid w:val="00D47002"/>
    <w:rsid w:val="00D51336"/>
    <w:rsid w:val="00D55458"/>
    <w:rsid w:val="00D60EB2"/>
    <w:rsid w:val="00D64CC7"/>
    <w:rsid w:val="00D65104"/>
    <w:rsid w:val="00D70677"/>
    <w:rsid w:val="00D70988"/>
    <w:rsid w:val="00D70B4B"/>
    <w:rsid w:val="00D81549"/>
    <w:rsid w:val="00D84089"/>
    <w:rsid w:val="00D844AC"/>
    <w:rsid w:val="00D87CCE"/>
    <w:rsid w:val="00D924FC"/>
    <w:rsid w:val="00DA2567"/>
    <w:rsid w:val="00DA45E3"/>
    <w:rsid w:val="00DA4A2A"/>
    <w:rsid w:val="00DA4B7E"/>
    <w:rsid w:val="00DB3BB9"/>
    <w:rsid w:val="00DC3063"/>
    <w:rsid w:val="00DC6F86"/>
    <w:rsid w:val="00DD2D61"/>
    <w:rsid w:val="00DD3D54"/>
    <w:rsid w:val="00DD49F3"/>
    <w:rsid w:val="00DE1211"/>
    <w:rsid w:val="00DE3EC6"/>
    <w:rsid w:val="00DF0621"/>
    <w:rsid w:val="00DF1A51"/>
    <w:rsid w:val="00DF440A"/>
    <w:rsid w:val="00DF46E6"/>
    <w:rsid w:val="00DF7FA2"/>
    <w:rsid w:val="00E0071D"/>
    <w:rsid w:val="00E122C9"/>
    <w:rsid w:val="00E17EE6"/>
    <w:rsid w:val="00E2561F"/>
    <w:rsid w:val="00E346E8"/>
    <w:rsid w:val="00E367D0"/>
    <w:rsid w:val="00E375F7"/>
    <w:rsid w:val="00E418A5"/>
    <w:rsid w:val="00E42690"/>
    <w:rsid w:val="00E43A3D"/>
    <w:rsid w:val="00E447C0"/>
    <w:rsid w:val="00E44F09"/>
    <w:rsid w:val="00E47B48"/>
    <w:rsid w:val="00E5341D"/>
    <w:rsid w:val="00E5688B"/>
    <w:rsid w:val="00E5753A"/>
    <w:rsid w:val="00E629D0"/>
    <w:rsid w:val="00E63185"/>
    <w:rsid w:val="00E744E4"/>
    <w:rsid w:val="00E76E41"/>
    <w:rsid w:val="00E77197"/>
    <w:rsid w:val="00E82CB2"/>
    <w:rsid w:val="00E84329"/>
    <w:rsid w:val="00E856FE"/>
    <w:rsid w:val="00E8588B"/>
    <w:rsid w:val="00E87E53"/>
    <w:rsid w:val="00E926AA"/>
    <w:rsid w:val="00E93641"/>
    <w:rsid w:val="00E97F3F"/>
    <w:rsid w:val="00EA07D1"/>
    <w:rsid w:val="00EA4443"/>
    <w:rsid w:val="00EB1C44"/>
    <w:rsid w:val="00EB1F90"/>
    <w:rsid w:val="00EB2DAE"/>
    <w:rsid w:val="00EB50AA"/>
    <w:rsid w:val="00EB5E3B"/>
    <w:rsid w:val="00EB6513"/>
    <w:rsid w:val="00EB6580"/>
    <w:rsid w:val="00EC6572"/>
    <w:rsid w:val="00EC7589"/>
    <w:rsid w:val="00ED1BE1"/>
    <w:rsid w:val="00ED1D12"/>
    <w:rsid w:val="00ED3B90"/>
    <w:rsid w:val="00ED3C9A"/>
    <w:rsid w:val="00EE7828"/>
    <w:rsid w:val="00EE7FE5"/>
    <w:rsid w:val="00EF43E0"/>
    <w:rsid w:val="00EF51BA"/>
    <w:rsid w:val="00F009D9"/>
    <w:rsid w:val="00F0394B"/>
    <w:rsid w:val="00F04966"/>
    <w:rsid w:val="00F139EF"/>
    <w:rsid w:val="00F2046F"/>
    <w:rsid w:val="00F2197C"/>
    <w:rsid w:val="00F24BA8"/>
    <w:rsid w:val="00F26153"/>
    <w:rsid w:val="00F27267"/>
    <w:rsid w:val="00F27A0B"/>
    <w:rsid w:val="00F30CA5"/>
    <w:rsid w:val="00F318E4"/>
    <w:rsid w:val="00F3449F"/>
    <w:rsid w:val="00F352AE"/>
    <w:rsid w:val="00F37E5C"/>
    <w:rsid w:val="00F41228"/>
    <w:rsid w:val="00F41CE4"/>
    <w:rsid w:val="00F43108"/>
    <w:rsid w:val="00F4467B"/>
    <w:rsid w:val="00F70C16"/>
    <w:rsid w:val="00F70DFF"/>
    <w:rsid w:val="00F712B5"/>
    <w:rsid w:val="00F72189"/>
    <w:rsid w:val="00F74D56"/>
    <w:rsid w:val="00F77C4A"/>
    <w:rsid w:val="00F835EE"/>
    <w:rsid w:val="00F8540D"/>
    <w:rsid w:val="00F91A47"/>
    <w:rsid w:val="00F937AD"/>
    <w:rsid w:val="00F96AEF"/>
    <w:rsid w:val="00F97230"/>
    <w:rsid w:val="00F978A8"/>
    <w:rsid w:val="00FA0581"/>
    <w:rsid w:val="00FA357B"/>
    <w:rsid w:val="00FA3ACC"/>
    <w:rsid w:val="00FA47BC"/>
    <w:rsid w:val="00FA4A2B"/>
    <w:rsid w:val="00FA7D63"/>
    <w:rsid w:val="00FA7F29"/>
    <w:rsid w:val="00FB177E"/>
    <w:rsid w:val="00FB2C8E"/>
    <w:rsid w:val="00FB663B"/>
    <w:rsid w:val="00FB664C"/>
    <w:rsid w:val="00FB7AA1"/>
    <w:rsid w:val="00FC3402"/>
    <w:rsid w:val="00FC5CC8"/>
    <w:rsid w:val="00FC6E83"/>
    <w:rsid w:val="00FD1E6B"/>
    <w:rsid w:val="00FD619F"/>
    <w:rsid w:val="00FE3C1A"/>
    <w:rsid w:val="00FE4FD6"/>
    <w:rsid w:val="00FF08FD"/>
    <w:rsid w:val="00FF63CA"/>
    <w:rsid w:val="00FF7F7E"/>
    <w:rsid w:val="1AF119FB"/>
    <w:rsid w:val="33063B18"/>
    <w:rsid w:val="3518359B"/>
    <w:rsid w:val="57897A67"/>
    <w:rsid w:val="60D23CEC"/>
    <w:rsid w:val="74D749C1"/>
    <w:rsid w:val="7E163D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1F5347BA"/>
  <w15:docId w15:val="{D5200F39-8C47-4FBB-8102-E7A4E81CE2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ite" w:qFormat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9E4FAA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paragraph" w:styleId="3">
    <w:name w:val="heading 3"/>
    <w:basedOn w:val="a"/>
    <w:next w:val="a"/>
    <w:link w:val="30"/>
    <w:semiHidden/>
    <w:unhideWhenUsed/>
    <w:qFormat/>
    <w:rsid w:val="008C29EB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a5"/>
    <w:rPr>
      <w:sz w:val="18"/>
      <w:szCs w:val="18"/>
    </w:rPr>
  </w:style>
  <w:style w:type="paragraph" w:styleId="a6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8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9">
    <w:name w:val="Strong"/>
    <w:uiPriority w:val="22"/>
    <w:qFormat/>
    <w:rPr>
      <w:b/>
      <w:bCs/>
    </w:rPr>
  </w:style>
  <w:style w:type="character" w:styleId="aa">
    <w:name w:val="FollowedHyperlink"/>
    <w:qFormat/>
    <w:rPr>
      <w:color w:val="800080"/>
      <w:u w:val="single"/>
    </w:rPr>
  </w:style>
  <w:style w:type="character" w:styleId="ab">
    <w:name w:val="Emphasis"/>
    <w:uiPriority w:val="20"/>
    <w:qFormat/>
    <w:rPr>
      <w:i/>
      <w:iCs/>
    </w:rPr>
  </w:style>
  <w:style w:type="character" w:styleId="ac">
    <w:name w:val="Hyperlink"/>
    <w:qFormat/>
    <w:rPr>
      <w:color w:val="0000FF"/>
      <w:u w:val="single"/>
    </w:rPr>
  </w:style>
  <w:style w:type="character" w:styleId="HTML0">
    <w:name w:val="HTML Cite"/>
    <w:qFormat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qFormat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qFormat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qFormat/>
    <w:rPr>
      <w:rFonts w:ascii="Verdana" w:hAnsi="Verdana" w:hint="default"/>
      <w:sz w:val="15"/>
      <w:szCs w:val="15"/>
    </w:rPr>
  </w:style>
  <w:style w:type="character" w:customStyle="1" w:styleId="smalltext1">
    <w:name w:val="smalltext1"/>
    <w:qFormat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qFormat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qFormat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qFormat/>
    <w:rPr>
      <w:b/>
      <w:bCs/>
      <w:color w:val="000000"/>
      <w:sz w:val="24"/>
      <w:szCs w:val="24"/>
    </w:rPr>
  </w:style>
  <w:style w:type="character" w:customStyle="1" w:styleId="bssubtitle1">
    <w:name w:val="bssubtitle1"/>
    <w:qFormat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qFormat/>
    <w:rPr>
      <w:color w:val="000000"/>
      <w:u w:val="single"/>
    </w:rPr>
  </w:style>
  <w:style w:type="character" w:customStyle="1" w:styleId="redsubtitle1">
    <w:name w:val="redsubtitle1"/>
    <w:qFormat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qFormat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qFormat/>
    <w:rPr>
      <w:color w:val="000000"/>
      <w:sz w:val="18"/>
      <w:szCs w:val="18"/>
    </w:rPr>
  </w:style>
  <w:style w:type="paragraph" w:customStyle="1" w:styleId="text">
    <w:name w:val="text"/>
    <w:basedOn w:val="a"/>
    <w:qFormat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a5">
    <w:name w:val="批注框文本 字符"/>
    <w:basedOn w:val="a0"/>
    <w:link w:val="a4"/>
    <w:qFormat/>
    <w:rPr>
      <w:kern w:val="2"/>
      <w:sz w:val="18"/>
      <w:szCs w:val="18"/>
    </w:rPr>
  </w:style>
  <w:style w:type="paragraph" w:styleId="ad">
    <w:name w:val="List Paragraph"/>
    <w:basedOn w:val="a"/>
    <w:uiPriority w:val="34"/>
    <w:qFormat/>
    <w:pPr>
      <w:ind w:firstLineChars="200" w:firstLine="420"/>
    </w:pPr>
  </w:style>
  <w:style w:type="character" w:customStyle="1" w:styleId="10">
    <w:name w:val="未处理的提及1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2">
    <w:name w:val="未处理的提及2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30">
    <w:name w:val="标题 3 字符"/>
    <w:basedOn w:val="a0"/>
    <w:link w:val="3"/>
    <w:semiHidden/>
    <w:rsid w:val="008C29EB"/>
    <w:rPr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4708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yperlink" Target="http://www.nurnberg.com.cn/video/video.aspx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http://www.nurnberg.com.cn/book/book.aspx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www.nurnberg.com.cn/booklist_zh/list.aspx" TargetMode="External"/><Relationship Id="rId20" Type="http://schemas.openxmlformats.org/officeDocument/2006/relationships/hyperlink" Target="https://weibo.com/1877653117/profile?topnav=1&amp;wvr=6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://www.nurnberg.com.cn/" TargetMode="External"/><Relationship Id="rId23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hyperlink" Target="http://site.douban.com/110577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mailto:Rights@nurnberg.com.cn" TargetMode="External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6CB408-5F96-4C19-B03D-4C927F5056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1046</Words>
  <Characters>1444</Characters>
  <Application>Microsoft Office Word</Application>
  <DocSecurity>0</DocSecurity>
  <Lines>65</Lines>
  <Paragraphs>51</Paragraphs>
  <ScaleCrop>false</ScaleCrop>
  <Company>2ndSpAcE</Company>
  <LinksUpToDate>false</LinksUpToDate>
  <CharactersWithSpaces>2439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Li Xiang</cp:lastModifiedBy>
  <cp:revision>2</cp:revision>
  <cp:lastPrinted>2004-04-23T07:06:00Z</cp:lastPrinted>
  <dcterms:created xsi:type="dcterms:W3CDTF">2025-09-30T03:38:00Z</dcterms:created>
  <dcterms:modified xsi:type="dcterms:W3CDTF">2025-09-30T03:38:00Z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D9AEA614A6E04B459E8E891DB13D0BE7_13</vt:lpwstr>
  </property>
</Properties>
</file>