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逃跑计划》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36830</wp:posOffset>
            </wp:positionV>
            <wp:extent cx="1242695" cy="1877060"/>
            <wp:effectExtent l="0" t="0" r="14605" b="889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Escape Plan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者：Aslı Peker</w:t>
      </w:r>
    </w:p>
    <w:p w14:paraId="72E1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插 画 师：Ezgi Keleş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：Taze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：Black Cat Agency/ANA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176页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2025年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桥梁书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版权已售：土耳其语</w:t>
      </w:r>
      <w:bookmarkStart w:id="0" w:name="_GoBack"/>
      <w:bookmarkEnd w:id="0"/>
    </w:p>
    <w:p w14:paraId="7436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68F5B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聚焦 “代际关系”，引发双向思考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eastAsia="zh-CN"/>
        </w:rPr>
        <w:t>，适合亲子共读时展开关于 “家庭与陪伴” 的讨论</w:t>
      </w:r>
    </w:p>
    <w:p w14:paraId="401F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一本成长冒险类书籍，帮助孩子探索代际互动和创意玩耍</w:t>
      </w:r>
    </w:p>
    <w:p w14:paraId="3CD6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default"/>
          <w:b/>
          <w:bCs/>
          <w:color w:val="984807" w:themeColor="accent6" w:themeShade="80"/>
          <w:sz w:val="21"/>
          <w:szCs w:val="21"/>
          <w:lang w:val="en-US" w:eastAsia="zh-CN"/>
        </w:rPr>
        <w:t>潜移默化传递 “面对无聊时，可通过探索、思考创造乐趣” 的积极态度，对孩子成长有实际引导意义</w:t>
      </w:r>
    </w:p>
    <w:p w14:paraId="7B35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D9E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7D11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AC63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贴近孩子生活的 “无聊” 困境，代入感强：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精准捕捉孩子 “被迫离开熟悉环境、陷入无聊” 的真实体验 —— 没有玩伴、缺乏关注、生活单调，这些细节极易让小读者联想到自己的经历，产生 “这就是我” 的共鸣。</w:t>
      </w:r>
    </w:p>
    <w:p w14:paraId="65BD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CF5D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“逃跑计划” 包装 “情感需求”，童趣十足：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将 “想念妈妈” 的情感转化为 “制定逃跑计划” 的冒险情节，避免直白的情感表达，用孩子视角的 “小计谋”（如观察奶奶作息、寻找回家路线）制造趣味，让故事既生动又充满童真。</w:t>
      </w:r>
    </w:p>
    <w:p w14:paraId="79E8F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CBA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聚焦 “代际关系”，引发双向思考：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通过布尔钦与奶奶的互动（奶奶因疲惫疏于照顾、布尔钦对奶奶的不解），展现祖孙间可能存在的隔阂，既让孩子理解 “长辈的无奈”，也提醒成人关注孩子的情感需求，适合亲子共读时展开关于 “家庭与陪伴” 的讨论。</w:t>
      </w:r>
    </w:p>
    <w:p w14:paraId="77EE4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298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传递 “主动创造乐趣” 的态度：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故事核心是 “用创意摆脱无聊”，布尔钦的 “逃跑计划” 本质是她主动改变现状的尝试，潜移默化传递 “面对无聊时，可通过探索、思考创造乐趣” 的积极态度，对孩子成长有实际引导意义。</w:t>
      </w:r>
    </w:p>
    <w:p w14:paraId="0D15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BC93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这是一个关于 “用创意摆脱无聊” 的故事，藏着孩子对家庭与陪伴的渴望。</w:t>
      </w:r>
    </w:p>
    <w:p w14:paraId="334E1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EB8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布尔钦（Burçin）的妈妈遭遇意外正在康复，她不得不暂时搬去和奶奶一起住。可在奶奶家的日子，布尔钦简直无聊透顶：没有可以说话、玩耍的小伙伴，连能读的书都没有；更让她难受的是，她还总是饿肚子 —— 奶奶整天都在睡觉，根本没精力给她做吃的。</w:t>
      </w:r>
    </w:p>
    <w:p w14:paraId="6BECD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2E8B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对妈妈的思念和当下的无聊，让布尔钦下定决心：一定要回到妈妈身边。于是，她开始构思一个聪明的 “逃跑计划”，一场充满童趣的小冒险就此展开。</w:t>
      </w:r>
    </w:p>
    <w:p w14:paraId="0ADE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50C423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5B8078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阿斯利・佩克尔（Aslı Peker）：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擅长从儿童日常视角出发创作，能细腻捕捉孩子的情绪（如无聊、思念、倔强），用简单的情节传递深刻的家庭情感，让故事既有生活气息，又能触动人心。</w:t>
      </w: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9B5BB8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插画师简介：</w:t>
      </w:r>
    </w:p>
    <w:p w14:paraId="1896053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FEFD0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埃兹吉・克勒斯（Ezgi Keleş）：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画风清新柔和，擅长通过画面细节展现角色情绪（如布尔钦的失落、奶奶的疲惫）和场景氛围（如奶奶家的冷清、布尔钦计划时的专注），让 “无聊” 与 “冒险” 的对比更直观，增强绘本的视觉感染力。</w:t>
      </w:r>
    </w:p>
    <w:p w14:paraId="2591697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73802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22648A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93CCB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084705" cy="2692400"/>
            <wp:effectExtent l="0" t="0" r="1079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D8FF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889B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552885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B40B0"/>
    <w:rsid w:val="0E1032A1"/>
    <w:rsid w:val="0E576B35"/>
    <w:rsid w:val="0EB4052B"/>
    <w:rsid w:val="10E0563D"/>
    <w:rsid w:val="113A42DC"/>
    <w:rsid w:val="115E75CE"/>
    <w:rsid w:val="11A91A12"/>
    <w:rsid w:val="14E35E26"/>
    <w:rsid w:val="16CA57D2"/>
    <w:rsid w:val="17F02ED1"/>
    <w:rsid w:val="1AF119FB"/>
    <w:rsid w:val="1B4C3F58"/>
    <w:rsid w:val="1C840654"/>
    <w:rsid w:val="21AD300F"/>
    <w:rsid w:val="225059DA"/>
    <w:rsid w:val="23171F20"/>
    <w:rsid w:val="23FD7000"/>
    <w:rsid w:val="252C160A"/>
    <w:rsid w:val="25D21D98"/>
    <w:rsid w:val="2797643D"/>
    <w:rsid w:val="2B9F73A1"/>
    <w:rsid w:val="2E180D2E"/>
    <w:rsid w:val="2E3B6964"/>
    <w:rsid w:val="30257789"/>
    <w:rsid w:val="306B247C"/>
    <w:rsid w:val="31903F88"/>
    <w:rsid w:val="325B51AB"/>
    <w:rsid w:val="340B70F0"/>
    <w:rsid w:val="34710119"/>
    <w:rsid w:val="3518359B"/>
    <w:rsid w:val="35350745"/>
    <w:rsid w:val="3552077E"/>
    <w:rsid w:val="36935B89"/>
    <w:rsid w:val="36EE26AB"/>
    <w:rsid w:val="3B6A100F"/>
    <w:rsid w:val="3DDB7D58"/>
    <w:rsid w:val="3E706080"/>
    <w:rsid w:val="42BC318C"/>
    <w:rsid w:val="42E21D47"/>
    <w:rsid w:val="42E9463B"/>
    <w:rsid w:val="46E26BDC"/>
    <w:rsid w:val="4AE951FB"/>
    <w:rsid w:val="4DA72CDB"/>
    <w:rsid w:val="505444F4"/>
    <w:rsid w:val="516E0887"/>
    <w:rsid w:val="52013E99"/>
    <w:rsid w:val="534E138F"/>
    <w:rsid w:val="54032364"/>
    <w:rsid w:val="56623148"/>
    <w:rsid w:val="571C6366"/>
    <w:rsid w:val="57897A67"/>
    <w:rsid w:val="594B261A"/>
    <w:rsid w:val="5B48517E"/>
    <w:rsid w:val="5BB5368D"/>
    <w:rsid w:val="5C606182"/>
    <w:rsid w:val="5DE13F63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CC402D"/>
    <w:rsid w:val="6CD27268"/>
    <w:rsid w:val="6D116900"/>
    <w:rsid w:val="6E9B7170"/>
    <w:rsid w:val="6F2936EC"/>
    <w:rsid w:val="701C5AC1"/>
    <w:rsid w:val="716172D3"/>
    <w:rsid w:val="72D60AF4"/>
    <w:rsid w:val="74AD09E2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1323</Words>
  <Characters>1669</Characters>
  <Lines>1</Lines>
  <Paragraphs>1</Paragraphs>
  <TotalTime>212</TotalTime>
  <ScaleCrop>false</ScaleCrop>
  <LinksUpToDate>false</LinksUpToDate>
  <CharactersWithSpaces>1746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2025-10-15T08:36:17Z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644D530BA9EB4775B08A2393B4C6ED65_13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