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39370</wp:posOffset>
            </wp:positionV>
            <wp:extent cx="1352550" cy="2124075"/>
            <wp:effectExtent l="0" t="0" r="0" b="9525"/>
            <wp:wrapSquare wrapText="bothSides"/>
            <wp:docPr id="2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机器伙伴》系列（二册）</w:t>
      </w:r>
    </w:p>
    <w:p w14:paraId="395B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</w:t>
      </w:r>
      <w:r>
        <w:rPr>
          <w:rFonts w:hint="eastAsia"/>
          <w:b/>
          <w:bCs/>
          <w:sz w:val="21"/>
          <w:szCs w:val="21"/>
          <w:lang w:val="en-US" w:eastAsia="zh-CN"/>
        </w:rPr>
        <w:t>The Robons</w:t>
      </w:r>
    </w:p>
    <w:p w14:paraId="5371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作    者：Mert Arık</w:t>
      </w:r>
    </w:p>
    <w:p w14:paraId="72E17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插 画 师：Zahra Marwasti</w:t>
      </w:r>
    </w:p>
    <w:p w14:paraId="0816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：Timaş</w:t>
      </w:r>
    </w:p>
    <w:p w14:paraId="6FAC9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：Black Cat Agency/ANA</w:t>
      </w:r>
    </w:p>
    <w:p w14:paraId="4C59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112页</w:t>
      </w:r>
    </w:p>
    <w:p w14:paraId="2760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2025年</w:t>
      </w:r>
    </w:p>
    <w:p w14:paraId="33865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Times New Roman" w:hAnsi="Times New Roman" w:eastAsia="宋体"/>
          <w:b/>
          <w:bCs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5444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桥梁书</w:t>
      </w:r>
    </w:p>
    <w:p w14:paraId="6A22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版权已售：库尔德语</w:t>
      </w:r>
    </w:p>
    <w:p w14:paraId="7436B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</w:p>
    <w:p w14:paraId="7362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2796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26670</wp:posOffset>
            </wp:positionV>
            <wp:extent cx="809625" cy="1304925"/>
            <wp:effectExtent l="0" t="0" r="9525" b="9525"/>
            <wp:wrapSquare wrapText="bothSides"/>
            <wp:docPr id="2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1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第二册《机器伙伴 2》（The Robons 2）后续推出</w:t>
      </w:r>
    </w:p>
    <w:p w14:paraId="59B3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984807" w:themeColor="accent6" w:themeShade="80"/>
          <w:sz w:val="21"/>
          <w:szCs w:val="21"/>
          <w:lang w:val="en-US" w:eastAsia="zh-CN"/>
        </w:rPr>
        <w:t>机器人冒险主题，展现 “团队协作” 的重要性，传递 “勇气、坚持” 等品质</w:t>
      </w:r>
    </w:p>
    <w:p w14:paraId="5F0C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</w:pPr>
      <w:r>
        <w:rPr>
          <w:rFonts w:hint="default"/>
          <w:b/>
          <w:bCs/>
          <w:color w:val="984807" w:themeColor="accent6" w:themeShade="80"/>
          <w:sz w:val="21"/>
          <w:szCs w:val="21"/>
          <w:lang w:val="en-US" w:eastAsia="zh-CN"/>
        </w:rPr>
        <w:t>“机器人联合起来，寻找友谊与自由！”</w:t>
      </w:r>
    </w:p>
    <w:p w14:paraId="7B35C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9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7D11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0A77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“机器人主角”+“冒险叙事”，吸引力强：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以孩子感兴趣的 “机器人” 为核心角色，设定 “逃离垃圾场” 的冒险主线，情节紧凑且充满想象力，能快速抓住注意力，满足对 “科幻冒险” 的好奇心。</w:t>
      </w:r>
    </w:p>
    <w:p w14:paraId="360B5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BE4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角色形象鲜明，传递正向品质：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每个机器人都有独特设定（如勇敢的玩具机器人、风趣的汉堡机器人），角色间的互动既展现 “团队协作” 的重要性，又传递 “勇气、坚持” 等品质，让孩子在故事中自然吸收正向价值观。</w:t>
      </w:r>
    </w:p>
    <w:p w14:paraId="7BD0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98F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“自由与归属” 主题引发共鸣：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通过机器人 “渴望自由、寻找同伴” 的经历，映射孩子对 “友谊”“归属感” 的需求，即便主角是机器，情感内核仍贴近儿童心理，易引发 “找到同伴很幸福” 的共鸣。</w:t>
      </w:r>
    </w:p>
    <w:p w14:paraId="0D15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B50C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02C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“机器人联合起来，寻找友谊与自由！”</w:t>
      </w:r>
    </w:p>
    <w:p w14:paraId="2C317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45A7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作家机器人罗邦（Robon）从束缚中逃了出来，误打误撞进入了一片辽阔的 “废弃机器人垃圾场”。在这里，他意外结识了几位特别的盟友：无所畏惧的玩具机器人东京（Tokyo）、风趣幽默的汉堡机器人埃布罗（Ebro），还有其他渴望重获自由的废弃机器人。</w:t>
      </w:r>
    </w:p>
    <w:p w14:paraId="6BCF8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</w:p>
    <w:p w14:paraId="2E8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为了逃离这座 “垃圾场监狱”，这群机器伙伴们一起踏上了一场大胆的冒险。旅途中，他们不仅要面对重重阻碍，更在彼此扶持中发现了勇气的力量、友谊的珍贵，以及希望所蕴含的无限可能。</w:t>
      </w:r>
    </w:p>
    <w:p w14:paraId="0AD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</w:p>
    <w:p w14:paraId="794DDF9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50C423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80780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默特・阿里克（Mert Arık）：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擅长构建充满想象力的科幻世界，能将 “机器人” 这类非人类角色赋予鲜活的情感与性格，通过冒险故事传递温暖的情感内核，让科幻题材既有趣又有温度。</w:t>
      </w:r>
    </w:p>
    <w:p w14:paraId="770A24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9B5BB8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插画师简介：</w:t>
      </w:r>
    </w:p>
    <w:p w14:paraId="1896053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FEFD0B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扎赫拉・马尔瓦斯蒂（Zahra Marwasti）：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画风适配科幻主题，既能用细节丰富的画面展现 “机器人垃圾场”“未来世界” 的场景，又能通过机器人的表情、动作传递情绪，让 “机器伙伴” 的形象更生动，增强故事的视觉感染力。</w:t>
      </w:r>
    </w:p>
    <w:p w14:paraId="2591697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73802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内页插图：</w:t>
      </w:r>
    </w:p>
    <w:p w14:paraId="22648A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3AD8FF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4752975" cy="2225040"/>
            <wp:effectExtent l="0" t="0" r="9525" b="3810"/>
            <wp:docPr id="2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89B3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3C0161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552885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42B2491"/>
    <w:rsid w:val="04C64537"/>
    <w:rsid w:val="06F5510F"/>
    <w:rsid w:val="074573FA"/>
    <w:rsid w:val="09343170"/>
    <w:rsid w:val="0A522CFE"/>
    <w:rsid w:val="0B6B40B0"/>
    <w:rsid w:val="0E1032A1"/>
    <w:rsid w:val="0E2557C4"/>
    <w:rsid w:val="0E576B35"/>
    <w:rsid w:val="0EB4052B"/>
    <w:rsid w:val="10E0563D"/>
    <w:rsid w:val="113A42DC"/>
    <w:rsid w:val="115E75CE"/>
    <w:rsid w:val="11A91A12"/>
    <w:rsid w:val="14E35E26"/>
    <w:rsid w:val="16CA57D2"/>
    <w:rsid w:val="17F02ED1"/>
    <w:rsid w:val="1AF119FB"/>
    <w:rsid w:val="1B4C3F58"/>
    <w:rsid w:val="1C840654"/>
    <w:rsid w:val="21AD300F"/>
    <w:rsid w:val="225059DA"/>
    <w:rsid w:val="23171F20"/>
    <w:rsid w:val="23FD7000"/>
    <w:rsid w:val="252C160A"/>
    <w:rsid w:val="25D21D98"/>
    <w:rsid w:val="2797643D"/>
    <w:rsid w:val="2B9F73A1"/>
    <w:rsid w:val="2E180D2E"/>
    <w:rsid w:val="2E3B6964"/>
    <w:rsid w:val="30257789"/>
    <w:rsid w:val="306B247C"/>
    <w:rsid w:val="31903F88"/>
    <w:rsid w:val="325B51AB"/>
    <w:rsid w:val="340B70F0"/>
    <w:rsid w:val="34710119"/>
    <w:rsid w:val="3518359B"/>
    <w:rsid w:val="35350745"/>
    <w:rsid w:val="3552077E"/>
    <w:rsid w:val="36935B89"/>
    <w:rsid w:val="36EE26AB"/>
    <w:rsid w:val="3B6A100F"/>
    <w:rsid w:val="3DDB7D58"/>
    <w:rsid w:val="3E706080"/>
    <w:rsid w:val="42BC318C"/>
    <w:rsid w:val="42E21D47"/>
    <w:rsid w:val="42E9463B"/>
    <w:rsid w:val="44ED7A20"/>
    <w:rsid w:val="46E26BDC"/>
    <w:rsid w:val="4AE951FB"/>
    <w:rsid w:val="4DA72CDB"/>
    <w:rsid w:val="505444F4"/>
    <w:rsid w:val="50DA2DB1"/>
    <w:rsid w:val="516E0887"/>
    <w:rsid w:val="52013E99"/>
    <w:rsid w:val="534E138F"/>
    <w:rsid w:val="54032364"/>
    <w:rsid w:val="56623148"/>
    <w:rsid w:val="571C6366"/>
    <w:rsid w:val="57897A67"/>
    <w:rsid w:val="594B261A"/>
    <w:rsid w:val="5B48517E"/>
    <w:rsid w:val="5BB5368D"/>
    <w:rsid w:val="5C606182"/>
    <w:rsid w:val="5DE13F63"/>
    <w:rsid w:val="5EAF36F4"/>
    <w:rsid w:val="5F0D4001"/>
    <w:rsid w:val="5FE56561"/>
    <w:rsid w:val="60441AFF"/>
    <w:rsid w:val="60D23CEC"/>
    <w:rsid w:val="610408B9"/>
    <w:rsid w:val="62726C0F"/>
    <w:rsid w:val="62B0343B"/>
    <w:rsid w:val="638F04FF"/>
    <w:rsid w:val="649E00F7"/>
    <w:rsid w:val="65A818D7"/>
    <w:rsid w:val="66385942"/>
    <w:rsid w:val="679A1735"/>
    <w:rsid w:val="694D1071"/>
    <w:rsid w:val="6C741EF9"/>
    <w:rsid w:val="6CCC402D"/>
    <w:rsid w:val="6CD27268"/>
    <w:rsid w:val="6D116900"/>
    <w:rsid w:val="6E9B7170"/>
    <w:rsid w:val="6F2936EC"/>
    <w:rsid w:val="701C5AC1"/>
    <w:rsid w:val="716172D3"/>
    <w:rsid w:val="72D60AF4"/>
    <w:rsid w:val="74D749C1"/>
    <w:rsid w:val="77E048EF"/>
    <w:rsid w:val="798E6DF9"/>
    <w:rsid w:val="7BB039B9"/>
    <w:rsid w:val="7D5D6B3A"/>
    <w:rsid w:val="7DEC38C1"/>
    <w:rsid w:val="7E91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1250</Words>
  <Characters>1588</Characters>
  <Lines>1</Lines>
  <Paragraphs>1</Paragraphs>
  <TotalTime>11</TotalTime>
  <ScaleCrop>false</ScaleCrop>
  <LinksUpToDate>false</LinksUpToDate>
  <CharactersWithSpaces>1660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2025-10-15T07:52:21Z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9D72631523A9469C9845BFFA4D48DF96_13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