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54610</wp:posOffset>
            </wp:positionV>
            <wp:extent cx="1481455" cy="1905000"/>
            <wp:effectExtent l="0" t="0" r="444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一颗可爱的小行星》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A Cute LIttle Planet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者：Oğuz Demir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：Can Çocuk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：Black Cat Agency/ANA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56页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版权已售：土耳其</w:t>
      </w: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B74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“宇宙冒险” 包装 “生态启蒙”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：用 “船长找星球” 的科幻冒险故事，让孩子轻松理解 “人类活动对环境的影响”</w:t>
      </w:r>
    </w:p>
    <w:p w14:paraId="32D6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  <w:t>让孩子从小建立 “地球也是需要守护的‘小行星’” 的联想，培养责任感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C34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“宇宙冒险” 包装 “生态启蒙”，趣味十足：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用 “船长找星球” 的科幻冒险故事，替代传统生态主题的说教式表达，通过 “砍树、烧燃料” 等具象化错误行为，让孩子轻松理解 “人类活动对环境的影响”，降低认知门槛。</w:t>
      </w:r>
    </w:p>
    <w:p w14:paraId="71CA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8A8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角色成长传递正向价值观：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主角从 “粗心破坏” 到 “觉醒拯救” 的转变，不仅展现 “知错就改” 的态度，更传递 “保护家园需要行动” 的理念；机器人朋友 “卡皮” 的引导角色，也暗合 “科技可助力生态保护” 的思考，主题层次丰富。</w:t>
      </w:r>
    </w:p>
    <w:p w14:paraId="4FBB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3DC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贴合全球环保议题，现实意义强：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围绕 “气候变化”“可持续发展” 等全球关注的议题，将宏大的环保概念转化为 “拯救小行星” 的具体行动，让孩子从小建立 “地球也是需要守护的‘小行星’” 的联想，培养责任感。</w:t>
      </w:r>
    </w:p>
    <w:p w14:paraId="1D320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自编自绘保障风格统一：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作者兼绘者奥古兹・德米尔可自主把控故事节奏与视觉风格，既能用充满想象力的宇宙场景吸引孩子，又能通过画面细节（如树木减少、环境变差的对比）强化 “破坏与保护” 的差异，提升绘本的叙事感染力。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1D4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这是一场关于 “寻找归属地” 的宇宙冒险，讲述最简单也最珍贵的梦想 —— 拥有一个可以称之为 “家” 的地方。</w:t>
      </w:r>
    </w:p>
    <w:p w14:paraId="010B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D52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粗心船长（Captain Careless）一直渴望找到一颗属于自己的小行星，能和机器人朋友卡皮（Cuppy）一起平静生活。他想要的其实很简单：一个能遮风挡雨的住所、安全的环境、温暖的氛围，还有舒适的日常。</w:t>
      </w:r>
    </w:p>
    <w:p w14:paraId="685A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可在寻找家园的过程中，他总在重复同样的错误：砍倒星球上的树木、燃烧化石燃料，最终让一颗又一颗星球变得无法居住。当他们最新找到的 “家” 也即将被破坏时，机器人卡皮终于帮粗心船长看清了自己造成的伤害。于是，两人决定联手行动，一起拯救这颗他们渴望已久的 “可爱小行星”。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奥古兹・德米尔（Oğuz Demir）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是兼具故事创作与绘画能力的绘本创作者，擅长将现实议题融入奇幻故事框架。他的作品风格充满童真与想象力，既能用鲜艳的色彩和趣味角色抓住孩子的注意力，又能在情节中巧妙植入有深度的主题（如生态保护、成长反思），让绘本兼具 “可读性” 与 “教育性”，适合通过视觉化叙事引导孩子理解复杂概念。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2D434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drawing>
          <wp:inline distT="0" distB="0" distL="114300" distR="114300">
            <wp:extent cx="866775" cy="714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73C4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714625" cy="17240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76400" cy="21431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43225" cy="28575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AE951FB"/>
    <w:rsid w:val="4DA72CDB"/>
    <w:rsid w:val="4DDB3749"/>
    <w:rsid w:val="505444F4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F2936EC"/>
    <w:rsid w:val="701C5AC1"/>
    <w:rsid w:val="716172D3"/>
    <w:rsid w:val="72D60AF4"/>
    <w:rsid w:val="74D749C1"/>
    <w:rsid w:val="77BD2D08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1057</Words>
  <Characters>1486</Characters>
  <Lines>1</Lines>
  <Paragraphs>1</Paragraphs>
  <TotalTime>6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2025-10-15T03:38:23Z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A8FB3AB088DC422DB4082BD5D24E7C99_13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