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624" w:rsidRDefault="00084C01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264624" w:rsidRDefault="00264624">
      <w:pPr>
        <w:ind w:firstLineChars="1004" w:firstLine="3629"/>
        <w:rPr>
          <w:b/>
          <w:bCs/>
          <w:sz w:val="36"/>
        </w:rPr>
      </w:pPr>
    </w:p>
    <w:p w:rsidR="00264624" w:rsidRDefault="00084C0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3860165</wp:posOffset>
            </wp:positionH>
            <wp:positionV relativeFrom="paragraph">
              <wp:posOffset>57785</wp:posOffset>
            </wp:positionV>
            <wp:extent cx="1376045" cy="2077085"/>
            <wp:effectExtent l="0" t="0" r="0" b="0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7"/>
                    <a:srcRect l="2927" r="2927"/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</w:t>
      </w:r>
      <w:r w:rsidR="00DF4EBE" w:rsidRPr="00DF4EBE">
        <w:rPr>
          <w:rFonts w:hint="eastAsia"/>
          <w:b/>
          <w:bCs/>
          <w:color w:val="000000"/>
          <w:szCs w:val="21"/>
        </w:rPr>
        <w:t>世界民意图谱：塑造未来的价值暗流</w:t>
      </w:r>
      <w:r>
        <w:rPr>
          <w:rFonts w:hint="eastAsia"/>
          <w:b/>
          <w:bCs/>
          <w:color w:val="000000"/>
          <w:szCs w:val="21"/>
        </w:rPr>
        <w:t>》</w:t>
      </w:r>
    </w:p>
    <w:p w:rsidR="00264624" w:rsidRPr="00490FFB" w:rsidRDefault="00084C0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="00490FFB" w:rsidRPr="00490FFB">
        <w:rPr>
          <w:b/>
          <w:bCs/>
          <w:color w:val="000000"/>
          <w:szCs w:val="21"/>
        </w:rPr>
        <w:t>WHAT THE WORLD THINKS</w:t>
      </w:r>
      <w:r w:rsidRPr="00490FFB">
        <w:rPr>
          <w:rFonts w:hint="eastAsia"/>
          <w:b/>
          <w:bCs/>
          <w:color w:val="000000"/>
          <w:szCs w:val="21"/>
        </w:rPr>
        <w:t>: The Hidden Forces Shaping Our Future</w:t>
      </w:r>
    </w:p>
    <w:p w:rsidR="00264624" w:rsidRPr="00490FFB" w:rsidRDefault="00084C0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90FFB">
        <w:rPr>
          <w:b/>
          <w:bCs/>
          <w:color w:val="000000"/>
          <w:szCs w:val="21"/>
        </w:rPr>
        <w:t>作</w:t>
      </w:r>
      <w:r w:rsidRPr="00490FFB">
        <w:rPr>
          <w:b/>
          <w:bCs/>
          <w:color w:val="000000"/>
          <w:szCs w:val="21"/>
        </w:rPr>
        <w:t xml:space="preserve">    </w:t>
      </w:r>
      <w:r w:rsidRPr="00490FFB">
        <w:rPr>
          <w:b/>
          <w:bCs/>
          <w:color w:val="000000"/>
          <w:szCs w:val="21"/>
        </w:rPr>
        <w:t>者：</w:t>
      </w:r>
      <w:r w:rsidRPr="00490FFB">
        <w:rPr>
          <w:rFonts w:hint="eastAsia"/>
          <w:b/>
          <w:bCs/>
          <w:color w:val="000000"/>
          <w:szCs w:val="21"/>
        </w:rPr>
        <w:t>Bobby Duffy</w:t>
      </w:r>
      <w:hyperlink r:id="rId8" w:history="1"/>
    </w:p>
    <w:p w:rsidR="00264624" w:rsidRDefault="00084C0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Pan Macmillan</w:t>
      </w:r>
      <w:r w:rsidR="00490FFB">
        <w:rPr>
          <w:b/>
          <w:bCs/>
          <w:color w:val="000000"/>
          <w:szCs w:val="21"/>
        </w:rPr>
        <w:t xml:space="preserve"> UK</w:t>
      </w:r>
    </w:p>
    <w:p w:rsidR="00264624" w:rsidRDefault="00084C0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264624" w:rsidRDefault="00084C0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336</w:t>
      </w:r>
      <w:r>
        <w:rPr>
          <w:rFonts w:hint="eastAsia"/>
          <w:b/>
          <w:bCs/>
          <w:color w:val="000000"/>
          <w:szCs w:val="21"/>
        </w:rPr>
        <w:t>页</w:t>
      </w:r>
    </w:p>
    <w:p w:rsidR="00264624" w:rsidRDefault="00084C0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27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9</w:t>
      </w:r>
      <w:r>
        <w:rPr>
          <w:rFonts w:hint="eastAsia"/>
          <w:b/>
          <w:bCs/>
          <w:color w:val="000000"/>
          <w:szCs w:val="21"/>
        </w:rPr>
        <w:t>月</w:t>
      </w:r>
    </w:p>
    <w:p w:rsidR="00264624" w:rsidRDefault="00084C01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264624" w:rsidRDefault="00084C0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DF4EBE">
        <w:rPr>
          <w:rFonts w:hint="eastAsia"/>
          <w:b/>
          <w:bCs/>
          <w:szCs w:val="21"/>
        </w:rPr>
        <w:t>电子稿</w:t>
      </w:r>
    </w:p>
    <w:p w:rsidR="00264624" w:rsidRDefault="00084C0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大众社科</w:t>
      </w:r>
    </w:p>
    <w:p w:rsidR="00490FFB" w:rsidRDefault="00490FFB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490FFB" w:rsidRDefault="00490FFB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264624" w:rsidRDefault="00084C01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264624" w:rsidRDefault="00264624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264624" w:rsidRPr="003E0468" w:rsidRDefault="00084C01">
      <w:pPr>
        <w:ind w:firstLineChars="200" w:firstLine="422"/>
        <w:rPr>
          <w:b/>
          <w:bCs/>
          <w:kern w:val="0"/>
          <w:szCs w:val="21"/>
        </w:rPr>
      </w:pPr>
      <w:r w:rsidRPr="003E0468">
        <w:rPr>
          <w:rFonts w:hint="eastAsia"/>
          <w:b/>
          <w:bCs/>
          <w:kern w:val="0"/>
          <w:szCs w:val="21"/>
        </w:rPr>
        <w:t>这是一部解读</w:t>
      </w:r>
      <w:r w:rsidRPr="003E0468">
        <w:rPr>
          <w:rFonts w:hint="eastAsia"/>
          <w:b/>
          <w:bCs/>
          <w:kern w:val="0"/>
          <w:szCs w:val="21"/>
        </w:rPr>
        <w:t>21</w:t>
      </w:r>
      <w:r w:rsidRPr="003E0468">
        <w:rPr>
          <w:rFonts w:hint="eastAsia"/>
          <w:b/>
          <w:bCs/>
          <w:kern w:val="0"/>
          <w:szCs w:val="21"/>
        </w:rPr>
        <w:t>世纪人类思维的实用指南，也是理解这个拥有</w:t>
      </w:r>
      <w:r w:rsidRPr="003E0468">
        <w:rPr>
          <w:rFonts w:hint="eastAsia"/>
          <w:b/>
          <w:bCs/>
          <w:kern w:val="0"/>
          <w:szCs w:val="21"/>
        </w:rPr>
        <w:t>80</w:t>
      </w:r>
      <w:r w:rsidRPr="003E0468">
        <w:rPr>
          <w:rFonts w:hint="eastAsia"/>
          <w:b/>
          <w:bCs/>
          <w:kern w:val="0"/>
          <w:szCs w:val="21"/>
        </w:rPr>
        <w:t>亿居民的多元世界的入门经典。</w:t>
      </w:r>
    </w:p>
    <w:p w:rsidR="00264624" w:rsidRPr="003E0468" w:rsidRDefault="00264624">
      <w:pPr>
        <w:rPr>
          <w:b/>
          <w:bCs/>
          <w:kern w:val="0"/>
          <w:szCs w:val="21"/>
        </w:rPr>
      </w:pPr>
    </w:p>
    <w:p w:rsidR="00264624" w:rsidRDefault="00084C01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世界民众如何看待工作、家庭与未来？从教育理念到成功归因（运气还是勤奋），答案远比想象中更为多元且出人意料。</w:t>
      </w:r>
    </w:p>
    <w:p w:rsidR="00264624" w:rsidRDefault="00264624">
      <w:pPr>
        <w:rPr>
          <w:bCs/>
          <w:kern w:val="0"/>
          <w:szCs w:val="21"/>
        </w:rPr>
      </w:pPr>
    </w:p>
    <w:p w:rsidR="00264624" w:rsidRDefault="00084C01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尽管舆论常渲染</w:t>
      </w:r>
      <w:r w:rsidR="00490FFB">
        <w:rPr>
          <w:rFonts w:hint="eastAsia"/>
          <w:bCs/>
          <w:kern w:val="0"/>
          <w:szCs w:val="21"/>
        </w:rPr>
        <w:t>“</w:t>
      </w:r>
      <w:r>
        <w:rPr>
          <w:rFonts w:hint="eastAsia"/>
          <w:bCs/>
          <w:kern w:val="0"/>
          <w:szCs w:val="21"/>
        </w:rPr>
        <w:t>文化战争</w:t>
      </w:r>
      <w:r w:rsidR="00490FFB">
        <w:rPr>
          <w:rFonts w:hint="eastAsia"/>
          <w:bCs/>
          <w:kern w:val="0"/>
          <w:szCs w:val="21"/>
        </w:rPr>
        <w:t>”</w:t>
      </w:r>
      <w:r>
        <w:rPr>
          <w:rFonts w:hint="eastAsia"/>
          <w:bCs/>
          <w:kern w:val="0"/>
          <w:szCs w:val="21"/>
        </w:rPr>
        <w:t>正在撕裂社会，数据却揭示不同图景：大众的分歧远不及媒体报道那般尖锐。真正的巨变正在静默发生——全球各区域的核心价值观正在悄然疏离，绘就一幅全新的人类价值观图谱。</w:t>
      </w:r>
    </w:p>
    <w:p w:rsidR="00264624" w:rsidRDefault="00264624">
      <w:pPr>
        <w:rPr>
          <w:bCs/>
          <w:kern w:val="0"/>
          <w:szCs w:val="21"/>
        </w:rPr>
      </w:pPr>
    </w:p>
    <w:p w:rsidR="00264624" w:rsidRDefault="00084C01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随着世界经济重心东移，解读文化差异已非选择</w:t>
      </w:r>
      <w:bookmarkStart w:id="1" w:name="_GoBack"/>
      <w:bookmarkEnd w:id="1"/>
      <w:r>
        <w:rPr>
          <w:rFonts w:hint="eastAsia"/>
          <w:bCs/>
          <w:kern w:val="0"/>
          <w:szCs w:val="21"/>
        </w:rPr>
        <w:t>题而是必答题。无论商界领袖、政策制定者，还是关注人类共同未来的思考者，都需要这场思想导航。</w:t>
      </w:r>
    </w:p>
    <w:p w:rsidR="00264624" w:rsidRDefault="00264624">
      <w:pPr>
        <w:rPr>
          <w:bCs/>
          <w:kern w:val="0"/>
          <w:szCs w:val="21"/>
        </w:rPr>
      </w:pPr>
    </w:p>
    <w:p w:rsidR="00264624" w:rsidRDefault="00084C01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博比·达菲教授将数十年震撼数据转化为清醒洞察，揭示塑造世界的潜流。《</w:t>
      </w:r>
      <w:r w:rsidR="00DD7881" w:rsidRPr="00DD7881">
        <w:rPr>
          <w:rFonts w:hint="eastAsia"/>
          <w:bCs/>
          <w:kern w:val="0"/>
          <w:szCs w:val="21"/>
        </w:rPr>
        <w:t>世界民意图谱</w:t>
      </w:r>
      <w:r>
        <w:rPr>
          <w:rFonts w:hint="eastAsia"/>
          <w:bCs/>
          <w:kern w:val="0"/>
          <w:szCs w:val="21"/>
        </w:rPr>
        <w:t>》是理解文化基因如何驱动文明脉搏的必读之作。</w:t>
      </w:r>
    </w:p>
    <w:p w:rsidR="00264624" w:rsidRDefault="00264624">
      <w:pPr>
        <w:rPr>
          <w:bCs/>
          <w:kern w:val="0"/>
          <w:szCs w:val="21"/>
        </w:rPr>
      </w:pPr>
    </w:p>
    <w:p w:rsidR="00264624" w:rsidRDefault="00264624">
      <w:pPr>
        <w:rPr>
          <w:bCs/>
          <w:kern w:val="0"/>
          <w:szCs w:val="21"/>
        </w:rPr>
      </w:pPr>
    </w:p>
    <w:p w:rsidR="00264624" w:rsidRDefault="00084C0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264624" w:rsidRDefault="00490FFB">
      <w:pPr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41275</wp:posOffset>
            </wp:positionV>
            <wp:extent cx="579120" cy="800100"/>
            <wp:effectExtent l="0" t="0" r="0" b="0"/>
            <wp:wrapSquare wrapText="bothSides"/>
            <wp:docPr id="4" name="图片 4" descr="Bobby Duffy on Generation My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bby Duffy on Generation Myth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27" r="35426"/>
                    <a:stretch/>
                  </pic:blipFill>
                  <pic:spPr bwMode="auto">
                    <a:xfrm>
                      <a:off x="0" y="0"/>
                      <a:ext cx="5791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4624" w:rsidRDefault="00084C01">
      <w:pPr>
        <w:ind w:right="420"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博比·达菲（</w:t>
      </w:r>
      <w:r>
        <w:rPr>
          <w:rFonts w:hint="eastAsia"/>
          <w:b/>
          <w:bCs/>
          <w:color w:val="000000"/>
          <w:szCs w:val="21"/>
        </w:rPr>
        <w:t>Bobby Duffy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任伦敦国王学院公共政策教授、政策研究院院长，兼任英国世界价值观调查首席研究员。长期为《卫报》《星期日泰晤</w:t>
      </w:r>
      <w:r>
        <w:rPr>
          <w:rFonts w:hint="eastAsia"/>
          <w:color w:val="000000"/>
          <w:szCs w:val="21"/>
        </w:rPr>
        <w:lastRenderedPageBreak/>
        <w:t>士报》《华尔街日报》《展望》《每日电讯报》《每日快报》《镜报》撰写社会政策评论，著有《认知陷阱》与《代际鸿沟》。</w:t>
      </w:r>
    </w:p>
    <w:p w:rsidR="00264624" w:rsidRDefault="00264624">
      <w:pPr>
        <w:ind w:right="420"/>
        <w:rPr>
          <w:b/>
          <w:bCs/>
          <w:color w:val="000000"/>
          <w:szCs w:val="21"/>
        </w:rPr>
      </w:pPr>
    </w:p>
    <w:p w:rsidR="00264624" w:rsidRDefault="00264624">
      <w:pPr>
        <w:ind w:right="420"/>
        <w:rPr>
          <w:b/>
          <w:bCs/>
          <w:color w:val="000000"/>
          <w:szCs w:val="21"/>
        </w:rPr>
      </w:pPr>
    </w:p>
    <w:p w:rsidR="00264624" w:rsidRDefault="00084C01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264624" w:rsidRDefault="00084C01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264624" w:rsidRDefault="00084C01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0" w:history="1">
        <w:r>
          <w:rPr>
            <w:rStyle w:val="a9"/>
            <w:b/>
            <w:bCs/>
          </w:rPr>
          <w:t>Rights@nurnberg.com.cn</w:t>
        </w:r>
      </w:hyperlink>
    </w:p>
    <w:p w:rsidR="00264624" w:rsidRDefault="00084C01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264624" w:rsidRDefault="00084C01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264624" w:rsidRDefault="00084C01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264624" w:rsidRDefault="00084C01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1" w:history="1">
        <w:r>
          <w:rPr>
            <w:rStyle w:val="a9"/>
          </w:rPr>
          <w:t>http://www.nurnberg.com.cn</w:t>
        </w:r>
      </w:hyperlink>
    </w:p>
    <w:p w:rsidR="00264624" w:rsidRDefault="00084C01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2" w:history="1">
        <w:r>
          <w:rPr>
            <w:rStyle w:val="a9"/>
          </w:rPr>
          <w:t>http://www.nurnberg.com.cn/booklist_zh/list.aspx</w:t>
        </w:r>
      </w:hyperlink>
    </w:p>
    <w:p w:rsidR="00264624" w:rsidRDefault="00084C01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3" w:history="1">
        <w:r>
          <w:rPr>
            <w:rStyle w:val="a9"/>
          </w:rPr>
          <w:t>http://www.nurnberg.com.cn/book/book.aspx</w:t>
        </w:r>
      </w:hyperlink>
    </w:p>
    <w:p w:rsidR="00264624" w:rsidRDefault="00084C01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4" w:history="1">
        <w:r>
          <w:rPr>
            <w:rStyle w:val="a9"/>
          </w:rPr>
          <w:t>http://www.nurnberg.com.cn/video/video.aspx</w:t>
        </w:r>
      </w:hyperlink>
    </w:p>
    <w:p w:rsidR="00264624" w:rsidRDefault="00084C01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5" w:history="1">
        <w:r>
          <w:rPr>
            <w:rStyle w:val="a9"/>
          </w:rPr>
          <w:t>http://site.douban.com/110577/</w:t>
        </w:r>
      </w:hyperlink>
    </w:p>
    <w:p w:rsidR="00264624" w:rsidRDefault="00084C01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6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264624" w:rsidRDefault="00084C01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264624" w:rsidRDefault="00084C01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624" w:rsidRDefault="00264624">
      <w:pPr>
        <w:widowControl/>
        <w:jc w:val="left"/>
        <w:rPr>
          <w:color w:val="000000"/>
        </w:rPr>
      </w:pPr>
    </w:p>
    <w:sectPr w:rsidR="0026462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72B" w:rsidRDefault="00C8472B">
      <w:r>
        <w:separator/>
      </w:r>
    </w:p>
  </w:endnote>
  <w:endnote w:type="continuationSeparator" w:id="0">
    <w:p w:rsidR="00C8472B" w:rsidRDefault="00C8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624" w:rsidRDefault="0026462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264624" w:rsidRDefault="00264624">
    <w:pPr>
      <w:jc w:val="center"/>
      <w:rPr>
        <w:rFonts w:ascii="方正姚体" w:eastAsia="方正姚体"/>
        <w:sz w:val="18"/>
      </w:rPr>
    </w:pPr>
  </w:p>
  <w:p w:rsidR="00264624" w:rsidRDefault="00084C0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264624" w:rsidRDefault="00084C0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264624" w:rsidRDefault="00084C0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264624" w:rsidRDefault="00264624">
    <w:pPr>
      <w:pStyle w:val="a4"/>
      <w:jc w:val="center"/>
      <w:rPr>
        <w:rFonts w:eastAsia="方正姚体"/>
      </w:rPr>
    </w:pPr>
  </w:p>
  <w:p w:rsidR="00264624" w:rsidRDefault="00084C01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DD7881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72B" w:rsidRDefault="00C8472B">
      <w:r>
        <w:separator/>
      </w:r>
    </w:p>
  </w:footnote>
  <w:footnote w:type="continuationSeparator" w:id="0">
    <w:p w:rsidR="00C8472B" w:rsidRDefault="00C84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624" w:rsidRDefault="00084C0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64624" w:rsidRDefault="00084C01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4C01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64624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468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0FFB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C383D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472B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D7881"/>
    <w:rsid w:val="00DE3B19"/>
    <w:rsid w:val="00DE77CB"/>
    <w:rsid w:val="00DF1AF5"/>
    <w:rsid w:val="00DF4EBE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DA5F07"/>
    <w:rsid w:val="0A8F3F31"/>
    <w:rsid w:val="0AC20A24"/>
    <w:rsid w:val="0C0008F4"/>
    <w:rsid w:val="0C3C7AF6"/>
    <w:rsid w:val="0E6A6913"/>
    <w:rsid w:val="1BA86C22"/>
    <w:rsid w:val="26984BE7"/>
    <w:rsid w:val="2C0B6F0E"/>
    <w:rsid w:val="2DA34CE1"/>
    <w:rsid w:val="37C16EB5"/>
    <w:rsid w:val="3AE04ADC"/>
    <w:rsid w:val="3C1934F8"/>
    <w:rsid w:val="432C279F"/>
    <w:rsid w:val="46B43896"/>
    <w:rsid w:val="60B3492E"/>
    <w:rsid w:val="68EE2E29"/>
    <w:rsid w:val="6AEB37C3"/>
    <w:rsid w:val="756C1B13"/>
    <w:rsid w:val="77E15A7D"/>
    <w:rsid w:val="7A2D7823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C5FD033-A017-415F-9392-24897F94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645</Words>
  <Characters>968</Characters>
  <Application>Microsoft Office Word</Application>
  <DocSecurity>0</DocSecurity>
  <Lines>53</Lines>
  <Paragraphs>50</Paragraphs>
  <ScaleCrop>false</ScaleCrop>
  <Company>2ndSpAcE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399</cp:revision>
  <cp:lastPrinted>2004-04-23T07:06:00Z</cp:lastPrinted>
  <dcterms:created xsi:type="dcterms:W3CDTF">2006-04-26T10:03:00Z</dcterms:created>
  <dcterms:modified xsi:type="dcterms:W3CDTF">2025-11-14T07:47:00Z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eyJoZGlkIjoiMzU0NmNjNDkzOWI5Mzc4MTBhMDhmODU5YTY3NWNlNWYiLCJ1c2VySWQiOiIzMTUzMzU3NDUifQ==</vt:lpwstr>
  </property>
</Properties>
</file>