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A63451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17320" cy="2125980"/>
            <wp:effectExtent l="0" t="0" r="0" b="7620"/>
            <wp:wrapSquare wrapText="bothSides"/>
            <wp:docPr id="5" name="图片 5" descr="https://m.media-amazon.com/images/I/712Ud6gPXH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2Ud6gPXH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>
        <w:rPr>
          <w:rFonts w:hint="eastAsia"/>
          <w:b/>
          <w:szCs w:val="21"/>
        </w:rPr>
        <w:t>全球疼痛危机</w:t>
      </w:r>
      <w:r w:rsidR="004A3DA0">
        <w:rPr>
          <w:rFonts w:hint="eastAsia"/>
          <w:b/>
          <w:szCs w:val="21"/>
        </w:rPr>
        <w:t>：</w:t>
      </w:r>
      <w:r w:rsidR="007F0D9B" w:rsidRPr="007F0D9B">
        <w:rPr>
          <w:rFonts w:hint="eastAsia"/>
          <w:b/>
          <w:szCs w:val="21"/>
        </w:rPr>
        <w:t>每个人都需要知道的事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A63451">
        <w:rPr>
          <w:rFonts w:hint="eastAsia"/>
          <w:b/>
          <w:szCs w:val="21"/>
        </w:rPr>
        <w:t>T</w:t>
      </w:r>
      <w:r w:rsidR="00A63451">
        <w:rPr>
          <w:b/>
          <w:szCs w:val="21"/>
        </w:rPr>
        <w:t>HE GLOBAL PAIN CRISIS</w:t>
      </w:r>
      <w:r w:rsidR="004A3DA0">
        <w:rPr>
          <w:b/>
          <w:szCs w:val="21"/>
        </w:rPr>
        <w:t xml:space="preserve">: </w:t>
      </w:r>
      <w:r w:rsidR="00AE7917">
        <w:rPr>
          <w:b/>
          <w:szCs w:val="21"/>
        </w:rPr>
        <w:t>W</w:t>
      </w:r>
      <w:r w:rsidR="00AE7917">
        <w:rPr>
          <w:rFonts w:hint="eastAsia"/>
          <w:b/>
          <w:szCs w:val="21"/>
        </w:rPr>
        <w:t>hat</w:t>
      </w:r>
      <w:r w:rsidR="00AE7917">
        <w:rPr>
          <w:b/>
          <w:szCs w:val="21"/>
        </w:rPr>
        <w:t xml:space="preserve"> E</w:t>
      </w:r>
      <w:r w:rsidR="00AE7917">
        <w:rPr>
          <w:rFonts w:hint="eastAsia"/>
          <w:b/>
          <w:szCs w:val="21"/>
        </w:rPr>
        <w:t>veryone</w:t>
      </w:r>
      <w:r w:rsidR="00AE7917">
        <w:rPr>
          <w:b/>
          <w:szCs w:val="21"/>
        </w:rPr>
        <w:t xml:space="preserve"> N</w:t>
      </w:r>
      <w:r w:rsidR="00AE7917">
        <w:rPr>
          <w:rFonts w:hint="eastAsia"/>
          <w:b/>
          <w:szCs w:val="21"/>
        </w:rPr>
        <w:t>eed</w:t>
      </w:r>
      <w:r w:rsidR="00AE7917">
        <w:rPr>
          <w:b/>
          <w:szCs w:val="21"/>
        </w:rPr>
        <w:t xml:space="preserve"> </w:t>
      </w:r>
      <w:r w:rsidR="00AE7917">
        <w:rPr>
          <w:rFonts w:hint="eastAsia"/>
          <w:b/>
          <w:szCs w:val="21"/>
        </w:rPr>
        <w:t>to</w:t>
      </w:r>
      <w:r w:rsidR="00AE7917">
        <w:rPr>
          <w:b/>
          <w:szCs w:val="21"/>
        </w:rPr>
        <w:t xml:space="preserve"> K</w:t>
      </w:r>
      <w:r w:rsidR="00AE7917">
        <w:rPr>
          <w:rFonts w:hint="eastAsia"/>
          <w:b/>
          <w:szCs w:val="21"/>
        </w:rPr>
        <w:t>now</w:t>
      </w:r>
      <w:r w:rsidR="00AE7917" w:rsidRPr="00AE7917">
        <w:rPr>
          <w:rFonts w:hint="eastAsia"/>
          <w:b/>
          <w:szCs w:val="21"/>
        </w:rPr>
        <w:t>®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A63451" w:rsidRPr="00A63451">
        <w:rPr>
          <w:b/>
          <w:szCs w:val="21"/>
        </w:rPr>
        <w:t>Judy Foreman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AE7917">
        <w:rPr>
          <w:b/>
          <w:szCs w:val="21"/>
        </w:rPr>
        <w:t>O</w:t>
      </w:r>
      <w:r w:rsidR="00AE7917">
        <w:rPr>
          <w:rFonts w:hint="eastAsia"/>
          <w:b/>
          <w:szCs w:val="21"/>
        </w:rPr>
        <w:t>xford</w:t>
      </w:r>
      <w:r w:rsidR="00AE7917">
        <w:rPr>
          <w:b/>
          <w:szCs w:val="21"/>
        </w:rPr>
        <w:t xml:space="preserve"> U</w:t>
      </w:r>
      <w:r w:rsidR="00AE7917">
        <w:rPr>
          <w:rFonts w:hint="eastAsia"/>
          <w:b/>
          <w:szCs w:val="21"/>
        </w:rPr>
        <w:t>niversity</w:t>
      </w:r>
      <w:r w:rsidR="00AE7917">
        <w:rPr>
          <w:b/>
          <w:szCs w:val="21"/>
        </w:rPr>
        <w:t xml:space="preserve"> P</w:t>
      </w:r>
      <w:r w:rsidR="00AE7917">
        <w:rPr>
          <w:rFonts w:hint="eastAsia"/>
          <w:b/>
          <w:szCs w:val="21"/>
        </w:rPr>
        <w:t>ress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421387">
        <w:rPr>
          <w:b/>
        </w:rPr>
        <w:t xml:space="preserve"> W</w:t>
      </w:r>
      <w:r w:rsidR="00421387">
        <w:rPr>
          <w:rFonts w:hint="eastAsia"/>
          <w:b/>
        </w:rPr>
        <w:t>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A63451">
        <w:rPr>
          <w:b/>
          <w:szCs w:val="21"/>
        </w:rPr>
        <w:t>400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201</w:t>
      </w:r>
      <w:r w:rsidR="00AE7917">
        <w:rPr>
          <w:b/>
          <w:szCs w:val="21"/>
        </w:rPr>
        <w:t>7</w:t>
      </w:r>
      <w:r>
        <w:rPr>
          <w:b/>
          <w:szCs w:val="21"/>
        </w:rPr>
        <w:t>年</w:t>
      </w:r>
      <w:r w:rsidR="00A63451">
        <w:rPr>
          <w:b/>
          <w:szCs w:val="21"/>
        </w:rPr>
        <w:t>5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7F0D9B">
        <w:rPr>
          <w:rFonts w:hint="eastAsia"/>
          <w:b/>
          <w:szCs w:val="21"/>
        </w:rPr>
        <w:t>保健</w:t>
      </w:r>
    </w:p>
    <w:p w:rsidR="00612E16" w:rsidRDefault="006F257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612E16" w:rsidRDefault="00612E16">
      <w:pPr>
        <w:rPr>
          <w:b/>
          <w:bCs/>
          <w:szCs w:val="21"/>
        </w:rPr>
      </w:pPr>
    </w:p>
    <w:p w:rsidR="00612E16" w:rsidRDefault="007F0D9B">
      <w:pPr>
        <w:spacing w:line="280" w:lineRule="exac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D739E2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17955" cy="1988820"/>
            <wp:effectExtent l="0" t="0" r="0" b="0"/>
            <wp:wrapSquare wrapText="bothSides"/>
            <wp:docPr id="10" name="图片 10" descr="https://img2.doubanio.com/view/subject/l/public/s3427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2.doubanio.com/view/subject/l/public/s342709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2200" r="14954" b="2077"/>
                    <a:stretch/>
                  </pic:blipFill>
                  <pic:spPr bwMode="auto">
                    <a:xfrm>
                      <a:off x="0" y="0"/>
                      <a:ext cx="141795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23828" w:rsidRPr="00423828">
        <w:rPr>
          <w:rFonts w:hint="eastAsia"/>
          <w:b/>
          <w:szCs w:val="21"/>
        </w:rPr>
        <w:t>《</w:t>
      </w:r>
      <w:bookmarkStart w:id="0" w:name="_Hlk213333515"/>
      <w:r w:rsidR="00F01BE3" w:rsidRPr="00F01BE3">
        <w:rPr>
          <w:rFonts w:hint="eastAsia"/>
          <w:b/>
          <w:szCs w:val="21"/>
        </w:rPr>
        <w:t>全球疼痛危机</w:t>
      </w:r>
      <w:r w:rsidR="00423828" w:rsidRPr="00423828">
        <w:rPr>
          <w:rFonts w:hint="eastAsia"/>
          <w:b/>
          <w:szCs w:val="21"/>
        </w:rPr>
        <w:t>：牛津科普系列</w:t>
      </w:r>
      <w:bookmarkEnd w:id="0"/>
      <w:r w:rsidR="00423828" w:rsidRPr="00423828">
        <w:rPr>
          <w:rFonts w:hint="eastAsia"/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4C6E72" w:rsidRPr="004C6E72">
        <w:rPr>
          <w:rFonts w:hint="eastAsia"/>
          <w:b/>
          <w:bCs/>
          <w:szCs w:val="21"/>
        </w:rPr>
        <w:t>[</w:t>
      </w:r>
      <w:r w:rsidR="00423828">
        <w:rPr>
          <w:rFonts w:hint="eastAsia"/>
          <w:b/>
          <w:bCs/>
          <w:szCs w:val="21"/>
        </w:rPr>
        <w:t>美</w:t>
      </w:r>
      <w:r w:rsidR="004C6E72" w:rsidRPr="004C6E72">
        <w:rPr>
          <w:rFonts w:hint="eastAsia"/>
          <w:b/>
          <w:bCs/>
          <w:szCs w:val="21"/>
        </w:rPr>
        <w:t>]</w:t>
      </w:r>
      <w:r w:rsidR="00F01BE3">
        <w:rPr>
          <w:rFonts w:hint="eastAsia"/>
          <w:b/>
          <w:bCs/>
          <w:szCs w:val="21"/>
        </w:rPr>
        <w:t>朱迪</w:t>
      </w:r>
      <w:r w:rsidR="00423828" w:rsidRPr="00423828">
        <w:rPr>
          <w:rFonts w:hint="eastAsia"/>
          <w:b/>
          <w:bCs/>
          <w:szCs w:val="21"/>
        </w:rPr>
        <w:t>•</w:t>
      </w:r>
      <w:r w:rsidR="00F01BE3">
        <w:rPr>
          <w:rFonts w:hint="eastAsia"/>
          <w:b/>
          <w:bCs/>
          <w:szCs w:val="21"/>
        </w:rPr>
        <w:t>福尔曼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423828">
        <w:rPr>
          <w:rFonts w:hint="eastAsia"/>
          <w:b/>
          <w:bCs/>
          <w:szCs w:val="21"/>
        </w:rPr>
        <w:t>华中科技大学出版社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F01BE3">
        <w:rPr>
          <w:rFonts w:hint="eastAsia"/>
          <w:b/>
          <w:bCs/>
          <w:szCs w:val="21"/>
        </w:rPr>
        <w:t>刘通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BF2708">
        <w:rPr>
          <w:b/>
          <w:bCs/>
          <w:szCs w:val="21"/>
        </w:rPr>
        <w:t>2</w:t>
      </w:r>
      <w:r w:rsidR="00423828">
        <w:rPr>
          <w:b/>
          <w:bCs/>
          <w:szCs w:val="21"/>
        </w:rPr>
        <w:t>2</w:t>
      </w:r>
      <w:r>
        <w:rPr>
          <w:b/>
          <w:bCs/>
          <w:szCs w:val="21"/>
        </w:rPr>
        <w:t>年</w:t>
      </w:r>
      <w:r w:rsidR="00F01BE3">
        <w:rPr>
          <w:b/>
          <w:bCs/>
          <w:szCs w:val="21"/>
        </w:rPr>
        <w:t>8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423828">
        <w:rPr>
          <w:b/>
          <w:bCs/>
          <w:szCs w:val="21"/>
        </w:rPr>
        <w:t>3</w:t>
      </w:r>
      <w:r w:rsidR="002275CF">
        <w:rPr>
          <w:b/>
          <w:bCs/>
          <w:szCs w:val="21"/>
        </w:rPr>
        <w:t>16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423828">
        <w:rPr>
          <w:b/>
          <w:bCs/>
          <w:szCs w:val="21"/>
        </w:rPr>
        <w:t>98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423828">
        <w:rPr>
          <w:rFonts w:hint="eastAsia"/>
          <w:b/>
          <w:bCs/>
          <w:szCs w:val="21"/>
        </w:rPr>
        <w:t>精</w:t>
      </w:r>
      <w:r w:rsidR="005D0397" w:rsidRPr="005D0397">
        <w:rPr>
          <w:rFonts w:hint="eastAsia"/>
          <w:b/>
          <w:bCs/>
          <w:szCs w:val="21"/>
        </w:rPr>
        <w:t>装</w:t>
      </w:r>
    </w:p>
    <w:p w:rsidR="00423828" w:rsidRDefault="007E41CB">
      <w:hyperlink r:id="rId10" w:history="1">
        <w:r w:rsidR="002275CF">
          <w:rPr>
            <w:rStyle w:val="ab"/>
          </w:rPr>
          <w:t>全球疼痛危机</w:t>
        </w:r>
        <w:r w:rsidR="002275CF">
          <w:rPr>
            <w:rStyle w:val="ab"/>
          </w:rPr>
          <w:t xml:space="preserve"> (</w:t>
        </w:r>
        <w:r w:rsidR="002275CF">
          <w:rPr>
            <w:rStyle w:val="ab"/>
          </w:rPr>
          <w:t>豆瓣</w:t>
        </w:r>
        <w:r w:rsidR="002275CF">
          <w:rPr>
            <w:rStyle w:val="ab"/>
          </w:rPr>
          <w:t>)</w:t>
        </w:r>
      </w:hyperlink>
    </w:p>
    <w:p w:rsidR="002275CF" w:rsidRDefault="002275CF">
      <w:pPr>
        <w:rPr>
          <w:b/>
          <w:bCs/>
          <w:szCs w:val="21"/>
        </w:rPr>
      </w:pPr>
    </w:p>
    <w:p w:rsidR="00550CFB" w:rsidRDefault="00550CFB">
      <w:pPr>
        <w:rPr>
          <w:b/>
          <w:bCs/>
          <w:szCs w:val="21"/>
        </w:rPr>
      </w:pPr>
    </w:p>
    <w:p w:rsidR="00680D76" w:rsidRPr="007F0D9B" w:rsidRDefault="00680D76">
      <w:pPr>
        <w:rPr>
          <w:b/>
          <w:szCs w:val="21"/>
        </w:rPr>
      </w:pPr>
      <w:r w:rsidRPr="007F0D9B">
        <w:rPr>
          <w:rFonts w:hint="eastAsia"/>
          <w:b/>
          <w:szCs w:val="21"/>
        </w:rPr>
        <w:t>卖点：</w:t>
      </w:r>
    </w:p>
    <w:p w:rsidR="00680D76" w:rsidRPr="00680D76" w:rsidRDefault="00680D76">
      <w:pPr>
        <w:rPr>
          <w:szCs w:val="21"/>
        </w:rPr>
      </w:pPr>
    </w:p>
    <w:p w:rsidR="002275CF" w:rsidRDefault="002275CF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聚焦</w:t>
      </w:r>
      <w:r w:rsidRPr="002275CF">
        <w:rPr>
          <w:rFonts w:hint="eastAsia"/>
          <w:szCs w:val="21"/>
        </w:rPr>
        <w:t>疼痛这一</w:t>
      </w:r>
      <w:r>
        <w:rPr>
          <w:rFonts w:hint="eastAsia"/>
          <w:szCs w:val="21"/>
        </w:rPr>
        <w:t>关键</w:t>
      </w:r>
      <w:r w:rsidRPr="002275CF">
        <w:rPr>
          <w:rFonts w:hint="eastAsia"/>
          <w:szCs w:val="21"/>
        </w:rPr>
        <w:t>健康问题</w:t>
      </w:r>
      <w:r>
        <w:rPr>
          <w:rFonts w:hint="eastAsia"/>
          <w:szCs w:val="21"/>
        </w:rPr>
        <w:t>。全世界有数亿患者遭受疼痛的困扰。</w:t>
      </w:r>
      <w:r w:rsidRPr="002275CF">
        <w:rPr>
          <w:rFonts w:hint="eastAsia"/>
          <w:szCs w:val="21"/>
        </w:rPr>
        <w:t>仅</w:t>
      </w:r>
      <w:r>
        <w:rPr>
          <w:rFonts w:hint="eastAsia"/>
          <w:szCs w:val="21"/>
        </w:rPr>
        <w:t>在</w:t>
      </w:r>
      <w:r w:rsidRPr="002275CF">
        <w:rPr>
          <w:rFonts w:hint="eastAsia"/>
          <w:szCs w:val="21"/>
        </w:rPr>
        <w:t>美国</w:t>
      </w:r>
      <w:r>
        <w:rPr>
          <w:rFonts w:hint="eastAsia"/>
          <w:szCs w:val="21"/>
        </w:rPr>
        <w:t>，疼痛</w:t>
      </w:r>
      <w:r w:rsidRPr="002275CF">
        <w:rPr>
          <w:rFonts w:hint="eastAsia"/>
          <w:szCs w:val="21"/>
        </w:rPr>
        <w:t>每年就要</w:t>
      </w:r>
      <w:r>
        <w:rPr>
          <w:rFonts w:hint="eastAsia"/>
          <w:szCs w:val="21"/>
        </w:rPr>
        <w:t>造成</w:t>
      </w:r>
      <w:r w:rsidRPr="002275CF">
        <w:rPr>
          <w:rFonts w:hint="eastAsia"/>
          <w:szCs w:val="21"/>
        </w:rPr>
        <w:t>5600</w:t>
      </w:r>
      <w:r w:rsidRPr="002275CF">
        <w:rPr>
          <w:rFonts w:hint="eastAsia"/>
          <w:szCs w:val="21"/>
        </w:rPr>
        <w:t>亿至</w:t>
      </w:r>
      <w:r w:rsidRPr="002275CF">
        <w:rPr>
          <w:rFonts w:hint="eastAsia"/>
          <w:szCs w:val="21"/>
        </w:rPr>
        <w:t>6350</w:t>
      </w:r>
      <w:r w:rsidRPr="002275CF">
        <w:rPr>
          <w:rFonts w:hint="eastAsia"/>
          <w:szCs w:val="21"/>
        </w:rPr>
        <w:t>亿美元</w:t>
      </w:r>
      <w:r>
        <w:rPr>
          <w:rFonts w:hint="eastAsia"/>
          <w:szCs w:val="21"/>
        </w:rPr>
        <w:t>的额外开支。</w:t>
      </w:r>
    </w:p>
    <w:p w:rsidR="002275CF" w:rsidRDefault="002275CF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2275CF">
        <w:rPr>
          <w:rFonts w:hint="eastAsia"/>
          <w:szCs w:val="21"/>
        </w:rPr>
        <w:t>用清晰明了的语言解释复杂的</w:t>
      </w:r>
      <w:r>
        <w:rPr>
          <w:rFonts w:hint="eastAsia"/>
          <w:szCs w:val="21"/>
        </w:rPr>
        <w:t>医学机理。</w:t>
      </w:r>
    </w:p>
    <w:p w:rsidR="00E95F9C" w:rsidRDefault="002275CF" w:rsidP="002275CF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指出</w:t>
      </w:r>
      <w:r w:rsidRPr="002275CF">
        <w:rPr>
          <w:rFonts w:hint="eastAsia"/>
          <w:szCs w:val="21"/>
        </w:rPr>
        <w:t>妇女、儿童、老年人和</w:t>
      </w:r>
      <w:r>
        <w:rPr>
          <w:rFonts w:hint="eastAsia"/>
          <w:szCs w:val="21"/>
        </w:rPr>
        <w:t>贫困人群</w:t>
      </w:r>
      <w:r w:rsidRPr="002275CF">
        <w:rPr>
          <w:rFonts w:hint="eastAsia"/>
          <w:szCs w:val="21"/>
        </w:rPr>
        <w:t>受到</w:t>
      </w:r>
      <w:r>
        <w:rPr>
          <w:rFonts w:hint="eastAsia"/>
          <w:szCs w:val="21"/>
        </w:rPr>
        <w:t>更为严重的影响。</w:t>
      </w:r>
    </w:p>
    <w:p w:rsidR="002275CF" w:rsidRPr="002275CF" w:rsidRDefault="002275CF" w:rsidP="002275CF">
      <w:pPr>
        <w:rPr>
          <w:szCs w:val="21"/>
        </w:rPr>
      </w:pPr>
    </w:p>
    <w:p w:rsidR="00E95F9C" w:rsidRPr="00E95F9C" w:rsidRDefault="00E95F9C" w:rsidP="00E95F9C">
      <w:pPr>
        <w:rPr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2275CF" w:rsidRPr="002275CF" w:rsidRDefault="002275CF" w:rsidP="00DF2D29">
      <w:pPr>
        <w:ind w:firstLineChars="200" w:firstLine="420"/>
        <w:rPr>
          <w:szCs w:val="21"/>
        </w:rPr>
      </w:pPr>
      <w:r w:rsidRPr="002275CF">
        <w:rPr>
          <w:rFonts w:hint="eastAsia"/>
          <w:szCs w:val="21"/>
        </w:rPr>
        <w:t>全世界有数亿人</w:t>
      </w:r>
      <w:r w:rsidR="00DF2D29">
        <w:rPr>
          <w:rFonts w:hint="eastAsia"/>
          <w:szCs w:val="21"/>
        </w:rPr>
        <w:t>遭受</w:t>
      </w:r>
      <w:r w:rsidRPr="002275CF">
        <w:rPr>
          <w:rFonts w:hint="eastAsia"/>
          <w:szCs w:val="21"/>
        </w:rPr>
        <w:t>慢性疼痛</w:t>
      </w:r>
      <w:r w:rsidR="00DF2D29">
        <w:rPr>
          <w:rFonts w:hint="eastAsia"/>
          <w:szCs w:val="21"/>
        </w:rPr>
        <w:t>的困扰</w:t>
      </w:r>
      <w:r w:rsidRPr="002275CF">
        <w:rPr>
          <w:rFonts w:hint="eastAsia"/>
          <w:szCs w:val="21"/>
        </w:rPr>
        <w:t>，其中许多人因严重疼痛而致残。</w:t>
      </w:r>
      <w:r w:rsidR="00DF2D29">
        <w:rPr>
          <w:rFonts w:hint="eastAsia"/>
          <w:szCs w:val="21"/>
        </w:rPr>
        <w:t>美国</w:t>
      </w:r>
      <w:r w:rsidRPr="002275CF">
        <w:rPr>
          <w:rFonts w:hint="eastAsia"/>
          <w:szCs w:val="21"/>
        </w:rPr>
        <w:t>医学研究所估计，仅</w:t>
      </w:r>
      <w:r w:rsidR="00DF2D29">
        <w:rPr>
          <w:rFonts w:hint="eastAsia"/>
          <w:szCs w:val="21"/>
        </w:rPr>
        <w:t>在</w:t>
      </w:r>
      <w:r w:rsidRPr="002275CF">
        <w:rPr>
          <w:rFonts w:hint="eastAsia"/>
          <w:szCs w:val="21"/>
        </w:rPr>
        <w:t>美国一国</w:t>
      </w:r>
      <w:r w:rsidR="00DF2D29">
        <w:rPr>
          <w:rFonts w:hint="eastAsia"/>
          <w:szCs w:val="21"/>
        </w:rPr>
        <w:t>，疼痛</w:t>
      </w:r>
      <w:r w:rsidRPr="002275CF">
        <w:rPr>
          <w:rFonts w:hint="eastAsia"/>
          <w:szCs w:val="21"/>
        </w:rPr>
        <w:t>每年就要</w:t>
      </w:r>
      <w:r w:rsidR="00DF2D29">
        <w:rPr>
          <w:rFonts w:hint="eastAsia"/>
          <w:szCs w:val="21"/>
        </w:rPr>
        <w:t>导致</w:t>
      </w:r>
      <w:r w:rsidRPr="002275CF">
        <w:rPr>
          <w:rFonts w:hint="eastAsia"/>
          <w:szCs w:val="21"/>
        </w:rPr>
        <w:t>5600</w:t>
      </w:r>
      <w:r w:rsidRPr="002275CF">
        <w:rPr>
          <w:rFonts w:hint="eastAsia"/>
          <w:szCs w:val="21"/>
        </w:rPr>
        <w:t>亿至</w:t>
      </w:r>
      <w:r w:rsidRPr="002275CF">
        <w:rPr>
          <w:rFonts w:hint="eastAsia"/>
          <w:szCs w:val="21"/>
        </w:rPr>
        <w:t>6350</w:t>
      </w:r>
      <w:r w:rsidRPr="002275CF">
        <w:rPr>
          <w:rFonts w:hint="eastAsia"/>
          <w:szCs w:val="21"/>
        </w:rPr>
        <w:t>亿美元的直接医疗费用和生产力损失。</w:t>
      </w:r>
      <w:r w:rsidRPr="002275CF">
        <w:rPr>
          <w:rFonts w:hint="eastAsia"/>
          <w:szCs w:val="21"/>
        </w:rPr>
        <w:lastRenderedPageBreak/>
        <w:t>吗啡是一种有效的止痛药，每剂仅需</w:t>
      </w:r>
      <w:r w:rsidRPr="002275CF">
        <w:rPr>
          <w:rFonts w:hint="eastAsia"/>
          <w:szCs w:val="21"/>
        </w:rPr>
        <w:t>3</w:t>
      </w:r>
      <w:r w:rsidRPr="002275CF">
        <w:rPr>
          <w:rFonts w:hint="eastAsia"/>
          <w:szCs w:val="21"/>
        </w:rPr>
        <w:t>美分，但</w:t>
      </w:r>
      <w:r w:rsidR="00DF2D29">
        <w:rPr>
          <w:rFonts w:hint="eastAsia"/>
          <w:szCs w:val="21"/>
        </w:rPr>
        <w:t>在</w:t>
      </w:r>
      <w:r w:rsidRPr="002275CF">
        <w:rPr>
          <w:rFonts w:hint="eastAsia"/>
          <w:szCs w:val="21"/>
        </w:rPr>
        <w:t>许多国家</w:t>
      </w:r>
      <w:r w:rsidR="00DF2D29">
        <w:rPr>
          <w:rFonts w:hint="eastAsia"/>
          <w:szCs w:val="21"/>
        </w:rPr>
        <w:t>由于</w:t>
      </w:r>
      <w:r w:rsidRPr="002275CF">
        <w:rPr>
          <w:rFonts w:hint="eastAsia"/>
          <w:szCs w:val="21"/>
        </w:rPr>
        <w:t>过度监管，数百万需要它的人甚至</w:t>
      </w:r>
      <w:r w:rsidR="00DF2D29">
        <w:rPr>
          <w:rFonts w:hint="eastAsia"/>
          <w:szCs w:val="21"/>
        </w:rPr>
        <w:t>直到生命尽头</w:t>
      </w:r>
      <w:r w:rsidRPr="002275CF">
        <w:rPr>
          <w:rFonts w:hint="eastAsia"/>
          <w:szCs w:val="21"/>
        </w:rPr>
        <w:t>也无法获得。世界卫生组织指出，除了</w:t>
      </w:r>
      <w:r w:rsidRPr="002275CF">
        <w:rPr>
          <w:rFonts w:hint="eastAsia"/>
          <w:szCs w:val="21"/>
        </w:rPr>
        <w:t>100</w:t>
      </w:r>
      <w:r w:rsidRPr="002275CF">
        <w:rPr>
          <w:rFonts w:hint="eastAsia"/>
          <w:szCs w:val="21"/>
        </w:rPr>
        <w:t>万晚期艾滋病患者无法外，</w:t>
      </w:r>
      <w:r w:rsidRPr="002275CF">
        <w:rPr>
          <w:rFonts w:hint="eastAsia"/>
          <w:szCs w:val="21"/>
        </w:rPr>
        <w:t>550</w:t>
      </w:r>
      <w:r w:rsidRPr="002275CF">
        <w:rPr>
          <w:rFonts w:hint="eastAsia"/>
          <w:szCs w:val="21"/>
        </w:rPr>
        <w:t>万癌症</w:t>
      </w:r>
      <w:r w:rsidR="00DF2D29">
        <w:rPr>
          <w:rFonts w:hint="eastAsia"/>
          <w:szCs w:val="21"/>
        </w:rPr>
        <w:t>终末期</w:t>
      </w:r>
      <w:r w:rsidRPr="002275CF">
        <w:rPr>
          <w:rFonts w:hint="eastAsia"/>
          <w:szCs w:val="21"/>
        </w:rPr>
        <w:t>患者、近</w:t>
      </w:r>
      <w:r w:rsidRPr="002275CF">
        <w:rPr>
          <w:rFonts w:hint="eastAsia"/>
          <w:szCs w:val="21"/>
        </w:rPr>
        <w:t>100</w:t>
      </w:r>
      <w:r w:rsidRPr="002275CF">
        <w:rPr>
          <w:rFonts w:hint="eastAsia"/>
          <w:szCs w:val="21"/>
        </w:rPr>
        <w:t>万事故或暴力的</w:t>
      </w:r>
      <w:r w:rsidR="00DF2D29">
        <w:rPr>
          <w:rFonts w:hint="eastAsia"/>
          <w:szCs w:val="21"/>
        </w:rPr>
        <w:t>受害者</w:t>
      </w:r>
      <w:r w:rsidRPr="002275CF">
        <w:rPr>
          <w:rFonts w:hint="eastAsia"/>
          <w:szCs w:val="21"/>
        </w:rPr>
        <w:t>，以及</w:t>
      </w:r>
      <w:r w:rsidR="00DF2D29">
        <w:rPr>
          <w:rFonts w:hint="eastAsia"/>
          <w:szCs w:val="21"/>
        </w:rPr>
        <w:t>难以计数</w:t>
      </w:r>
      <w:r w:rsidRPr="002275CF">
        <w:rPr>
          <w:rFonts w:hint="eastAsia"/>
          <w:szCs w:val="21"/>
        </w:rPr>
        <w:t>的慢性病患者和术后</w:t>
      </w:r>
      <w:r w:rsidR="00DF2D29">
        <w:rPr>
          <w:rFonts w:hint="eastAsia"/>
          <w:szCs w:val="21"/>
        </w:rPr>
        <w:t>康复期患者</w:t>
      </w:r>
      <w:r w:rsidRPr="002275CF">
        <w:rPr>
          <w:rFonts w:hint="eastAsia"/>
          <w:szCs w:val="21"/>
        </w:rPr>
        <w:t>也无法</w:t>
      </w:r>
      <w:r w:rsidR="00DF2D29" w:rsidRPr="002275CF">
        <w:rPr>
          <w:rFonts w:hint="eastAsia"/>
          <w:szCs w:val="21"/>
        </w:rPr>
        <w:t>获得吗啡和其他</w:t>
      </w:r>
      <w:r w:rsidR="00DF2D29">
        <w:rPr>
          <w:rFonts w:hint="eastAsia"/>
          <w:szCs w:val="21"/>
        </w:rPr>
        <w:t>管制</w:t>
      </w:r>
      <w:r w:rsidR="00DF2D29" w:rsidRPr="002275CF">
        <w:rPr>
          <w:rFonts w:hint="eastAsia"/>
          <w:szCs w:val="21"/>
        </w:rPr>
        <w:t>药物</w:t>
      </w:r>
      <w:r w:rsidRPr="002275CF">
        <w:rPr>
          <w:rFonts w:hint="eastAsia"/>
          <w:szCs w:val="21"/>
        </w:rPr>
        <w:t>。妇女、儿童、老年人和</w:t>
      </w:r>
      <w:r w:rsidR="00DF2D29">
        <w:rPr>
          <w:rFonts w:hint="eastAsia"/>
          <w:szCs w:val="21"/>
        </w:rPr>
        <w:t>贫困人群更可能难以获得止痛治疗</w:t>
      </w:r>
      <w:r w:rsidRPr="002275CF">
        <w:rPr>
          <w:rFonts w:hint="eastAsia"/>
          <w:szCs w:val="21"/>
        </w:rPr>
        <w:t>。医生对慢性疼痛几乎一无所知，更不用说如何治疗了</w:t>
      </w:r>
      <w:r w:rsidR="00DF2D29">
        <w:rPr>
          <w:rFonts w:hint="eastAsia"/>
          <w:szCs w:val="21"/>
        </w:rPr>
        <w:t>。其</w:t>
      </w:r>
      <w:r w:rsidRPr="002275CF">
        <w:rPr>
          <w:rFonts w:hint="eastAsia"/>
          <w:szCs w:val="21"/>
        </w:rPr>
        <w:t>原因有两个：医学院几乎</w:t>
      </w:r>
      <w:proofErr w:type="gramStart"/>
      <w:r w:rsidRPr="002275CF">
        <w:rPr>
          <w:rFonts w:hint="eastAsia"/>
          <w:szCs w:val="21"/>
        </w:rPr>
        <w:t>不</w:t>
      </w:r>
      <w:proofErr w:type="gramEnd"/>
      <w:r w:rsidRPr="002275CF">
        <w:rPr>
          <w:rFonts w:hint="eastAsia"/>
          <w:szCs w:val="21"/>
        </w:rPr>
        <w:t>教授慢性疼痛，政府机构几乎没有为疼痛研究拨款。</w:t>
      </w:r>
    </w:p>
    <w:p w:rsidR="00DF2D29" w:rsidRDefault="00DF2D29" w:rsidP="002275CF">
      <w:pPr>
        <w:rPr>
          <w:szCs w:val="21"/>
        </w:rPr>
      </w:pPr>
    </w:p>
    <w:p w:rsidR="002275CF" w:rsidRDefault="002275CF" w:rsidP="00DF2D29">
      <w:pPr>
        <w:ind w:firstLineChars="200" w:firstLine="420"/>
        <w:rPr>
          <w:szCs w:val="21"/>
        </w:rPr>
      </w:pPr>
      <w:r w:rsidRPr="002275CF">
        <w:rPr>
          <w:rFonts w:hint="eastAsia"/>
          <w:szCs w:val="21"/>
        </w:rPr>
        <w:t>在《</w:t>
      </w:r>
      <w:r w:rsidR="00DF2D29" w:rsidRPr="00DF2D29">
        <w:rPr>
          <w:rFonts w:hint="eastAsia"/>
          <w:szCs w:val="21"/>
        </w:rPr>
        <w:t>全球疼痛危机</w:t>
      </w:r>
      <w:r w:rsidRPr="002275CF">
        <w:rPr>
          <w:rFonts w:hint="eastAsia"/>
          <w:szCs w:val="21"/>
        </w:rPr>
        <w:t>》一书中，著名健康记者朱迪·福尔曼</w:t>
      </w:r>
      <w:r w:rsidR="00DF2D29">
        <w:rPr>
          <w:rFonts w:hint="eastAsia"/>
          <w:szCs w:val="21"/>
        </w:rPr>
        <w:t>（</w:t>
      </w:r>
      <w:r w:rsidR="00DF2D29">
        <w:t>Judy Foreman</w:t>
      </w:r>
      <w:r w:rsidR="00DF2D29">
        <w:rPr>
          <w:rFonts w:hint="eastAsia"/>
          <w:szCs w:val="21"/>
        </w:rPr>
        <w:t>）</w:t>
      </w:r>
      <w:r w:rsidRPr="002275CF">
        <w:rPr>
          <w:rFonts w:hint="eastAsia"/>
          <w:szCs w:val="21"/>
        </w:rPr>
        <w:t>探讨了关于慢性疼痛最</w:t>
      </w:r>
      <w:r w:rsidR="00DF2D29">
        <w:rPr>
          <w:rFonts w:hint="eastAsia"/>
          <w:szCs w:val="21"/>
        </w:rPr>
        <w:t>重要</w:t>
      </w:r>
      <w:r w:rsidRPr="002275CF">
        <w:rPr>
          <w:rFonts w:hint="eastAsia"/>
          <w:szCs w:val="21"/>
        </w:rPr>
        <w:t>的问题：什么是慢性疼痛，它对</w:t>
      </w:r>
      <w:proofErr w:type="gramStart"/>
      <w:r w:rsidRPr="002275CF">
        <w:rPr>
          <w:rFonts w:hint="eastAsia"/>
          <w:szCs w:val="21"/>
        </w:rPr>
        <w:t>谁影响</w:t>
      </w:r>
      <w:proofErr w:type="gramEnd"/>
      <w:r w:rsidRPr="002275CF">
        <w:rPr>
          <w:rFonts w:hint="eastAsia"/>
          <w:szCs w:val="21"/>
        </w:rPr>
        <w:t>最大，什么</w:t>
      </w:r>
      <w:r w:rsidR="00B55A8B">
        <w:rPr>
          <w:rFonts w:hint="eastAsia"/>
          <w:szCs w:val="21"/>
        </w:rPr>
        <w:t>常规医学</w:t>
      </w:r>
      <w:r w:rsidRPr="002275CF">
        <w:rPr>
          <w:rFonts w:hint="eastAsia"/>
          <w:szCs w:val="21"/>
        </w:rPr>
        <w:t>和替代</w:t>
      </w:r>
      <w:r w:rsidR="00B55A8B">
        <w:rPr>
          <w:rFonts w:hint="eastAsia"/>
          <w:szCs w:val="21"/>
        </w:rPr>
        <w:t>医学治疗能够</w:t>
      </w:r>
      <w:r w:rsidRPr="002275CF">
        <w:rPr>
          <w:rFonts w:hint="eastAsia"/>
          <w:szCs w:val="21"/>
        </w:rPr>
        <w:t>有效</w:t>
      </w:r>
      <w:r w:rsidR="00B55A8B">
        <w:rPr>
          <w:rFonts w:hint="eastAsia"/>
          <w:szCs w:val="21"/>
        </w:rPr>
        <w:t>缓解疼痛</w:t>
      </w:r>
      <w:r w:rsidRPr="002275CF">
        <w:rPr>
          <w:rFonts w:hint="eastAsia"/>
          <w:szCs w:val="21"/>
        </w:rPr>
        <w:t>，什么</w:t>
      </w:r>
      <w:r w:rsidR="00B55A8B">
        <w:rPr>
          <w:rFonts w:hint="eastAsia"/>
          <w:szCs w:val="21"/>
        </w:rPr>
        <w:t>疗法</w:t>
      </w:r>
      <w:r w:rsidRPr="002275CF">
        <w:rPr>
          <w:rFonts w:hint="eastAsia"/>
          <w:szCs w:val="21"/>
        </w:rPr>
        <w:t>无效，阿片类药物和大麻的风险和益处是什么，以及如何永久解决慢性疼痛危机</w:t>
      </w:r>
      <w:r w:rsidR="00DF2D29">
        <w:rPr>
          <w:rFonts w:hint="eastAsia"/>
          <w:szCs w:val="21"/>
        </w:rPr>
        <w:t>。</w:t>
      </w:r>
    </w:p>
    <w:p w:rsidR="00B55A8B" w:rsidRPr="002275CF" w:rsidRDefault="00B55A8B" w:rsidP="00DF2D29">
      <w:pPr>
        <w:ind w:firstLineChars="200" w:firstLine="420"/>
        <w:rPr>
          <w:szCs w:val="21"/>
        </w:rPr>
      </w:pPr>
    </w:p>
    <w:p w:rsidR="00A857E5" w:rsidRDefault="00B55A8B" w:rsidP="00B55A8B">
      <w:pPr>
        <w:ind w:firstLineChars="200" w:firstLine="420"/>
        <w:rPr>
          <w:b/>
          <w:bCs/>
          <w:szCs w:val="21"/>
        </w:rPr>
      </w:pPr>
      <w:r w:rsidRPr="002275CF">
        <w:rPr>
          <w:rFonts w:hint="eastAsia"/>
          <w:szCs w:val="21"/>
        </w:rPr>
        <w:t>福尔曼</w:t>
      </w:r>
      <w:r w:rsidR="002275CF" w:rsidRPr="002275CF">
        <w:rPr>
          <w:rFonts w:hint="eastAsia"/>
          <w:szCs w:val="21"/>
        </w:rPr>
        <w:t>的书</w:t>
      </w:r>
      <w:r w:rsidRPr="002275CF">
        <w:rPr>
          <w:rFonts w:hint="eastAsia"/>
          <w:szCs w:val="21"/>
        </w:rPr>
        <w:t>敲响了警钟</w:t>
      </w:r>
      <w:r>
        <w:rPr>
          <w:rFonts w:hint="eastAsia"/>
          <w:szCs w:val="21"/>
        </w:rPr>
        <w:t>，提醒人们关注</w:t>
      </w:r>
      <w:r w:rsidR="002275CF" w:rsidRPr="002275CF">
        <w:rPr>
          <w:rFonts w:hint="eastAsia"/>
          <w:szCs w:val="21"/>
        </w:rPr>
        <w:t>影响全球所有人的</w:t>
      </w:r>
      <w:r w:rsidRPr="002275CF">
        <w:rPr>
          <w:rFonts w:hint="eastAsia"/>
          <w:szCs w:val="21"/>
        </w:rPr>
        <w:t>生命各个阶段</w:t>
      </w:r>
      <w:r>
        <w:rPr>
          <w:rFonts w:hint="eastAsia"/>
          <w:szCs w:val="21"/>
        </w:rPr>
        <w:t>的</w:t>
      </w:r>
      <w:r w:rsidR="002275CF" w:rsidRPr="002275CF">
        <w:rPr>
          <w:rFonts w:hint="eastAsia"/>
          <w:szCs w:val="21"/>
        </w:rPr>
        <w:t>健康问题。《全球疼痛危机》</w:t>
      </w:r>
      <w:r>
        <w:rPr>
          <w:rFonts w:hint="eastAsia"/>
          <w:szCs w:val="21"/>
        </w:rPr>
        <w:t>延续了牛津科普系列经典、通俗易懂、便于查找的风格</w:t>
      </w:r>
      <w:r w:rsidR="002275CF" w:rsidRPr="002275CF">
        <w:rPr>
          <w:rFonts w:hint="eastAsia"/>
          <w:szCs w:val="21"/>
        </w:rPr>
        <w:t>，</w:t>
      </w:r>
      <w:r>
        <w:rPr>
          <w:rFonts w:hint="eastAsia"/>
          <w:szCs w:val="21"/>
        </w:rPr>
        <w:t>是所有</w:t>
      </w:r>
      <w:r w:rsidR="002275CF" w:rsidRPr="002275CF">
        <w:rPr>
          <w:rFonts w:hint="eastAsia"/>
          <w:szCs w:val="21"/>
        </w:rPr>
        <w:t>生活或工作</w:t>
      </w:r>
      <w:r>
        <w:rPr>
          <w:rFonts w:hint="eastAsia"/>
          <w:szCs w:val="21"/>
        </w:rPr>
        <w:t>遭受</w:t>
      </w:r>
      <w:r w:rsidR="002275CF" w:rsidRPr="002275CF">
        <w:rPr>
          <w:rFonts w:hint="eastAsia"/>
          <w:szCs w:val="21"/>
        </w:rPr>
        <w:t>慢性疼痛</w:t>
      </w:r>
      <w:r>
        <w:rPr>
          <w:rFonts w:hint="eastAsia"/>
          <w:szCs w:val="21"/>
        </w:rPr>
        <w:t>困扰</w:t>
      </w:r>
      <w:r w:rsidR="002275CF" w:rsidRPr="002275CF">
        <w:rPr>
          <w:rFonts w:hint="eastAsia"/>
          <w:szCs w:val="21"/>
        </w:rPr>
        <w:t>的人必读</w:t>
      </w:r>
      <w:r>
        <w:rPr>
          <w:rFonts w:hint="eastAsia"/>
          <w:szCs w:val="21"/>
        </w:rPr>
        <w:t>的作品</w:t>
      </w:r>
      <w:r w:rsidR="002275CF" w:rsidRPr="002275CF">
        <w:rPr>
          <w:rFonts w:hint="eastAsia"/>
          <w:szCs w:val="21"/>
        </w:rPr>
        <w:t>。</w:t>
      </w:r>
    </w:p>
    <w:p w:rsidR="000D30CC" w:rsidRDefault="000D30CC">
      <w:pPr>
        <w:rPr>
          <w:b/>
          <w:bCs/>
          <w:szCs w:val="21"/>
        </w:rPr>
      </w:pPr>
    </w:p>
    <w:p w:rsidR="00B55A8B" w:rsidRPr="009C42E7" w:rsidRDefault="00B55A8B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A6488D" w:rsidRDefault="00C12679" w:rsidP="007F0D9B">
      <w:pPr>
        <w:shd w:val="clear" w:color="auto" w:fill="FFFFFF"/>
        <w:ind w:firstLineChars="200" w:firstLine="420"/>
        <w:rPr>
          <w:noProof/>
        </w:rPr>
      </w:pPr>
      <w:bookmarkStart w:id="1" w:name="OLE_LINK38"/>
      <w:bookmarkStart w:id="2" w:name="OLE_LINK43"/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71220" cy="1318260"/>
            <wp:effectExtent l="0" t="0" r="5080" b="0"/>
            <wp:wrapSquare wrapText="bothSides"/>
            <wp:docPr id="7" name="图片 7" descr="Judy Fore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Judy Forem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51" cy="132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A8B" w:rsidRPr="00B55A8B">
        <w:rPr>
          <w:rFonts w:hint="eastAsia"/>
          <w:b/>
          <w:bCs/>
          <w:szCs w:val="21"/>
        </w:rPr>
        <w:t>朱迪·福尔曼（</w:t>
      </w:r>
      <w:r w:rsidR="00B55A8B" w:rsidRPr="00B55A8B">
        <w:rPr>
          <w:b/>
          <w:bCs/>
        </w:rPr>
        <w:t>Judy Foreman</w:t>
      </w:r>
      <w:r w:rsidR="00B55A8B" w:rsidRPr="00B55A8B">
        <w:rPr>
          <w:rFonts w:hint="eastAsia"/>
          <w:b/>
          <w:bCs/>
          <w:szCs w:val="21"/>
        </w:rPr>
        <w:t>）</w:t>
      </w:r>
      <w:r w:rsidR="00B55A8B">
        <w:rPr>
          <w:rFonts w:hint="eastAsia"/>
          <w:noProof/>
        </w:rPr>
        <w:t>，健康记者，布兰迪斯大学舒斯特调查新闻研究所高级研究员。</w:t>
      </w:r>
      <w:r w:rsidR="00B55A8B" w:rsidRPr="00B55A8B">
        <w:rPr>
          <w:rFonts w:hint="eastAsia"/>
          <w:noProof/>
        </w:rPr>
        <w:t>朱迪·福尔曼</w:t>
      </w:r>
      <w:r w:rsidR="00B55A8B">
        <w:rPr>
          <w:rFonts w:hint="eastAsia"/>
          <w:noProof/>
        </w:rPr>
        <w:t>是一位知名健康专栏作家，曾获得</w:t>
      </w:r>
      <w:r w:rsidR="00B55A8B">
        <w:rPr>
          <w:rFonts w:hint="eastAsia"/>
          <w:noProof/>
        </w:rPr>
        <w:t>50</w:t>
      </w:r>
      <w:r w:rsidR="00B55A8B">
        <w:rPr>
          <w:rFonts w:hint="eastAsia"/>
          <w:noProof/>
        </w:rPr>
        <w:t>多个新闻奖项，其专栏屡见于《波士顿环球报》（</w:t>
      </w:r>
      <w:r w:rsidR="00B55A8B">
        <w:t>Boston Globe</w:t>
      </w:r>
      <w:r w:rsidR="00B55A8B">
        <w:rPr>
          <w:rFonts w:hint="eastAsia"/>
          <w:noProof/>
        </w:rPr>
        <w:t>）、《洛杉矶时报》（</w:t>
      </w:r>
      <w:r w:rsidR="00B55A8B">
        <w:t>Los Angeles Times</w:t>
      </w:r>
      <w:r w:rsidR="00B55A8B">
        <w:rPr>
          <w:rFonts w:hint="eastAsia"/>
          <w:noProof/>
        </w:rPr>
        <w:t>）、《达拉斯晨报》（</w:t>
      </w:r>
      <w:r w:rsidR="00B55A8B">
        <w:t>Dallas Morning News</w:t>
      </w:r>
      <w:r w:rsidR="00B55A8B">
        <w:rPr>
          <w:rFonts w:hint="eastAsia"/>
          <w:noProof/>
        </w:rPr>
        <w:t>）和诸多其他媒体上。她毕业于韦尔斯利学院，是</w:t>
      </w:r>
      <w:r w:rsidR="00B55A8B" w:rsidRPr="00B55A8B">
        <w:rPr>
          <w:rFonts w:hint="eastAsia"/>
          <w:noProof/>
        </w:rPr>
        <w:t>大学优秀生联谊会</w:t>
      </w:r>
      <w:r w:rsidR="00B55A8B">
        <w:rPr>
          <w:rFonts w:hint="eastAsia"/>
          <w:noProof/>
        </w:rPr>
        <w:t>成员，作为美国和平队志愿者在巴西工作三年，并</w:t>
      </w:r>
      <w:r>
        <w:rPr>
          <w:rFonts w:hint="eastAsia"/>
          <w:noProof/>
        </w:rPr>
        <w:t>在</w:t>
      </w:r>
      <w:r w:rsidR="00B55A8B">
        <w:rPr>
          <w:rFonts w:hint="eastAsia"/>
          <w:noProof/>
        </w:rPr>
        <w:t>哈佛教育研究生院</w:t>
      </w:r>
      <w:r>
        <w:rPr>
          <w:rFonts w:hint="eastAsia"/>
          <w:noProof/>
        </w:rPr>
        <w:t>获得</w:t>
      </w:r>
      <w:r w:rsidR="00B55A8B">
        <w:rPr>
          <w:rFonts w:hint="eastAsia"/>
          <w:noProof/>
        </w:rPr>
        <w:t>硕士学位。</w:t>
      </w:r>
      <w:r w:rsidR="00B55A8B">
        <w:rPr>
          <w:rFonts w:hint="eastAsia"/>
          <w:noProof/>
        </w:rPr>
        <w:t>2000</w:t>
      </w:r>
      <w:r w:rsidR="00B55A8B">
        <w:rPr>
          <w:rFonts w:hint="eastAsia"/>
          <w:noProof/>
        </w:rPr>
        <w:t>年至</w:t>
      </w:r>
      <w:r w:rsidR="00B55A8B">
        <w:rPr>
          <w:rFonts w:hint="eastAsia"/>
          <w:noProof/>
        </w:rPr>
        <w:t>2001</w:t>
      </w:r>
      <w:r w:rsidR="00B55A8B">
        <w:rPr>
          <w:rFonts w:hint="eastAsia"/>
          <w:noProof/>
        </w:rPr>
        <w:t>年，她</w:t>
      </w:r>
      <w:r>
        <w:rPr>
          <w:rFonts w:hint="eastAsia"/>
          <w:noProof/>
        </w:rPr>
        <w:t>于</w:t>
      </w:r>
      <w:r w:rsidR="00B55A8B">
        <w:rPr>
          <w:rFonts w:hint="eastAsia"/>
          <w:noProof/>
        </w:rPr>
        <w:t>哈佛医学院</w:t>
      </w:r>
      <w:r>
        <w:rPr>
          <w:rFonts w:hint="eastAsia"/>
          <w:noProof/>
        </w:rPr>
        <w:t>担任</w:t>
      </w:r>
      <w:r w:rsidR="00B55A8B">
        <w:rPr>
          <w:rFonts w:hint="eastAsia"/>
          <w:noProof/>
        </w:rPr>
        <w:t>医学伦理学研究员。</w:t>
      </w:r>
      <w:r w:rsidR="00B55A8B">
        <w:rPr>
          <w:rFonts w:hint="eastAsia"/>
          <w:noProof/>
        </w:rPr>
        <w:t>2001</w:t>
      </w:r>
      <w:r w:rsidR="00B55A8B">
        <w:rPr>
          <w:rFonts w:hint="eastAsia"/>
          <w:noProof/>
        </w:rPr>
        <w:t>年至</w:t>
      </w:r>
      <w:r w:rsidR="00B55A8B">
        <w:rPr>
          <w:rFonts w:hint="eastAsia"/>
          <w:noProof/>
        </w:rPr>
        <w:t>2004</w:t>
      </w:r>
      <w:r w:rsidR="00B55A8B">
        <w:rPr>
          <w:rFonts w:hint="eastAsia"/>
          <w:noProof/>
        </w:rPr>
        <w:t>年，她在哈佛医学院任医学讲师。她还</w:t>
      </w:r>
      <w:r>
        <w:rPr>
          <w:rFonts w:hint="eastAsia"/>
          <w:noProof/>
        </w:rPr>
        <w:t>在</w:t>
      </w:r>
      <w:r w:rsidR="00B55A8B">
        <w:rPr>
          <w:rFonts w:hint="eastAsia"/>
          <w:noProof/>
        </w:rPr>
        <w:t>Healthtalk.com</w:t>
      </w:r>
      <w:r w:rsidR="00B55A8B">
        <w:rPr>
          <w:rFonts w:hint="eastAsia"/>
          <w:noProof/>
        </w:rPr>
        <w:t>上</w:t>
      </w:r>
      <w:r>
        <w:rPr>
          <w:rFonts w:hint="eastAsia"/>
          <w:noProof/>
        </w:rPr>
        <w:t>主持</w:t>
      </w:r>
      <w:r w:rsidR="00B55A8B">
        <w:rPr>
          <w:rFonts w:hint="eastAsia"/>
          <w:noProof/>
        </w:rPr>
        <w:t>每周</w:t>
      </w:r>
      <w:r>
        <w:rPr>
          <w:rFonts w:hint="eastAsia"/>
          <w:noProof/>
        </w:rPr>
        <w:t>的来电直播</w:t>
      </w:r>
      <w:r w:rsidR="00B55A8B">
        <w:rPr>
          <w:rFonts w:hint="eastAsia"/>
          <w:noProof/>
        </w:rPr>
        <w:t>节目。她目前</w:t>
      </w:r>
      <w:r>
        <w:rPr>
          <w:rFonts w:hint="eastAsia"/>
          <w:noProof/>
        </w:rPr>
        <w:t>担任</w:t>
      </w:r>
      <w:r w:rsidR="00B55A8B">
        <w:rPr>
          <w:rFonts w:hint="eastAsia"/>
          <w:noProof/>
        </w:rPr>
        <w:t>布兰迪斯大学舒斯特调查新闻研究所的高级研究员。</w:t>
      </w:r>
    </w:p>
    <w:p w:rsidR="00C12679" w:rsidRDefault="00C12679" w:rsidP="00B55A8B">
      <w:pPr>
        <w:shd w:val="clear" w:color="auto" w:fill="FFFFFF"/>
        <w:rPr>
          <w:rStyle w:val="ab"/>
          <w:noProof/>
          <w:color w:val="auto"/>
          <w:u w:val="none"/>
        </w:rPr>
      </w:pPr>
    </w:p>
    <w:p w:rsidR="00C12679" w:rsidRPr="00B55A8B" w:rsidRDefault="00C12679" w:rsidP="00B55A8B">
      <w:pPr>
        <w:shd w:val="clear" w:color="auto" w:fill="FFFFFF"/>
        <w:rPr>
          <w:rStyle w:val="ab"/>
          <w:noProof/>
          <w:color w:val="auto"/>
          <w:u w:val="none"/>
        </w:rPr>
      </w:pPr>
    </w:p>
    <w:p w:rsidR="00A6488D" w:rsidRPr="003B16CC" w:rsidRDefault="00A6488D" w:rsidP="00A648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A6488D" w:rsidRDefault="00A6488D" w:rsidP="00A6488D">
      <w:pPr>
        <w:ind w:firstLineChars="200" w:firstLine="420"/>
        <w:rPr>
          <w:color w:val="000000"/>
          <w:szCs w:val="21"/>
        </w:rPr>
      </w:pPr>
    </w:p>
    <w:p w:rsidR="00A6488D" w:rsidRDefault="00A6488D" w:rsidP="00A6488D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503C1">
        <w:rPr>
          <w:rFonts w:hint="eastAsia"/>
          <w:color w:val="000000"/>
          <w:szCs w:val="21"/>
        </w:rPr>
        <w:t>朱迪的作品引人入胜又通俗易懂</w:t>
      </w:r>
      <w:r w:rsidR="00F503C1" w:rsidRPr="00F503C1">
        <w:rPr>
          <w:rFonts w:hint="eastAsia"/>
          <w:color w:val="000000"/>
          <w:szCs w:val="21"/>
        </w:rPr>
        <w:t>，她</w:t>
      </w:r>
      <w:r w:rsidR="00F503C1">
        <w:rPr>
          <w:rFonts w:hint="eastAsia"/>
          <w:color w:val="000000"/>
          <w:szCs w:val="21"/>
        </w:rPr>
        <w:t>在一本小书中</w:t>
      </w:r>
      <w:r w:rsidR="00F503C1" w:rsidRPr="00F503C1">
        <w:rPr>
          <w:rFonts w:hint="eastAsia"/>
          <w:color w:val="000000"/>
          <w:szCs w:val="21"/>
        </w:rPr>
        <w:t>，将一个困难而复杂的</w:t>
      </w:r>
      <w:r w:rsidR="00F503C1">
        <w:rPr>
          <w:rFonts w:hint="eastAsia"/>
          <w:color w:val="000000"/>
          <w:szCs w:val="21"/>
        </w:rPr>
        <w:t>话题娓娓道来</w:t>
      </w:r>
      <w:r w:rsidR="00F503C1" w:rsidRPr="00F503C1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:rsidR="00A6488D" w:rsidRPr="003B16CC" w:rsidRDefault="00A6488D" w:rsidP="00A6488D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503C1" w:rsidRPr="00F503C1">
        <w:rPr>
          <w:rFonts w:hint="eastAsia"/>
          <w:color w:val="000000"/>
          <w:szCs w:val="21"/>
        </w:rPr>
        <w:t>佩里·</w:t>
      </w:r>
      <w:r w:rsidR="00F503C1" w:rsidRPr="00F503C1">
        <w:rPr>
          <w:rFonts w:hint="eastAsia"/>
          <w:color w:val="000000"/>
          <w:szCs w:val="21"/>
        </w:rPr>
        <w:t>G</w:t>
      </w:r>
      <w:r w:rsidR="00F503C1" w:rsidRPr="00F503C1">
        <w:rPr>
          <w:rFonts w:hint="eastAsia"/>
          <w:color w:val="000000"/>
          <w:szCs w:val="21"/>
        </w:rPr>
        <w:t>·费恩</w:t>
      </w:r>
      <w:r>
        <w:rPr>
          <w:rFonts w:hint="eastAsia"/>
          <w:color w:val="000000"/>
          <w:szCs w:val="21"/>
        </w:rPr>
        <w:t>（</w:t>
      </w:r>
      <w:r w:rsidR="00F503C1" w:rsidRPr="00F503C1">
        <w:t xml:space="preserve">Perry </w:t>
      </w:r>
      <w:proofErr w:type="spellStart"/>
      <w:r w:rsidR="00F503C1" w:rsidRPr="00F503C1">
        <w:t>G.Fine</w:t>
      </w:r>
      <w:proofErr w:type="spellEnd"/>
      <w:r>
        <w:rPr>
          <w:rFonts w:hint="eastAsia"/>
          <w:color w:val="000000"/>
          <w:szCs w:val="21"/>
        </w:rPr>
        <w:t>）</w:t>
      </w:r>
      <w:r w:rsidR="00B85FFB">
        <w:rPr>
          <w:rFonts w:hint="eastAsia"/>
          <w:color w:val="000000"/>
          <w:szCs w:val="21"/>
        </w:rPr>
        <w:t>，</w:t>
      </w:r>
      <w:r w:rsidR="00F503C1" w:rsidRPr="00F503C1">
        <w:rPr>
          <w:rFonts w:hint="eastAsia"/>
          <w:color w:val="000000"/>
          <w:szCs w:val="21"/>
        </w:rPr>
        <w:t>医学博士，犹他大学麻醉学教授</w:t>
      </w:r>
    </w:p>
    <w:p w:rsidR="00A6488D" w:rsidRDefault="00A6488D" w:rsidP="00A6488D">
      <w:pPr>
        <w:ind w:firstLineChars="200" w:firstLine="420"/>
        <w:rPr>
          <w:color w:val="000000"/>
          <w:szCs w:val="21"/>
        </w:rPr>
      </w:pPr>
    </w:p>
    <w:p w:rsidR="00574705" w:rsidRDefault="00574705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64E1B" w:rsidRPr="004912CC" w:rsidRDefault="007F0D9B" w:rsidP="00664E1B">
      <w:pPr>
        <w:jc w:val="center"/>
        <w:rPr>
          <w:bCs/>
          <w:color w:val="000000"/>
          <w:sz w:val="30"/>
          <w:szCs w:val="30"/>
        </w:rPr>
      </w:pPr>
      <w:r w:rsidRPr="007F0D9B">
        <w:rPr>
          <w:rFonts w:hint="eastAsia"/>
          <w:b/>
          <w:bCs/>
          <w:color w:val="000000"/>
          <w:sz w:val="30"/>
          <w:szCs w:val="30"/>
        </w:rPr>
        <w:t>《全球疼痛危机：每个人都需要知道的事》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F503C1" w:rsidRPr="00F503C1">
        <w:rPr>
          <w:rFonts w:hint="eastAsia"/>
          <w:bCs/>
          <w:color w:val="000000"/>
          <w:szCs w:val="21"/>
        </w:rPr>
        <w:t>何谓慢性疼痛？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第二章：</w:t>
      </w:r>
      <w:r w:rsidR="00F503C1" w:rsidRPr="00F503C1">
        <w:rPr>
          <w:rFonts w:hint="eastAsia"/>
          <w:bCs/>
          <w:color w:val="000000"/>
          <w:szCs w:val="21"/>
        </w:rPr>
        <w:t>受慢性疼痛影响最严重的是哪些人呢？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F503C1" w:rsidRPr="00F503C1">
        <w:rPr>
          <w:rFonts w:hint="eastAsia"/>
          <w:bCs/>
          <w:color w:val="000000"/>
          <w:szCs w:val="21"/>
        </w:rPr>
        <w:t>美国“阿片危机”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F503C1" w:rsidRPr="00F503C1">
        <w:rPr>
          <w:rFonts w:hint="eastAsia"/>
          <w:bCs/>
          <w:color w:val="000000"/>
          <w:szCs w:val="21"/>
        </w:rPr>
        <w:t>全球“阿片危机</w:t>
      </w:r>
      <w:r w:rsidR="007F0D9B" w:rsidRPr="00F503C1">
        <w:rPr>
          <w:rFonts w:hint="eastAsia"/>
          <w:bCs/>
          <w:color w:val="000000"/>
          <w:szCs w:val="21"/>
        </w:rPr>
        <w:t>”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F503C1" w:rsidRPr="00F503C1">
        <w:rPr>
          <w:rFonts w:hint="eastAsia"/>
          <w:bCs/>
          <w:color w:val="000000"/>
          <w:szCs w:val="21"/>
        </w:rPr>
        <w:t>大麻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F503C1" w:rsidRPr="00F503C1">
        <w:rPr>
          <w:rFonts w:hint="eastAsia"/>
          <w:bCs/>
          <w:color w:val="000000"/>
          <w:szCs w:val="21"/>
        </w:rPr>
        <w:t>西医治疗慢性疼痛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bookmarkStart w:id="3" w:name="_GoBack"/>
      <w:bookmarkEnd w:id="3"/>
      <w:r>
        <w:rPr>
          <w:rFonts w:hint="eastAsia"/>
          <w:bCs/>
          <w:color w:val="000000"/>
          <w:szCs w:val="21"/>
        </w:rPr>
        <w:t>七章：</w:t>
      </w:r>
      <w:r w:rsidR="00F503C1" w:rsidRPr="00F503C1">
        <w:rPr>
          <w:rFonts w:hint="eastAsia"/>
          <w:bCs/>
          <w:color w:val="000000"/>
          <w:szCs w:val="21"/>
        </w:rPr>
        <w:t>补充和替代医学治疗慢性疼痛</w:t>
      </w:r>
    </w:p>
    <w:p w:rsidR="00523D7D" w:rsidRDefault="00523D7D" w:rsidP="00664E1B">
      <w:pPr>
        <w:jc w:val="center"/>
        <w:rPr>
          <w:bCs/>
          <w:color w:val="000000"/>
          <w:szCs w:val="21"/>
        </w:rPr>
      </w:pPr>
    </w:p>
    <w:p w:rsidR="00523D7D" w:rsidRDefault="00523D7D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：其他资源</w:t>
      </w:r>
    </w:p>
    <w:p w:rsidR="00523D7D" w:rsidRDefault="00523D7D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：疼痛治疗</w:t>
      </w:r>
    </w:p>
    <w:p w:rsidR="00664E1B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64E1B" w:rsidRPr="009C42E7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CB" w:rsidRDefault="007E41CB">
      <w:r>
        <w:separator/>
      </w:r>
    </w:p>
  </w:endnote>
  <w:endnote w:type="continuationSeparator" w:id="0">
    <w:p w:rsidR="007E41CB" w:rsidRDefault="007E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CB" w:rsidRDefault="007E41CB">
      <w:r>
        <w:separator/>
      </w:r>
    </w:p>
  </w:footnote>
  <w:footnote w:type="continuationSeparator" w:id="0">
    <w:p w:rsidR="007E41CB" w:rsidRDefault="007E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1E0E5A"/>
    <w:multiLevelType w:val="hybridMultilevel"/>
    <w:tmpl w:val="834A2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0CC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54B3F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275CF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27201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64C91"/>
    <w:rsid w:val="003702ED"/>
    <w:rsid w:val="00374360"/>
    <w:rsid w:val="003803C5"/>
    <w:rsid w:val="00387E71"/>
    <w:rsid w:val="003935E9"/>
    <w:rsid w:val="0039543C"/>
    <w:rsid w:val="003A3601"/>
    <w:rsid w:val="003A6BDB"/>
    <w:rsid w:val="003C524C"/>
    <w:rsid w:val="003D49B4"/>
    <w:rsid w:val="003F3E87"/>
    <w:rsid w:val="003F4DC2"/>
    <w:rsid w:val="003F745B"/>
    <w:rsid w:val="004039C9"/>
    <w:rsid w:val="00421387"/>
    <w:rsid w:val="00422383"/>
    <w:rsid w:val="00423828"/>
    <w:rsid w:val="00427236"/>
    <w:rsid w:val="00435906"/>
    <w:rsid w:val="004655CB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2B81"/>
    <w:rsid w:val="00516879"/>
    <w:rsid w:val="00523D7D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74705"/>
    <w:rsid w:val="00585769"/>
    <w:rsid w:val="005876F9"/>
    <w:rsid w:val="00596B64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45EBC"/>
    <w:rsid w:val="00655FA9"/>
    <w:rsid w:val="00664E1B"/>
    <w:rsid w:val="006656BA"/>
    <w:rsid w:val="00667C85"/>
    <w:rsid w:val="00672FF4"/>
    <w:rsid w:val="00680D76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62AA3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1CB"/>
    <w:rsid w:val="007E44C1"/>
    <w:rsid w:val="007F0D9B"/>
    <w:rsid w:val="007F1B8C"/>
    <w:rsid w:val="007F2DBB"/>
    <w:rsid w:val="007F432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4EC2"/>
    <w:rsid w:val="00A45A3D"/>
    <w:rsid w:val="00A54A8E"/>
    <w:rsid w:val="00A63451"/>
    <w:rsid w:val="00A6488D"/>
    <w:rsid w:val="00A7116A"/>
    <w:rsid w:val="00A71EAE"/>
    <w:rsid w:val="00A72077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E7917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55A8B"/>
    <w:rsid w:val="00B62889"/>
    <w:rsid w:val="00B634B2"/>
    <w:rsid w:val="00B63D45"/>
    <w:rsid w:val="00B648F3"/>
    <w:rsid w:val="00B6616C"/>
    <w:rsid w:val="00B71C53"/>
    <w:rsid w:val="00B7682F"/>
    <w:rsid w:val="00B82CB7"/>
    <w:rsid w:val="00B85FFB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2679"/>
    <w:rsid w:val="00C1399B"/>
    <w:rsid w:val="00C16D2E"/>
    <w:rsid w:val="00C308BC"/>
    <w:rsid w:val="00C37646"/>
    <w:rsid w:val="00C40DC8"/>
    <w:rsid w:val="00C678CC"/>
    <w:rsid w:val="00C71DBF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D1707"/>
    <w:rsid w:val="00DE06AF"/>
    <w:rsid w:val="00DF0BB7"/>
    <w:rsid w:val="00DF2D29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1BFC"/>
    <w:rsid w:val="00E725A1"/>
    <w:rsid w:val="00E95831"/>
    <w:rsid w:val="00E95F9C"/>
    <w:rsid w:val="00EA6987"/>
    <w:rsid w:val="00EA74CC"/>
    <w:rsid w:val="00EB27B1"/>
    <w:rsid w:val="00EB6169"/>
    <w:rsid w:val="00EC129D"/>
    <w:rsid w:val="00ED1D72"/>
    <w:rsid w:val="00EE4676"/>
    <w:rsid w:val="00EE57FB"/>
    <w:rsid w:val="00EF60DB"/>
    <w:rsid w:val="00F01BE3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03C1"/>
    <w:rsid w:val="00F54836"/>
    <w:rsid w:val="00F57001"/>
    <w:rsid w:val="00F578E8"/>
    <w:rsid w:val="00F57900"/>
    <w:rsid w:val="00F668A4"/>
    <w:rsid w:val="00F80E8A"/>
    <w:rsid w:val="00F822EF"/>
    <w:rsid w:val="00F90F67"/>
    <w:rsid w:val="00F934BA"/>
    <w:rsid w:val="00FA136E"/>
    <w:rsid w:val="00FA2346"/>
    <w:rsid w:val="00FA5938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6014305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5836-E7FE-4870-85E8-8BF6549A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752</Words>
  <Characters>1723</Characters>
  <Application>Microsoft Office Word</Application>
  <DocSecurity>0</DocSecurity>
  <Lines>52</Lines>
  <Paragraphs>42</Paragraphs>
  <ScaleCrop>false</ScaleCrop>
  <Company>2ndSpAcE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49</cp:revision>
  <cp:lastPrinted>2005-06-10T06:33:00Z</cp:lastPrinted>
  <dcterms:created xsi:type="dcterms:W3CDTF">2024-07-12T05:04:00Z</dcterms:created>
  <dcterms:modified xsi:type="dcterms:W3CDTF">2025-11-14T06:52:00Z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