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2C0B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607CDBCB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>
      <w:pPr>
        <w:rPr>
          <w:b/>
          <w:color w:val="000000"/>
          <w:szCs w:val="21"/>
        </w:rPr>
      </w:pPr>
    </w:p>
    <w:p w14:paraId="3DA7336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4020185</wp:posOffset>
            </wp:positionH>
            <wp:positionV relativeFrom="paragraph">
              <wp:posOffset>85090</wp:posOffset>
            </wp:positionV>
            <wp:extent cx="1362710" cy="2043430"/>
            <wp:effectExtent l="0" t="0" r="9525" b="0"/>
            <wp:wrapSquare wrapText="bothSides"/>
            <wp:docPr id="3" name="图片 3" descr="https://m.media-amazon.com/images/I/71JX4RAIYK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m.media-amazon.com/images/I/71JX4RAIYKL._SL15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666" cy="204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《天才指南：记忆力、专注力与思维力的超强训练法》</w:t>
      </w:r>
    </w:p>
    <w:p w14:paraId="7561EBD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>EVERYDAY GENIUS: H</w:t>
      </w:r>
      <w:r>
        <w:rPr>
          <w:rFonts w:hint="eastAsia"/>
          <w:b/>
          <w:bCs/>
          <w:color w:val="000000"/>
          <w:szCs w:val="21"/>
        </w:rPr>
        <w:t>acks</w:t>
      </w:r>
      <w:r>
        <w:rPr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to</w:t>
      </w:r>
      <w:r>
        <w:rPr>
          <w:b/>
          <w:bCs/>
          <w:color w:val="000000"/>
          <w:szCs w:val="21"/>
        </w:rPr>
        <w:t xml:space="preserve"> B</w:t>
      </w:r>
      <w:r>
        <w:rPr>
          <w:rFonts w:hint="eastAsia"/>
          <w:b/>
          <w:bCs/>
          <w:color w:val="000000"/>
          <w:szCs w:val="21"/>
        </w:rPr>
        <w:t>oost</w:t>
      </w:r>
      <w:r>
        <w:rPr>
          <w:b/>
          <w:bCs/>
          <w:color w:val="000000"/>
          <w:szCs w:val="21"/>
        </w:rPr>
        <w:t xml:space="preserve"> Y</w:t>
      </w:r>
      <w:r>
        <w:rPr>
          <w:rFonts w:hint="eastAsia"/>
          <w:b/>
          <w:bCs/>
          <w:color w:val="000000"/>
          <w:szCs w:val="21"/>
        </w:rPr>
        <w:t>our</w:t>
      </w:r>
      <w:r>
        <w:rPr>
          <w:b/>
          <w:bCs/>
          <w:color w:val="000000"/>
          <w:szCs w:val="21"/>
        </w:rPr>
        <w:t xml:space="preserve"> M</w:t>
      </w:r>
      <w:r>
        <w:rPr>
          <w:rFonts w:hint="eastAsia"/>
          <w:b/>
          <w:bCs/>
          <w:color w:val="000000"/>
          <w:szCs w:val="21"/>
        </w:rPr>
        <w:t>emory,</w:t>
      </w:r>
      <w:r>
        <w:rPr>
          <w:b/>
          <w:bCs/>
          <w:color w:val="000000"/>
          <w:szCs w:val="21"/>
        </w:rPr>
        <w:t xml:space="preserve"> Focus, Problem-Solving, and Muc</w:t>
      </w:r>
      <w:bookmarkStart w:id="2" w:name="_GoBack"/>
      <w:bookmarkEnd w:id="2"/>
      <w:r>
        <w:rPr>
          <w:b/>
          <w:bCs/>
          <w:color w:val="000000"/>
          <w:szCs w:val="21"/>
        </w:rPr>
        <w:t>h More</w:t>
      </w:r>
    </w:p>
    <w:p w14:paraId="39B7E419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  <w:lang w:val="de-DE"/>
        </w:rPr>
        <w:t xml:space="preserve">    </w:t>
      </w:r>
      <w:r>
        <w:rPr>
          <w:b/>
          <w:bCs/>
          <w:color w:val="000000"/>
          <w:szCs w:val="21"/>
        </w:rPr>
        <w:t>者</w:t>
      </w:r>
      <w:r>
        <w:rPr>
          <w:b/>
          <w:bCs/>
          <w:color w:val="000000"/>
          <w:szCs w:val="21"/>
          <w:lang w:val="de-DE"/>
        </w:rPr>
        <w:t>：Nelson Dellis</w:t>
      </w:r>
      <w:r>
        <w:fldChar w:fldCharType="begin"/>
      </w:r>
      <w:r>
        <w:rPr>
          <w:lang w:val="de-DE"/>
        </w:rPr>
        <w:instrText xml:space="preserve"> HYPERLINK "http://www.penguin.com.au/lookinside/spotlight.cfm?SBN=9780143009177&amp;AuthId=0000004220&amp;Page=Profile" </w:instrText>
      </w:r>
      <w:r>
        <w:fldChar w:fldCharType="end"/>
      </w:r>
    </w:p>
    <w:p w14:paraId="60B5EE0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 版 社：Abrams Press</w:t>
      </w:r>
    </w:p>
    <w:p w14:paraId="1421F21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代理公司：ANA/Jessica</w:t>
      </w:r>
      <w:r>
        <w:rPr>
          <w:rFonts w:hint="eastAsia"/>
          <w:b/>
          <w:bCs/>
          <w:color w:val="000000"/>
          <w:szCs w:val="21"/>
        </w:rPr>
        <w:t xml:space="preserve"> Wu</w:t>
      </w:r>
    </w:p>
    <w:p w14:paraId="7550A0D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    数：256</w:t>
      </w:r>
      <w:r>
        <w:rPr>
          <w:rFonts w:hint="eastAsia"/>
          <w:b/>
          <w:bCs/>
          <w:color w:val="000000"/>
          <w:szCs w:val="21"/>
        </w:rPr>
        <w:t>页</w:t>
      </w:r>
    </w:p>
    <w:p w14:paraId="31380F9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</w:t>
      </w:r>
      <w:r>
        <w:rPr>
          <w:b/>
          <w:bCs/>
          <w:color w:val="000000"/>
          <w:szCs w:val="21"/>
        </w:rPr>
        <w:t>6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b/>
          <w:bCs/>
          <w:color w:val="000000"/>
          <w:szCs w:val="21"/>
        </w:rPr>
        <w:t>3</w:t>
      </w:r>
      <w:r>
        <w:rPr>
          <w:rFonts w:hint="eastAsia"/>
          <w:b/>
          <w:bCs/>
          <w:color w:val="000000"/>
          <w:szCs w:val="21"/>
        </w:rPr>
        <w:t>月</w:t>
      </w:r>
    </w:p>
    <w:p w14:paraId="4EBAA41D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6936D655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14:paraId="77C966FF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</w:rPr>
        <w:t>大众心理</w:t>
      </w:r>
    </w:p>
    <w:p w14:paraId="4443A6DD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 xml:space="preserve">Best Sellers Rank: </w:t>
      </w:r>
    </w:p>
    <w:p w14:paraId="20F36428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#361 in Memory Improvement Self-Help</w:t>
      </w:r>
    </w:p>
    <w:p w14:paraId="67BC95BA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FF"/>
          <w:szCs w:val="21"/>
          <w:lang w:val="en-US" w:eastAsia="zh-CN"/>
        </w:rPr>
      </w:pPr>
      <w:r>
        <w:rPr>
          <w:rFonts w:hint="eastAsia"/>
          <w:b/>
          <w:bCs/>
          <w:color w:val="0000FF"/>
          <w:szCs w:val="21"/>
          <w:lang w:val="en-US" w:eastAsia="zh-CN"/>
        </w:rPr>
        <w:t>版权已授：中文繁体</w:t>
      </w:r>
    </w:p>
    <w:p w14:paraId="048148F7">
      <w:pPr>
        <w:rPr>
          <w:b/>
          <w:bCs/>
          <w:color w:val="000000"/>
          <w:szCs w:val="21"/>
        </w:rPr>
      </w:pPr>
    </w:p>
    <w:p w14:paraId="6ED8D6D0">
      <w:pPr>
        <w:rPr>
          <w:color w:val="000000"/>
          <w:szCs w:val="21"/>
        </w:rPr>
      </w:pPr>
    </w:p>
    <w:p w14:paraId="3694DBF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卖点：</w:t>
      </w:r>
    </w:p>
    <w:p w14:paraId="21A81527">
      <w:pPr>
        <w:rPr>
          <w:color w:val="000000"/>
          <w:szCs w:val="21"/>
        </w:rPr>
      </w:pPr>
    </w:p>
    <w:p w14:paraId="611A4651">
      <w:pPr>
        <w:pStyle w:val="38"/>
        <w:numPr>
          <w:ilvl w:val="0"/>
          <w:numId w:val="1"/>
        </w:numPr>
        <w:ind w:firstLineChars="0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知名作者：</w:t>
      </w:r>
      <w:r>
        <w:rPr>
          <w:rFonts w:ascii="Arial" w:hAnsi="Arial" w:cs="Arial"/>
          <w:szCs w:val="21"/>
          <w:shd w:val="clear" w:color="auto" w:fill="FFFFFF"/>
        </w:rPr>
        <w:t>纳尔逊</w:t>
      </w:r>
      <w:r>
        <w:rPr>
          <w:rFonts w:hint="eastAsia" w:ascii="Arial" w:hAnsi="Arial" w:cs="Arial"/>
          <w:szCs w:val="21"/>
          <w:shd w:val="clear" w:color="auto" w:fill="FFFFFF"/>
        </w:rPr>
        <w:t>·</w:t>
      </w:r>
      <w:r>
        <w:rPr>
          <w:rFonts w:ascii="Arial" w:hAnsi="Arial" w:cs="Arial"/>
          <w:szCs w:val="21"/>
          <w:shd w:val="clear" w:color="auto" w:fill="FFFFFF"/>
        </w:rPr>
        <w:t>德里斯</w:t>
      </w:r>
      <w:r>
        <w:rPr>
          <w:rFonts w:hint="eastAsia" w:ascii="Arial" w:hAnsi="Arial" w:cs="Arial"/>
          <w:szCs w:val="21"/>
          <w:shd w:val="clear" w:color="auto" w:fill="FFFFFF"/>
        </w:rPr>
        <w:t>（</w:t>
      </w:r>
      <w:r>
        <w:rPr>
          <w:color w:val="000000"/>
          <w:szCs w:val="21"/>
          <w:lang w:val="de-DE"/>
        </w:rPr>
        <w:t>Nelson Dellis</w:t>
      </w:r>
      <w:r>
        <w:rPr>
          <w:rFonts w:hint="eastAsia" w:ascii="Arial" w:hAnsi="Arial" w:cs="Arial"/>
          <w:szCs w:val="21"/>
          <w:shd w:val="clear" w:color="auto" w:fill="FFFFFF"/>
        </w:rPr>
        <w:t>）曾荣获六届美国记忆锦标赛冠军，他的</w:t>
      </w:r>
      <w:r>
        <w:rPr>
          <w:szCs w:val="21"/>
          <w:shd w:val="clear" w:color="auto" w:fill="FFFFFF"/>
        </w:rPr>
        <w:t>YouTube频道</w:t>
      </w:r>
      <w:r>
        <w:rPr>
          <w:rFonts w:hint="eastAsia"/>
          <w:szCs w:val="21"/>
          <w:shd w:val="clear" w:color="auto" w:fill="FFFFFF"/>
        </w:rPr>
        <w:t>有超过3</w:t>
      </w:r>
      <w:r>
        <w:rPr>
          <w:szCs w:val="21"/>
          <w:shd w:val="clear" w:color="auto" w:fill="FFFFFF"/>
        </w:rPr>
        <w:t>0</w:t>
      </w:r>
      <w:r>
        <w:rPr>
          <w:rFonts w:hint="eastAsia"/>
          <w:szCs w:val="21"/>
          <w:shd w:val="clear" w:color="auto" w:fill="FFFFFF"/>
        </w:rPr>
        <w:t>万订阅者，</w:t>
      </w:r>
      <w:r>
        <w:rPr>
          <w:szCs w:val="21"/>
          <w:shd w:val="clear" w:color="auto" w:fill="FFFFFF"/>
        </w:rPr>
        <w:t>Instagram</w:t>
      </w:r>
      <w:r>
        <w:rPr>
          <w:rFonts w:hint="eastAsia"/>
          <w:szCs w:val="21"/>
          <w:shd w:val="clear" w:color="auto" w:fill="FFFFFF"/>
        </w:rPr>
        <w:t>账号有超过1.9万粉丝。他的在线讲座有数千听众同时关注，他的作品曾出现在网飞（Netflix）纪录片《记忆游戏》（</w:t>
      </w:r>
      <w:r>
        <w:rPr>
          <w:i/>
          <w:iCs/>
        </w:rPr>
        <w:t>Memory Games</w:t>
      </w:r>
      <w:r>
        <w:rPr>
          <w:rFonts w:hint="eastAsia"/>
          <w:szCs w:val="21"/>
          <w:shd w:val="clear" w:color="auto" w:fill="FFFFFF"/>
        </w:rPr>
        <w:t>）、美国全国广播公司的《今日秀》（</w:t>
      </w:r>
      <w:r>
        <w:rPr>
          <w:i/>
          <w:iCs/>
        </w:rPr>
        <w:t>The TodayShow</w:t>
      </w:r>
      <w:r>
        <w:rPr>
          <w:rFonts w:hint="eastAsia"/>
          <w:szCs w:val="21"/>
          <w:shd w:val="clear" w:color="auto" w:fill="FFFFFF"/>
        </w:rPr>
        <w:t>）、福克斯的《超人》（</w:t>
      </w:r>
      <w:r>
        <w:rPr>
          <w:i/>
          <w:iCs/>
        </w:rPr>
        <w:t>Superhumans</w:t>
      </w:r>
      <w:r>
        <w:rPr>
          <w:rFonts w:hint="eastAsia"/>
          <w:szCs w:val="21"/>
          <w:shd w:val="clear" w:color="auto" w:fill="FFFFFF"/>
        </w:rPr>
        <w:t>）、国家地理的《脑力游戏》（</w:t>
      </w:r>
      <w:r>
        <w:rPr>
          <w:i/>
          <w:iCs/>
        </w:rPr>
        <w:t>Brain Games</w:t>
      </w:r>
      <w:r>
        <w:rPr>
          <w:rFonts w:hint="eastAsia"/>
          <w:szCs w:val="21"/>
          <w:shd w:val="clear" w:color="auto" w:fill="FFFFFF"/>
        </w:rPr>
        <w:t>）等许多节目中。</w:t>
      </w:r>
    </w:p>
    <w:p w14:paraId="7BBF7C5D">
      <w:pPr>
        <w:pStyle w:val="38"/>
        <w:ind w:left="420" w:firstLine="0" w:firstLineChars="0"/>
        <w:rPr>
          <w:rFonts w:hint="eastAsia"/>
          <w:color w:val="000000"/>
          <w:szCs w:val="21"/>
        </w:rPr>
      </w:pPr>
    </w:p>
    <w:p w14:paraId="01324FD6">
      <w:pPr>
        <w:pStyle w:val="38"/>
        <w:numPr>
          <w:ilvl w:val="0"/>
          <w:numId w:val="1"/>
        </w:numPr>
        <w:ind w:firstLineChars="0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目标读者广泛：</w:t>
      </w:r>
      <w:r>
        <w:rPr>
          <w:rFonts w:hint="eastAsia"/>
          <w:color w:val="000000"/>
          <w:szCs w:val="21"/>
        </w:rPr>
        <w:t>注意力经济比以往任何时候都更受关注。</w:t>
      </w:r>
      <w:r>
        <w:rPr>
          <w:rFonts w:ascii="Arial" w:hAnsi="Arial" w:cs="Arial"/>
          <w:szCs w:val="21"/>
          <w:shd w:val="clear" w:color="auto" w:fill="FFFFFF"/>
        </w:rPr>
        <w:t>德里斯</w:t>
      </w:r>
      <w:r>
        <w:rPr>
          <w:rFonts w:hint="eastAsia" w:ascii="Arial" w:hAnsi="Arial" w:cs="Arial"/>
          <w:szCs w:val="21"/>
          <w:shd w:val="clear" w:color="auto" w:fill="FFFFFF"/>
        </w:rPr>
        <w:t>在书中介绍</w:t>
      </w:r>
      <w:r>
        <w:rPr>
          <w:rFonts w:hint="eastAsia"/>
          <w:color w:val="000000"/>
          <w:szCs w:val="21"/>
        </w:rPr>
        <w:t>的技能将吸引广泛的受众——学生和学者、企业家和专业人士、胸怀大志的创新者以及所有年龄段的终身学习者。</w:t>
      </w:r>
    </w:p>
    <w:p w14:paraId="38EDC143">
      <w:pPr>
        <w:pStyle w:val="38"/>
        <w:rPr>
          <w:rFonts w:hint="eastAsia"/>
          <w:color w:val="000000"/>
          <w:szCs w:val="21"/>
        </w:rPr>
      </w:pPr>
    </w:p>
    <w:p w14:paraId="12B79A18">
      <w:pPr>
        <w:pStyle w:val="38"/>
        <w:numPr>
          <w:ilvl w:val="0"/>
          <w:numId w:val="1"/>
        </w:numPr>
        <w:ind w:firstLineChars="0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销售潜力十足：</w:t>
      </w:r>
      <w:r>
        <w:rPr>
          <w:rFonts w:ascii="Arial" w:hAnsi="Arial" w:cs="Arial"/>
          <w:szCs w:val="21"/>
          <w:shd w:val="clear" w:color="auto" w:fill="FFFFFF"/>
        </w:rPr>
        <w:t>德里斯</w:t>
      </w:r>
      <w:r>
        <w:rPr>
          <w:rFonts w:hint="eastAsia"/>
          <w:color w:val="000000"/>
          <w:szCs w:val="21"/>
        </w:rPr>
        <w:t>的</w:t>
      </w:r>
      <w:r>
        <w:fldChar w:fldCharType="begin"/>
      </w:r>
      <w:r>
        <w:instrText xml:space="preserve"> HYPERLINK "http://www.nurnberg.com.cn/book/book_show.aspx?id=15264&amp;author_id=12248" </w:instrText>
      </w:r>
      <w:r>
        <w:fldChar w:fldCharType="separate"/>
      </w:r>
      <w:r>
        <w:rPr>
          <w:rStyle w:val="17"/>
          <w:szCs w:val="21"/>
        </w:rPr>
        <w:t>《高效记忆力训练法》</w:t>
      </w:r>
      <w:r>
        <w:rPr>
          <w:rStyle w:val="17"/>
          <w:szCs w:val="21"/>
        </w:rPr>
        <w:fldChar w:fldCharType="end"/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Remember It!</w:t>
      </w:r>
      <w:r>
        <w:rPr>
          <w:rFonts w:hint="eastAsia"/>
          <w:color w:val="000000"/>
          <w:szCs w:val="21"/>
        </w:rPr>
        <w:t>，2018）销量稳步增长——2023年是这本书的销量第二高的一年，销售8000册；2024年，共销售5000册，自2018年以来，共销售35000册。类似主题的作品，比如《与爱因斯坦月球漫步》（</w:t>
      </w:r>
      <w:r>
        <w:rPr>
          <w:i/>
          <w:iCs/>
        </w:rPr>
        <w:t>Moonwalking with Einstein</w:t>
      </w:r>
      <w:r>
        <w:rPr>
          <w:rFonts w:hint="eastAsia"/>
          <w:color w:val="000000"/>
          <w:szCs w:val="21"/>
        </w:rPr>
        <w:t>），《认知天性》（</w:t>
      </w:r>
      <w:r>
        <w:rPr>
          <w:i/>
          <w:iCs/>
        </w:rPr>
        <w:t>Make It Stick!</w:t>
      </w:r>
      <w:r>
        <w:rPr>
          <w:rFonts w:hint="eastAsia"/>
          <w:color w:val="000000"/>
          <w:szCs w:val="21"/>
        </w:rPr>
        <w:t>），是常年畅销书。</w:t>
      </w:r>
    </w:p>
    <w:p w14:paraId="642734B1">
      <w:pPr>
        <w:rPr>
          <w:color w:val="000000"/>
          <w:szCs w:val="21"/>
        </w:rPr>
      </w:pPr>
    </w:p>
    <w:p w14:paraId="3049F869">
      <w:pPr>
        <w:rPr>
          <w:color w:val="000000"/>
          <w:szCs w:val="21"/>
        </w:rPr>
      </w:pPr>
    </w:p>
    <w:p w14:paraId="0FB5D46A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DA29AE2">
      <w:pPr>
        <w:rPr>
          <w:color w:val="000000"/>
          <w:szCs w:val="21"/>
        </w:rPr>
      </w:pPr>
    </w:p>
    <w:p w14:paraId="2CA9C46D">
      <w:pPr>
        <w:ind w:firstLine="422" w:firstLineChars="200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实用的非虚构类书籍，来自荣获六届美国记忆锦标赛冠军的纳尔逊·德里斯（Nelson Dellis），包括有趣、简单的技巧，可以帮助任何人看起来更聪明，同时也确实变得更聪明。</w:t>
      </w:r>
    </w:p>
    <w:p w14:paraId="65F8303B">
      <w:pPr>
        <w:ind w:firstLine="422" w:firstLineChars="200"/>
        <w:rPr>
          <w:b/>
          <w:color w:val="000000"/>
          <w:szCs w:val="21"/>
        </w:rPr>
      </w:pPr>
    </w:p>
    <w:p w14:paraId="07E15D85">
      <w:pPr>
        <w:ind w:firstLine="420" w:firstLine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如果一本有趣的书能教你如何读得更快，记住更多，你的生活会如何？如果你有一套工具能够让你更有效地学习一切，从掌握一门新语言到提高你的注意力、记忆力和专注力，甚至决策能力，那会怎么样？</w:t>
      </w:r>
    </w:p>
    <w:p w14:paraId="48539B19">
      <w:pPr>
        <w:ind w:firstLine="420" w:firstLineChars="200"/>
        <w:rPr>
          <w:bCs/>
          <w:color w:val="000000"/>
          <w:szCs w:val="21"/>
        </w:rPr>
      </w:pPr>
    </w:p>
    <w:p w14:paraId="6BCD7B93">
      <w:pPr>
        <w:ind w:firstLine="420" w:firstLine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如果这本书还可以教会你破解谜题和谜语的技巧，在二十一点算牌，蒙着眼睛解魔方，以及让你更会玩国际象棋、数独和其他游戏呢？</w:t>
      </w:r>
    </w:p>
    <w:p w14:paraId="6678CE9E">
      <w:pPr>
        <w:ind w:firstLine="420" w:firstLineChars="200"/>
        <w:rPr>
          <w:bCs/>
          <w:color w:val="000000"/>
          <w:szCs w:val="21"/>
        </w:rPr>
      </w:pPr>
    </w:p>
    <w:p w14:paraId="450AA273">
      <w:pPr>
        <w:ind w:firstLine="420" w:firstLine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2009年，受他心爱的祖母与阿尔茨海默氏症的斗争的启发，纳尔逊·德里斯踏上了一场改变自我的旅程，加强自己的认知能力。这不仅使他获得了六次美国记忆锦标赛冠军，还使他从此终身致力于帮助他人提升智力。</w:t>
      </w:r>
    </w:p>
    <w:p w14:paraId="0968FBBF">
      <w:pPr>
        <w:ind w:firstLine="420" w:firstLineChars="200"/>
        <w:rPr>
          <w:bCs/>
          <w:color w:val="000000"/>
          <w:szCs w:val="21"/>
        </w:rPr>
      </w:pPr>
    </w:p>
    <w:p w14:paraId="4406ECEB">
      <w:pPr>
        <w:ind w:firstLine="420" w:firstLine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虽然他没有承诺会把你变成下一个爱因斯坦，但他确实保证，你会惊讶于你有多少隐藏的潜力尚未被发掘。</w:t>
      </w:r>
    </w:p>
    <w:p w14:paraId="1E0CBFF2">
      <w:pPr>
        <w:ind w:firstLine="420" w:firstLineChars="200"/>
        <w:rPr>
          <w:bCs/>
          <w:color w:val="000000"/>
          <w:szCs w:val="21"/>
        </w:rPr>
      </w:pPr>
    </w:p>
    <w:p w14:paraId="6C974476">
      <w:pPr>
        <w:ind w:firstLine="420" w:firstLine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在《天才指南》一书中，德里斯提供了大量实用技巧，任何背景的读者都能够掌握这些小技巧，为个人和职业生涯带来大不同。</w:t>
      </w:r>
    </w:p>
    <w:p w14:paraId="022A5A75">
      <w:pPr>
        <w:rPr>
          <w:bCs/>
          <w:color w:val="000000"/>
          <w:szCs w:val="21"/>
        </w:rPr>
      </w:pPr>
    </w:p>
    <w:p w14:paraId="5606EDAA">
      <w:pPr>
        <w:rPr>
          <w:bCs/>
          <w:color w:val="000000"/>
          <w:szCs w:val="21"/>
        </w:rPr>
      </w:pPr>
    </w:p>
    <w:p w14:paraId="6F304A7F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>
      <w:pPr>
        <w:rPr>
          <w:b/>
          <w:bCs/>
          <w:color w:val="000000"/>
          <w:szCs w:val="21"/>
        </w:rPr>
      </w:pPr>
    </w:p>
    <w:p w14:paraId="719B3C60">
      <w:pPr>
        <w:ind w:firstLine="420" w:firstLineChars="200"/>
        <w:rPr>
          <w:color w:val="000000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943610" cy="944880"/>
            <wp:effectExtent l="0" t="0" r="8890" b="7620"/>
            <wp:wrapSquare wrapText="bothSides"/>
            <wp:docPr id="4" name="图片 4" descr="Nelson Del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Nelson Dell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6050" cy="94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Cs w:val="21"/>
          <w:shd w:val="clear" w:color="auto" w:fill="FFFFFF"/>
        </w:rPr>
        <w:t>纳尔逊</w:t>
      </w:r>
      <w:r>
        <w:rPr>
          <w:rFonts w:hint="eastAsia" w:ascii="Arial" w:hAnsi="Arial" w:cs="Arial"/>
          <w:b/>
          <w:bCs/>
          <w:szCs w:val="21"/>
          <w:shd w:val="clear" w:color="auto" w:fill="FFFFFF"/>
        </w:rPr>
        <w:t>·</w:t>
      </w:r>
      <w:r>
        <w:rPr>
          <w:rFonts w:ascii="Arial" w:hAnsi="Arial" w:cs="Arial"/>
          <w:b/>
          <w:bCs/>
          <w:szCs w:val="21"/>
          <w:shd w:val="clear" w:color="auto" w:fill="FFFFFF"/>
        </w:rPr>
        <w:t>德里斯</w:t>
      </w:r>
      <w:r>
        <w:rPr>
          <w:rFonts w:hint="eastAsia" w:ascii="Arial" w:hAnsi="Arial" w:cs="Arial"/>
          <w:b/>
          <w:bCs/>
          <w:szCs w:val="21"/>
          <w:shd w:val="clear" w:color="auto" w:fill="FFFFFF"/>
        </w:rPr>
        <w:t>（</w:t>
      </w:r>
      <w:r>
        <w:rPr>
          <w:b/>
          <w:bCs/>
          <w:color w:val="000000"/>
          <w:szCs w:val="21"/>
          <w:lang w:val="de-DE"/>
        </w:rPr>
        <w:t>Nelson Dellis</w:t>
      </w:r>
      <w:r>
        <w:rPr>
          <w:rFonts w:hint="eastAsia" w:ascii="Arial" w:hAnsi="Arial" w:cs="Arial"/>
          <w:b/>
          <w:bCs/>
          <w:szCs w:val="21"/>
          <w:shd w:val="clear" w:color="auto" w:fill="FFFFFF"/>
        </w:rPr>
        <w:t>）</w:t>
      </w:r>
      <w:r>
        <w:rPr>
          <w:rFonts w:hint="eastAsia"/>
        </w:rPr>
        <w:t>是六届美国记忆锦标赛冠军得主，也是备受追捧的演讲者和教练。他在2016年的速读奥林匹克竞赛中获得铜牌，并在一支二十一点队兼职，从赌场赢得了超过10万美元。</w:t>
      </w:r>
      <w:r>
        <w:rPr>
          <w:rFonts w:ascii="Arial" w:hAnsi="Arial" w:cs="Arial"/>
          <w:szCs w:val="21"/>
          <w:shd w:val="clear" w:color="auto" w:fill="FFFFFF"/>
        </w:rPr>
        <w:t>德里斯</w:t>
      </w:r>
      <w:r>
        <w:rPr>
          <w:rFonts w:hint="eastAsia"/>
        </w:rPr>
        <w:t>还经营着一个成功的YouTube频道，拥有30多万订阅者，致力于创作心理技术和记忆技巧相关的内容。</w:t>
      </w:r>
    </w:p>
    <w:p w14:paraId="7E5C6294">
      <w:pPr>
        <w:rPr>
          <w:bCs/>
          <w:color w:val="000000"/>
          <w:szCs w:val="21"/>
        </w:rPr>
      </w:pPr>
    </w:p>
    <w:p w14:paraId="7D1D1570">
      <w:pPr>
        <w:rPr>
          <w:bCs/>
          <w:color w:val="000000"/>
          <w:szCs w:val="21"/>
        </w:rPr>
      </w:pPr>
    </w:p>
    <w:p w14:paraId="084386C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内页样张：</w:t>
      </w:r>
    </w:p>
    <w:p w14:paraId="27EE236D">
      <w:pPr>
        <w:rPr>
          <w:bCs/>
          <w:color w:val="000000"/>
          <w:szCs w:val="21"/>
        </w:rPr>
      </w:pPr>
    </w:p>
    <w:p w14:paraId="0C073BF7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drawing>
          <wp:inline distT="0" distB="0" distL="0" distR="0">
            <wp:extent cx="5399405" cy="404431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044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ECD6F2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drawing>
          <wp:inline distT="0" distB="0" distL="0" distR="0">
            <wp:extent cx="5399405" cy="403415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034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B01AC2">
      <w:pPr>
        <w:rPr>
          <w:bCs/>
          <w:color w:val="000000"/>
          <w:szCs w:val="21"/>
        </w:rPr>
      </w:pPr>
    </w:p>
    <w:p w14:paraId="51F29339">
      <w:pPr>
        <w:rPr>
          <w:bCs/>
          <w:color w:val="000000"/>
          <w:szCs w:val="21"/>
        </w:rPr>
      </w:pPr>
    </w:p>
    <w:p w14:paraId="41549293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《天才指南：记忆力、专注力与思维力的超强训练法》</w:t>
      </w:r>
    </w:p>
    <w:p w14:paraId="393EC160">
      <w:pPr>
        <w:jc w:val="center"/>
        <w:rPr>
          <w:bCs/>
          <w:color w:val="000000"/>
          <w:szCs w:val="21"/>
        </w:rPr>
      </w:pPr>
    </w:p>
    <w:p w14:paraId="7E1D6C2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引言：挖掘隐藏的天赋</w:t>
      </w:r>
    </w:p>
    <w:p w14:paraId="49CB8D87">
      <w:pPr>
        <w:jc w:val="center"/>
        <w:rPr>
          <w:bCs/>
          <w:color w:val="000000"/>
          <w:szCs w:val="21"/>
        </w:rPr>
      </w:pPr>
    </w:p>
    <w:p w14:paraId="4CF587AA">
      <w:pPr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第一部分 基本技巧</w:t>
      </w:r>
    </w:p>
    <w:p w14:paraId="15A284ED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第一章：掌握记忆力</w:t>
      </w:r>
    </w:p>
    <w:p w14:paraId="16D230A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第二章：速读</w:t>
      </w:r>
    </w:p>
    <w:p w14:paraId="18A2064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第三章：聚焦和专注力</w:t>
      </w:r>
    </w:p>
    <w:p w14:paraId="1AD7E328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第四章：如何提升学习能力</w:t>
      </w:r>
    </w:p>
    <w:p w14:paraId="673237B1">
      <w:pPr>
        <w:jc w:val="center"/>
        <w:rPr>
          <w:bCs/>
          <w:color w:val="000000"/>
          <w:szCs w:val="21"/>
        </w:rPr>
      </w:pPr>
    </w:p>
    <w:p w14:paraId="75450061">
      <w:pPr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第二部分 行动策略</w:t>
      </w:r>
    </w:p>
    <w:p w14:paraId="0C909D9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第五章：心算</w:t>
      </w:r>
    </w:p>
    <w:p w14:paraId="22FAA7A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第六章：解决问题的能力和创造力</w:t>
      </w:r>
    </w:p>
    <w:p w14:paraId="04FED743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第七章：算牌和其他游戏技巧</w:t>
      </w:r>
    </w:p>
    <w:p w14:paraId="3F94E926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第八章：掌握社交技能</w:t>
      </w:r>
    </w:p>
    <w:p w14:paraId="51C6A654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第九章：不止于智力：直觉，远见和更好的自我</w:t>
      </w:r>
    </w:p>
    <w:p w14:paraId="0D1CFFF9">
      <w:pPr>
        <w:jc w:val="center"/>
        <w:rPr>
          <w:bCs/>
          <w:color w:val="000000"/>
          <w:szCs w:val="21"/>
        </w:rPr>
      </w:pPr>
    </w:p>
    <w:p w14:paraId="2C949972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14:paraId="718D69C8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>
      <w:pPr>
        <w:rPr>
          <w:bCs/>
          <w:color w:val="000000"/>
          <w:szCs w:val="21"/>
        </w:rPr>
      </w:pPr>
    </w:p>
    <w:p w14:paraId="4155A092">
      <w:pPr>
        <w:rPr>
          <w:bCs/>
          <w:color w:val="000000"/>
          <w:szCs w:val="21"/>
        </w:rPr>
      </w:pPr>
    </w:p>
    <w:p w14:paraId="6CCA3BBD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2562ABC3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  <w:b/>
          <w:szCs w:val="21"/>
        </w:rPr>
        <w:t>Rights@nurnberg.com.cn</w:t>
      </w:r>
      <w:r>
        <w:rPr>
          <w:rStyle w:val="17"/>
          <w:b/>
          <w:szCs w:val="21"/>
        </w:rPr>
        <w:fldChar w:fldCharType="end"/>
      </w:r>
    </w:p>
    <w:p w14:paraId="7B3DE6A5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10C6411B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20BC5159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73898112">
      <w:pPr>
        <w:rPr>
          <w:rStyle w:val="17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  <w:szCs w:val="21"/>
        </w:rPr>
        <w:t>http://www.nurnberg.com.cn</w:t>
      </w:r>
      <w:r>
        <w:rPr>
          <w:rStyle w:val="17"/>
          <w:szCs w:val="21"/>
        </w:rPr>
        <w:fldChar w:fldCharType="end"/>
      </w:r>
    </w:p>
    <w:p w14:paraId="7D298326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  <w:szCs w:val="21"/>
        </w:rPr>
        <w:t>http://www.nurnberg.com.cn/booklist_zh/list.aspx</w:t>
      </w:r>
      <w:r>
        <w:rPr>
          <w:rStyle w:val="17"/>
          <w:szCs w:val="21"/>
        </w:rPr>
        <w:fldChar w:fldCharType="end"/>
      </w:r>
    </w:p>
    <w:p w14:paraId="3C99537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  <w:szCs w:val="21"/>
        </w:rPr>
        <w:t>http://www.nurnberg.com.cn/book/book.aspx</w:t>
      </w:r>
      <w:r>
        <w:rPr>
          <w:rStyle w:val="17"/>
          <w:szCs w:val="21"/>
        </w:rPr>
        <w:fldChar w:fldCharType="end"/>
      </w:r>
    </w:p>
    <w:p w14:paraId="6125115E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  <w:szCs w:val="21"/>
        </w:rPr>
        <w:t>http://www.nurnberg.com.cn/video/video.aspx</w:t>
      </w:r>
      <w:r>
        <w:rPr>
          <w:rStyle w:val="17"/>
          <w:szCs w:val="21"/>
        </w:rPr>
        <w:fldChar w:fldCharType="end"/>
      </w:r>
    </w:p>
    <w:p w14:paraId="66182201">
      <w:pPr>
        <w:rPr>
          <w:rStyle w:val="17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  <w:szCs w:val="21"/>
        </w:rPr>
        <w:t>http://site.douban.com/110577/</w:t>
      </w:r>
      <w:r>
        <w:rPr>
          <w:rStyle w:val="17"/>
          <w:szCs w:val="21"/>
        </w:rPr>
        <w:fldChar w:fldCharType="end"/>
      </w:r>
    </w:p>
    <w:p w14:paraId="46DD7EEB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3A5ACF3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48CB722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B4DF6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331AB4DA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2298EAE9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5F78ACB5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7"/>
        <w:rFonts w:hint="eastAsia" w:ascii="方正姚体" w:hAnsi="华文仿宋" w:eastAsia="方正姚体"/>
        <w:sz w:val="18"/>
        <w:szCs w:val="18"/>
      </w:rPr>
      <w:fldChar w:fldCharType="end"/>
    </w:r>
  </w:p>
  <w:p w14:paraId="33868135">
    <w:pPr>
      <w:pStyle w:val="8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75EE5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60749F">
    <w:pPr>
      <w:pStyle w:val="9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68337E"/>
    <w:multiLevelType w:val="multilevel"/>
    <w:tmpl w:val="6B68337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6DDA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3196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1E63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27A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46E24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3B96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059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5BFD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53E0B"/>
    <w:rsid w:val="00865331"/>
    <w:rsid w:val="00867535"/>
    <w:rsid w:val="008706FD"/>
    <w:rsid w:val="00881FF4"/>
    <w:rsid w:val="008833DC"/>
    <w:rsid w:val="0088361F"/>
    <w:rsid w:val="00885735"/>
    <w:rsid w:val="00886092"/>
    <w:rsid w:val="00887C58"/>
    <w:rsid w:val="00893935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31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0F38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0999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3D41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18B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1A3B6686"/>
    <w:rsid w:val="21DC5EE4"/>
    <w:rsid w:val="246F4781"/>
    <w:rsid w:val="256B5BB0"/>
    <w:rsid w:val="257B4BB8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39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jc w:val="left"/>
    </w:p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qFormat/>
    <w:uiPriority w:val="0"/>
    <w:rPr>
      <w:color w:val="0000FF"/>
      <w:u w:val="single"/>
    </w:rPr>
  </w:style>
  <w:style w:type="paragraph" w:customStyle="1" w:styleId="18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3"/>
    <w:qFormat/>
    <w:uiPriority w:val="0"/>
  </w:style>
  <w:style w:type="paragraph" w:customStyle="1" w:styleId="22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5"/>
    <w:qFormat/>
    <w:uiPriority w:val="99"/>
    <w:rPr>
      <w:rFonts w:cs="Myriad Pro"/>
      <w:color w:val="000014"/>
    </w:rPr>
  </w:style>
  <w:style w:type="character" w:customStyle="1" w:styleId="35">
    <w:name w:val="apple-converted-space"/>
    <w:qFormat/>
    <w:uiPriority w:val="0"/>
  </w:style>
  <w:style w:type="paragraph" w:customStyle="1" w:styleId="36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7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paragraph" w:styleId="38">
    <w:name w:val="List Paragraph"/>
    <w:basedOn w:val="1"/>
    <w:qFormat/>
    <w:uiPriority w:val="99"/>
    <w:pPr>
      <w:ind w:firstLine="420" w:firstLineChars="200"/>
    </w:pPr>
  </w:style>
  <w:style w:type="character" w:customStyle="1" w:styleId="39">
    <w:name w:val="标题 5 Char"/>
    <w:basedOn w:val="13"/>
    <w:link w:val="5"/>
    <w:semiHidden/>
    <w:qFormat/>
    <w:uiPriority w:val="0"/>
    <w:rPr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C8DD2-E7C3-4192-B6B7-E4E538E483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5</Pages>
  <Words>1330</Words>
  <Characters>1846</Characters>
  <Lines>87</Lines>
  <Paragraphs>71</Paragraphs>
  <TotalTime>125</TotalTime>
  <ScaleCrop>false</ScaleCrop>
  <LinksUpToDate>false</LinksUpToDate>
  <CharactersWithSpaces>1893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2024-11-28T07:09:00Z</dcterms:created>
  <dc:creator>Image</dc:creator>
  <cp:lastModifiedBy>Jessica_Wu</cp:lastModifiedBy>
  <cp:lastPrinted>2005-06-10T06:33:00Z</cp:lastPrinted>
  <dcterms:modified xsi:type="dcterms:W3CDTF">2025-11-26T02:24:44Z</dcterms:modified>
  <dc:title>新 书 推 荐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3BC75D7DE9284FD6A6D55CE6137BA5F4_13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