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C1EC4FF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CB3E74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1CC938C" w:rsidR="00AE574A" w:rsidRDefault="00AE574A">
      <w:pPr>
        <w:rPr>
          <w:b/>
          <w:color w:val="000000"/>
          <w:szCs w:val="21"/>
        </w:rPr>
      </w:pPr>
    </w:p>
    <w:p w14:paraId="3DA7336F" w14:textId="50456894" w:rsidR="00774233" w:rsidRPr="00774233" w:rsidRDefault="00A17A3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6136354" wp14:editId="685F6AE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95400" cy="1943100"/>
            <wp:effectExtent l="0" t="0" r="0" b="0"/>
            <wp:wrapSquare wrapText="bothSides"/>
            <wp:docPr id="3" name="图片 3" descr="https://m.media-amazon.com/images/I/918d3fbzgM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8d3fbzgM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9901C7">
        <w:rPr>
          <w:rFonts w:hint="eastAsia"/>
          <w:b/>
          <w:bCs/>
          <w:color w:val="000000"/>
          <w:szCs w:val="21"/>
        </w:rPr>
        <w:t>5</w:t>
      </w:r>
      <w:r w:rsidR="009901C7">
        <w:rPr>
          <w:b/>
          <w:bCs/>
          <w:color w:val="000000"/>
          <w:szCs w:val="21"/>
        </w:rPr>
        <w:t>0</w:t>
      </w:r>
      <w:r w:rsidR="009901C7">
        <w:rPr>
          <w:rFonts w:hint="eastAsia"/>
          <w:b/>
          <w:bCs/>
          <w:color w:val="000000"/>
          <w:szCs w:val="21"/>
        </w:rPr>
        <w:t>词解读</w:t>
      </w:r>
      <w:r w:rsidR="009901C7" w:rsidRPr="009901C7">
        <w:rPr>
          <w:rFonts w:hint="eastAsia"/>
          <w:b/>
          <w:bCs/>
          <w:color w:val="000000"/>
          <w:szCs w:val="21"/>
        </w:rPr>
        <w:t>简·奥斯汀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F3C54B0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901C7">
        <w:rPr>
          <w:b/>
          <w:bCs/>
          <w:color w:val="000000"/>
          <w:szCs w:val="21"/>
        </w:rPr>
        <w:t>JANE AUSTEN IN 50 WORDS</w:t>
      </w:r>
    </w:p>
    <w:p w14:paraId="39B7E419" w14:textId="2D79E0E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901C7" w:rsidRPr="009901C7">
        <w:rPr>
          <w:b/>
          <w:bCs/>
          <w:color w:val="000000"/>
          <w:szCs w:val="21"/>
        </w:rPr>
        <w:t>Maria Frawley</w:t>
      </w:r>
      <w:hyperlink r:id="rId9" w:history="1"/>
    </w:p>
    <w:p w14:paraId="5EB65684" w14:textId="0F3411B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901C7" w:rsidRPr="009901C7">
        <w:rPr>
          <w:b/>
          <w:bCs/>
          <w:color w:val="000000"/>
          <w:szCs w:val="21"/>
        </w:rPr>
        <w:t>Bloomsbury</w:t>
      </w:r>
    </w:p>
    <w:p w14:paraId="1421F214" w14:textId="5B9829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DF4DE7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901C7">
        <w:rPr>
          <w:b/>
          <w:bCs/>
          <w:color w:val="000000"/>
          <w:szCs w:val="21"/>
        </w:rPr>
        <w:t>21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340CB7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901C7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5AD602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582F602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901C7">
        <w:rPr>
          <w:rFonts w:hint="eastAsia"/>
          <w:b/>
          <w:bCs/>
          <w:szCs w:val="21"/>
        </w:rPr>
        <w:t>文学研究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0635C716" w14:textId="778CE5FD" w:rsidR="009901C7" w:rsidRPr="009901C7" w:rsidRDefault="009901C7" w:rsidP="009901C7">
      <w:pPr>
        <w:rPr>
          <w:b/>
          <w:bCs/>
          <w:color w:val="FF0000"/>
          <w:szCs w:val="21"/>
        </w:rPr>
      </w:pPr>
      <w:r w:rsidRPr="009901C7">
        <w:rPr>
          <w:b/>
          <w:bCs/>
          <w:color w:val="FF0000"/>
          <w:szCs w:val="21"/>
        </w:rPr>
        <w:t>#8 in 18th Century Literary Criticism (Books)</w:t>
      </w:r>
    </w:p>
    <w:p w14:paraId="58234DD7" w14:textId="77777777" w:rsidR="009901C7" w:rsidRPr="009901C7" w:rsidRDefault="009901C7" w:rsidP="009901C7">
      <w:pPr>
        <w:rPr>
          <w:b/>
          <w:bCs/>
          <w:color w:val="FF0000"/>
          <w:szCs w:val="21"/>
        </w:rPr>
      </w:pPr>
      <w:r w:rsidRPr="009901C7">
        <w:rPr>
          <w:b/>
          <w:bCs/>
          <w:color w:val="FF0000"/>
          <w:szCs w:val="21"/>
        </w:rPr>
        <w:t>#73 in Gothic &amp; Romantic Literary Criticism (Books)</w:t>
      </w:r>
    </w:p>
    <w:p w14:paraId="048148F7" w14:textId="46A2F0C1" w:rsidR="0048541A" w:rsidRPr="009901C7" w:rsidRDefault="009901C7" w:rsidP="009901C7">
      <w:pPr>
        <w:rPr>
          <w:b/>
          <w:bCs/>
          <w:color w:val="000000"/>
          <w:szCs w:val="21"/>
        </w:rPr>
      </w:pPr>
      <w:r w:rsidRPr="009901C7">
        <w:rPr>
          <w:b/>
          <w:bCs/>
          <w:color w:val="FF0000"/>
          <w:szCs w:val="21"/>
        </w:rPr>
        <w:t>#156 in British &amp; Irish Literary Criticism (Books)</w:t>
      </w:r>
    </w:p>
    <w:p w14:paraId="6ED8D6D0" w14:textId="616D3A2C" w:rsidR="006073CF" w:rsidRDefault="006073CF">
      <w:pPr>
        <w:rPr>
          <w:b/>
          <w:bCs/>
          <w:color w:val="000000"/>
          <w:szCs w:val="21"/>
        </w:rPr>
      </w:pPr>
    </w:p>
    <w:p w14:paraId="365D8912" w14:textId="2D2830EF" w:rsidR="009901C7" w:rsidRPr="00626B30" w:rsidRDefault="009901C7">
      <w:pPr>
        <w:rPr>
          <w:b/>
          <w:bCs/>
          <w:color w:val="000000"/>
          <w:szCs w:val="21"/>
        </w:rPr>
      </w:pPr>
    </w:p>
    <w:p w14:paraId="0FB5D46A" w14:textId="2CB007FE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A32FDF0" w14:textId="79973974" w:rsidR="00EA099A" w:rsidRPr="00EA099A" w:rsidRDefault="00EA099A" w:rsidP="00EA099A">
      <w:pPr>
        <w:ind w:firstLineChars="200" w:firstLine="422"/>
        <w:rPr>
          <w:b/>
          <w:color w:val="000000"/>
          <w:szCs w:val="21"/>
        </w:rPr>
      </w:pPr>
      <w:r w:rsidRPr="00EA099A">
        <w:rPr>
          <w:rFonts w:hint="eastAsia"/>
          <w:b/>
          <w:color w:val="000000"/>
          <w:szCs w:val="21"/>
        </w:rPr>
        <w:t>当简·奥斯汀</w:t>
      </w:r>
      <w:r>
        <w:rPr>
          <w:rFonts w:hint="eastAsia"/>
          <w:b/>
          <w:color w:val="000000"/>
          <w:szCs w:val="21"/>
        </w:rPr>
        <w:t>用</w:t>
      </w:r>
      <w:r w:rsidRPr="00EA099A">
        <w:rPr>
          <w:rFonts w:hint="eastAsia"/>
          <w:b/>
          <w:color w:val="000000"/>
          <w:szCs w:val="21"/>
        </w:rPr>
        <w:t>“温文尔雅”和“精致”</w:t>
      </w:r>
      <w:r>
        <w:rPr>
          <w:rFonts w:hint="eastAsia"/>
          <w:b/>
          <w:color w:val="000000"/>
          <w:szCs w:val="21"/>
        </w:rPr>
        <w:t>赞美某个角色</w:t>
      </w:r>
      <w:r w:rsidRPr="00EA099A">
        <w:rPr>
          <w:rFonts w:hint="eastAsia"/>
          <w:b/>
          <w:color w:val="000000"/>
          <w:szCs w:val="21"/>
        </w:rPr>
        <w:t>，或批评另一个</w:t>
      </w:r>
      <w:r>
        <w:rPr>
          <w:rFonts w:hint="eastAsia"/>
          <w:b/>
          <w:color w:val="000000"/>
          <w:szCs w:val="21"/>
        </w:rPr>
        <w:t>角色</w:t>
      </w:r>
      <w:r w:rsidRPr="00EA099A">
        <w:rPr>
          <w:rFonts w:hint="eastAsia"/>
          <w:b/>
          <w:color w:val="000000"/>
          <w:szCs w:val="21"/>
        </w:rPr>
        <w:t>的“懒惰”和“无礼”时，她是什么意思？当她的角色衡量一个人的“</w:t>
      </w:r>
      <w:r>
        <w:rPr>
          <w:rFonts w:hint="eastAsia"/>
          <w:b/>
          <w:color w:val="000000"/>
          <w:szCs w:val="21"/>
        </w:rPr>
        <w:t>气场</w:t>
      </w:r>
      <w:r w:rsidRPr="00EA099A">
        <w:rPr>
          <w:rFonts w:hint="eastAsia"/>
          <w:b/>
          <w:color w:val="000000"/>
          <w:szCs w:val="21"/>
        </w:rPr>
        <w:t>”和“</w:t>
      </w:r>
      <w:r w:rsidR="00C13BB7">
        <w:rPr>
          <w:rFonts w:hint="eastAsia"/>
          <w:b/>
          <w:color w:val="000000"/>
          <w:szCs w:val="21"/>
        </w:rPr>
        <w:t>教养</w:t>
      </w:r>
      <w:r w:rsidRPr="00EA099A">
        <w:rPr>
          <w:rFonts w:hint="eastAsia"/>
          <w:b/>
          <w:color w:val="000000"/>
          <w:szCs w:val="21"/>
        </w:rPr>
        <w:t>”时，他们在做什么？这些问题和更多的问题都</w:t>
      </w:r>
      <w:r w:rsidR="00C13BB7">
        <w:rPr>
          <w:rFonts w:hint="eastAsia"/>
          <w:b/>
          <w:color w:val="000000"/>
          <w:szCs w:val="21"/>
        </w:rPr>
        <w:t>能</w:t>
      </w:r>
      <w:r w:rsidRPr="00EA099A">
        <w:rPr>
          <w:rFonts w:hint="eastAsia"/>
          <w:b/>
          <w:color w:val="000000"/>
          <w:szCs w:val="21"/>
        </w:rPr>
        <w:t>在</w:t>
      </w:r>
      <w:r w:rsidR="00C13BB7">
        <w:rPr>
          <w:rFonts w:hint="eastAsia"/>
          <w:b/>
          <w:color w:val="000000"/>
          <w:szCs w:val="21"/>
        </w:rPr>
        <w:t>这本关于</w:t>
      </w:r>
      <w:r w:rsidR="00C13BB7" w:rsidRPr="009901C7">
        <w:rPr>
          <w:rFonts w:hint="eastAsia"/>
          <w:b/>
          <w:bCs/>
          <w:color w:val="000000"/>
          <w:szCs w:val="21"/>
        </w:rPr>
        <w:t>简·奥斯汀</w:t>
      </w:r>
      <w:r w:rsidR="00C13BB7">
        <w:rPr>
          <w:rFonts w:hint="eastAsia"/>
          <w:b/>
          <w:bCs/>
          <w:color w:val="000000"/>
          <w:szCs w:val="21"/>
        </w:rPr>
        <w:t>的</w:t>
      </w:r>
      <w:r w:rsidRPr="00EA099A">
        <w:rPr>
          <w:rFonts w:hint="eastAsia"/>
          <w:b/>
          <w:color w:val="000000"/>
          <w:szCs w:val="21"/>
        </w:rPr>
        <w:t>宝库中得到</w:t>
      </w:r>
      <w:r w:rsidR="00C13BB7">
        <w:rPr>
          <w:rFonts w:hint="eastAsia"/>
          <w:b/>
          <w:color w:val="000000"/>
          <w:szCs w:val="21"/>
        </w:rPr>
        <w:t>解答。这本书</w:t>
      </w:r>
      <w:r w:rsidRPr="00EA099A">
        <w:rPr>
          <w:rFonts w:hint="eastAsia"/>
          <w:b/>
          <w:color w:val="000000"/>
          <w:szCs w:val="21"/>
        </w:rPr>
        <w:t>考察了奥斯汀标志</w:t>
      </w:r>
      <w:proofErr w:type="gramStart"/>
      <w:r w:rsidRPr="00EA099A">
        <w:rPr>
          <w:rFonts w:hint="eastAsia"/>
          <w:b/>
          <w:color w:val="000000"/>
          <w:szCs w:val="21"/>
        </w:rPr>
        <w:t>性故事</w:t>
      </w:r>
      <w:proofErr w:type="gramEnd"/>
      <w:r w:rsidRPr="00EA099A">
        <w:rPr>
          <w:rFonts w:hint="eastAsia"/>
          <w:b/>
          <w:color w:val="000000"/>
          <w:szCs w:val="21"/>
        </w:rPr>
        <w:t>中</w:t>
      </w:r>
      <w:r w:rsidR="00C13BB7">
        <w:rPr>
          <w:rFonts w:hint="eastAsia"/>
          <w:b/>
          <w:color w:val="000000"/>
          <w:szCs w:val="21"/>
        </w:rPr>
        <w:t>字里行间</w:t>
      </w:r>
      <w:r w:rsidRPr="00EA099A">
        <w:rPr>
          <w:rFonts w:hint="eastAsia"/>
          <w:b/>
          <w:color w:val="000000"/>
          <w:szCs w:val="21"/>
        </w:rPr>
        <w:t>的独特语言。</w:t>
      </w:r>
    </w:p>
    <w:p w14:paraId="3C98746E" w14:textId="618777DE" w:rsidR="00C13BB7" w:rsidRDefault="00C13BB7" w:rsidP="00C13BB7">
      <w:pPr>
        <w:ind w:firstLineChars="200" w:firstLine="422"/>
        <w:rPr>
          <w:b/>
          <w:color w:val="000000"/>
          <w:szCs w:val="21"/>
        </w:rPr>
      </w:pPr>
    </w:p>
    <w:p w14:paraId="1144E69D" w14:textId="48B64455" w:rsidR="00EA099A" w:rsidRPr="00C13BB7" w:rsidRDefault="00C13BB7" w:rsidP="00C13BB7">
      <w:pPr>
        <w:ind w:firstLineChars="200" w:firstLine="420"/>
        <w:rPr>
          <w:color w:val="000000"/>
          <w:szCs w:val="21"/>
        </w:rPr>
      </w:pPr>
      <w:r w:rsidRPr="00C13BB7">
        <w:rPr>
          <w:rFonts w:hint="eastAsia"/>
          <w:color w:val="000000"/>
          <w:szCs w:val="21"/>
        </w:rPr>
        <w:t>简·奥斯汀在那个</w:t>
      </w:r>
      <w:r w:rsidR="00EA099A" w:rsidRPr="00C13BB7">
        <w:rPr>
          <w:rFonts w:hint="eastAsia"/>
          <w:color w:val="000000"/>
          <w:szCs w:val="21"/>
        </w:rPr>
        <w:t>时代使用的大部分</w:t>
      </w:r>
      <w:r w:rsidRPr="00C13BB7">
        <w:rPr>
          <w:rFonts w:hint="eastAsia"/>
          <w:color w:val="000000"/>
          <w:szCs w:val="21"/>
        </w:rPr>
        <w:t>词语</w:t>
      </w:r>
      <w:r w:rsidR="00EA099A" w:rsidRPr="00C13BB7">
        <w:rPr>
          <w:rFonts w:hint="eastAsia"/>
          <w:color w:val="000000"/>
          <w:szCs w:val="21"/>
        </w:rPr>
        <w:t>要么已经不再常用，要么</w:t>
      </w:r>
      <w:r w:rsidRPr="00C13BB7">
        <w:rPr>
          <w:rFonts w:hint="eastAsia"/>
          <w:color w:val="000000"/>
          <w:szCs w:val="21"/>
        </w:rPr>
        <w:t>意思已经发生了显著而不可思议的变化</w:t>
      </w:r>
      <w:r w:rsidR="00EA099A" w:rsidRPr="00C13BB7">
        <w:rPr>
          <w:rFonts w:hint="eastAsia"/>
          <w:color w:val="000000"/>
          <w:szCs w:val="21"/>
        </w:rPr>
        <w:t>。玛丽亚·弗劳利（</w:t>
      </w:r>
      <w:r w:rsidR="00EA099A" w:rsidRPr="00C13BB7">
        <w:rPr>
          <w:rFonts w:hint="eastAsia"/>
          <w:color w:val="000000"/>
          <w:szCs w:val="21"/>
        </w:rPr>
        <w:t>Maria Frawley</w:t>
      </w:r>
      <w:r w:rsidR="00EA099A" w:rsidRPr="00C13BB7">
        <w:rPr>
          <w:rFonts w:hint="eastAsia"/>
          <w:color w:val="000000"/>
          <w:szCs w:val="21"/>
        </w:rPr>
        <w:t>）选取了其中</w:t>
      </w:r>
      <w:r w:rsidRPr="00C13BB7">
        <w:rPr>
          <w:rFonts w:hint="eastAsia"/>
          <w:color w:val="000000"/>
          <w:szCs w:val="21"/>
        </w:rPr>
        <w:t>奥斯汀小说结构中不可或缺的</w:t>
      </w:r>
      <w:proofErr w:type="gramStart"/>
      <w:r w:rsidR="00EA099A" w:rsidRPr="00C13BB7">
        <w:rPr>
          <w:rFonts w:hint="eastAsia"/>
          <w:color w:val="000000"/>
          <w:szCs w:val="21"/>
        </w:rPr>
        <w:t>的</w:t>
      </w:r>
      <w:proofErr w:type="gramEnd"/>
      <w:r w:rsidR="00EA099A" w:rsidRPr="00C13BB7">
        <w:rPr>
          <w:rFonts w:hint="eastAsia"/>
          <w:color w:val="000000"/>
          <w:szCs w:val="21"/>
        </w:rPr>
        <w:t>50</w:t>
      </w:r>
      <w:r w:rsidR="00EA099A" w:rsidRPr="00C13BB7">
        <w:rPr>
          <w:rFonts w:hint="eastAsia"/>
          <w:color w:val="000000"/>
          <w:szCs w:val="21"/>
        </w:rPr>
        <w:t>个单词，在简短、易懂、生动的条目中</w:t>
      </w:r>
      <w:r>
        <w:rPr>
          <w:rFonts w:hint="eastAsia"/>
          <w:color w:val="000000"/>
          <w:szCs w:val="21"/>
        </w:rPr>
        <w:t>探讨解释这些词语</w:t>
      </w:r>
      <w:r w:rsidR="00EA099A" w:rsidRPr="00C13BB7">
        <w:rPr>
          <w:rFonts w:hint="eastAsia"/>
          <w:color w:val="000000"/>
          <w:szCs w:val="21"/>
        </w:rPr>
        <w:t>。</w:t>
      </w:r>
    </w:p>
    <w:p w14:paraId="5957A8B9" w14:textId="293209D6" w:rsidR="00C13BB7" w:rsidRDefault="00C13BB7" w:rsidP="00C13BB7">
      <w:pPr>
        <w:ind w:firstLineChars="200" w:firstLine="420"/>
        <w:rPr>
          <w:color w:val="000000"/>
          <w:szCs w:val="21"/>
        </w:rPr>
      </w:pPr>
    </w:p>
    <w:p w14:paraId="6C974476" w14:textId="659807D6" w:rsidR="002D02DB" w:rsidRPr="00C13BB7" w:rsidRDefault="00C13BB7" w:rsidP="00C13BB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无论是</w:t>
      </w:r>
      <w:r w:rsidRPr="00C13BB7">
        <w:rPr>
          <w:rFonts w:hint="eastAsia"/>
          <w:color w:val="000000"/>
          <w:szCs w:val="21"/>
        </w:rPr>
        <w:t>简·奥斯汀</w:t>
      </w:r>
      <w:r>
        <w:rPr>
          <w:rFonts w:hint="eastAsia"/>
          <w:color w:val="000000"/>
          <w:szCs w:val="21"/>
        </w:rPr>
        <w:t>深度</w:t>
      </w:r>
      <w:r w:rsidR="00EA099A" w:rsidRPr="00C13BB7">
        <w:rPr>
          <w:rFonts w:hint="eastAsia"/>
          <w:color w:val="000000"/>
          <w:szCs w:val="21"/>
        </w:rPr>
        <w:t>爱好者</w:t>
      </w:r>
      <w:r>
        <w:rPr>
          <w:rFonts w:hint="eastAsia"/>
          <w:color w:val="000000"/>
          <w:szCs w:val="21"/>
        </w:rPr>
        <w:t>还是刚刚接触</w:t>
      </w:r>
      <w:r w:rsidR="00EA099A" w:rsidRPr="00C13BB7">
        <w:rPr>
          <w:rFonts w:hint="eastAsia"/>
          <w:color w:val="000000"/>
          <w:szCs w:val="21"/>
        </w:rPr>
        <w:t>这位伟大作家的</w:t>
      </w:r>
      <w:r>
        <w:rPr>
          <w:rFonts w:hint="eastAsia"/>
          <w:color w:val="000000"/>
          <w:szCs w:val="21"/>
        </w:rPr>
        <w:t>新读者，都能从</w:t>
      </w:r>
      <w:r w:rsidRPr="00C13BB7">
        <w:rPr>
          <w:rFonts w:hint="eastAsia"/>
          <w:color w:val="000000"/>
          <w:szCs w:val="21"/>
        </w:rPr>
        <w:t>弗劳利</w:t>
      </w:r>
      <w:r>
        <w:rPr>
          <w:rFonts w:hint="eastAsia"/>
          <w:color w:val="000000"/>
          <w:szCs w:val="21"/>
        </w:rPr>
        <w:t>的这本书中收获良多。书中</w:t>
      </w:r>
      <w:r w:rsidR="00EA099A" w:rsidRPr="00C13BB7">
        <w:rPr>
          <w:rFonts w:hint="eastAsia"/>
          <w:color w:val="000000"/>
          <w:szCs w:val="21"/>
        </w:rPr>
        <w:t>提供了丰富多彩的</w:t>
      </w:r>
      <w:r>
        <w:rPr>
          <w:rFonts w:hint="eastAsia"/>
          <w:color w:val="000000"/>
          <w:szCs w:val="21"/>
        </w:rPr>
        <w:t>知识</w:t>
      </w:r>
      <w:r w:rsidR="00EA099A" w:rsidRPr="00C13BB7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以</w:t>
      </w:r>
      <w:r w:rsidR="00EA099A" w:rsidRPr="00C13BB7">
        <w:rPr>
          <w:rFonts w:hint="eastAsia"/>
          <w:color w:val="000000"/>
          <w:szCs w:val="21"/>
        </w:rPr>
        <w:t>新的视角</w:t>
      </w:r>
      <w:r>
        <w:rPr>
          <w:rFonts w:hint="eastAsia"/>
          <w:color w:val="000000"/>
          <w:szCs w:val="21"/>
        </w:rPr>
        <w:t>解读</w:t>
      </w:r>
      <w:r w:rsidRPr="00C13BB7">
        <w:rPr>
          <w:rFonts w:hint="eastAsia"/>
          <w:color w:val="000000"/>
          <w:szCs w:val="21"/>
        </w:rPr>
        <w:t>简·奥斯汀的世界</w:t>
      </w:r>
      <w:r w:rsidR="00EA099A" w:rsidRPr="00C13BB7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是帮助</w:t>
      </w:r>
      <w:r w:rsidR="00EA099A" w:rsidRPr="00C13BB7">
        <w:rPr>
          <w:rFonts w:hint="eastAsia"/>
          <w:color w:val="000000"/>
          <w:szCs w:val="21"/>
        </w:rPr>
        <w:t>读者更好地理解她的小说的</w:t>
      </w:r>
      <w:r>
        <w:rPr>
          <w:rFonts w:hint="eastAsia"/>
          <w:color w:val="000000"/>
          <w:szCs w:val="21"/>
        </w:rPr>
        <w:t>实用</w:t>
      </w:r>
      <w:r w:rsidR="00EA099A" w:rsidRPr="00C13BB7">
        <w:rPr>
          <w:rFonts w:hint="eastAsia"/>
          <w:color w:val="000000"/>
          <w:szCs w:val="21"/>
        </w:rPr>
        <w:t>工具。</w:t>
      </w:r>
    </w:p>
    <w:p w14:paraId="022A5A75" w14:textId="0A661C49" w:rsidR="00A5385A" w:rsidRDefault="00A5385A" w:rsidP="008167E8">
      <w:pPr>
        <w:rPr>
          <w:bCs/>
          <w:color w:val="000000"/>
          <w:szCs w:val="21"/>
        </w:rPr>
      </w:pPr>
    </w:p>
    <w:p w14:paraId="6BB8FA17" w14:textId="30DFABA3" w:rsidR="00C13BB7" w:rsidRDefault="00C13BB7" w:rsidP="008167E8">
      <w:pPr>
        <w:rPr>
          <w:bCs/>
          <w:color w:val="000000"/>
          <w:szCs w:val="21"/>
        </w:rPr>
      </w:pPr>
    </w:p>
    <w:p w14:paraId="6F304A7F" w14:textId="64354AC0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B90D1B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3908AF4E" w:rsidR="003B16CC" w:rsidRDefault="00C13BB7" w:rsidP="00C13BB7">
      <w:pPr>
        <w:ind w:firstLineChars="200" w:firstLine="422"/>
        <w:rPr>
          <w:color w:val="000000"/>
          <w:szCs w:val="21"/>
        </w:rPr>
      </w:pPr>
      <w:r w:rsidRPr="00C13BB7">
        <w:rPr>
          <w:rFonts w:hint="eastAsia"/>
          <w:b/>
          <w:bCs/>
          <w:color w:val="000000"/>
          <w:szCs w:val="21"/>
        </w:rPr>
        <w:t>玛丽亚·</w:t>
      </w:r>
      <w:bookmarkStart w:id="0" w:name="_Hlk214525199"/>
      <w:r w:rsidRPr="00C13BB7">
        <w:rPr>
          <w:rFonts w:hint="eastAsia"/>
          <w:b/>
          <w:bCs/>
          <w:color w:val="000000"/>
          <w:szCs w:val="21"/>
        </w:rPr>
        <w:t>弗劳利</w:t>
      </w:r>
      <w:bookmarkEnd w:id="0"/>
      <w:r w:rsidRPr="00C13BB7">
        <w:rPr>
          <w:rFonts w:hint="eastAsia"/>
          <w:b/>
          <w:bCs/>
          <w:color w:val="000000"/>
          <w:szCs w:val="21"/>
        </w:rPr>
        <w:t>（</w:t>
      </w:r>
      <w:r w:rsidRPr="00C13BB7">
        <w:rPr>
          <w:rFonts w:hint="eastAsia"/>
          <w:b/>
          <w:bCs/>
          <w:color w:val="000000"/>
          <w:szCs w:val="21"/>
        </w:rPr>
        <w:t>Maria Frawley</w:t>
      </w:r>
      <w:r w:rsidRPr="00C13BB7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Pr="00C13BB7">
        <w:rPr>
          <w:rFonts w:hint="eastAsia"/>
          <w:noProof/>
        </w:rPr>
        <w:t>美国华盛顿特区乔治华盛顿大学英语教授。</w:t>
      </w:r>
    </w:p>
    <w:p w14:paraId="126DB76F" w14:textId="04FB62C0" w:rsidR="003B16CC" w:rsidRDefault="003B16CC" w:rsidP="003B16CC">
      <w:pPr>
        <w:rPr>
          <w:color w:val="000000"/>
          <w:szCs w:val="21"/>
        </w:rPr>
      </w:pPr>
    </w:p>
    <w:p w14:paraId="3B0819BF" w14:textId="77777777" w:rsidR="0045457D" w:rsidRDefault="0045457D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1E2BC440" w14:textId="3066EB5E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5457D" w:rsidRPr="0045457D">
        <w:rPr>
          <w:rFonts w:hint="eastAsia"/>
          <w:color w:val="000000"/>
          <w:szCs w:val="21"/>
        </w:rPr>
        <w:t>这本</w:t>
      </w:r>
      <w:r w:rsidR="0045457D">
        <w:rPr>
          <w:rFonts w:hint="eastAsia"/>
          <w:color w:val="000000"/>
          <w:szCs w:val="21"/>
        </w:rPr>
        <w:t>书</w:t>
      </w:r>
      <w:r w:rsidR="0045457D" w:rsidRPr="0045457D">
        <w:rPr>
          <w:rFonts w:hint="eastAsia"/>
          <w:color w:val="000000"/>
          <w:szCs w:val="21"/>
        </w:rPr>
        <w:t>优美、权威、通俗易懂</w:t>
      </w:r>
      <w:r w:rsidR="0045457D">
        <w:rPr>
          <w:rFonts w:hint="eastAsia"/>
          <w:color w:val="000000"/>
          <w:szCs w:val="21"/>
        </w:rPr>
        <w:t>，</w:t>
      </w:r>
      <w:r w:rsidR="0045457D" w:rsidRPr="0045457D">
        <w:rPr>
          <w:rFonts w:hint="eastAsia"/>
          <w:color w:val="000000"/>
          <w:szCs w:val="21"/>
        </w:rPr>
        <w:t>是所有</w:t>
      </w:r>
      <w:r w:rsidR="0045457D" w:rsidRPr="00C13BB7">
        <w:rPr>
          <w:rFonts w:hint="eastAsia"/>
          <w:color w:val="000000"/>
          <w:szCs w:val="21"/>
        </w:rPr>
        <w:t>简·奥斯汀</w:t>
      </w:r>
      <w:r w:rsidR="0045457D">
        <w:rPr>
          <w:rFonts w:hint="eastAsia"/>
          <w:color w:val="000000"/>
          <w:szCs w:val="21"/>
        </w:rPr>
        <w:t>的</w:t>
      </w:r>
      <w:r w:rsidR="0045457D" w:rsidRPr="0045457D">
        <w:rPr>
          <w:rFonts w:hint="eastAsia"/>
          <w:color w:val="000000"/>
          <w:szCs w:val="21"/>
        </w:rPr>
        <w:t>粉丝</w:t>
      </w:r>
      <w:r w:rsidR="0045457D">
        <w:rPr>
          <w:rFonts w:hint="eastAsia"/>
          <w:color w:val="000000"/>
          <w:szCs w:val="21"/>
        </w:rPr>
        <w:t>，</w:t>
      </w:r>
      <w:r w:rsidR="0045457D" w:rsidRPr="0045457D">
        <w:rPr>
          <w:rFonts w:hint="eastAsia"/>
          <w:color w:val="000000"/>
          <w:szCs w:val="21"/>
        </w:rPr>
        <w:t>学生和老师不可或缺的读物。无论你是第一次还是第五十次读她的小说，</w:t>
      </w:r>
      <w:r w:rsidR="008A178C">
        <w:rPr>
          <w:rFonts w:hint="eastAsia"/>
          <w:color w:val="000000"/>
          <w:szCs w:val="21"/>
        </w:rPr>
        <w:t>都能从</w:t>
      </w:r>
      <w:r w:rsidR="008A178C" w:rsidRPr="008A178C">
        <w:rPr>
          <w:rFonts w:hint="eastAsia"/>
          <w:color w:val="000000"/>
          <w:szCs w:val="21"/>
        </w:rPr>
        <w:t>弗劳利</w:t>
      </w:r>
      <w:r w:rsidR="0045457D" w:rsidRPr="0045457D">
        <w:rPr>
          <w:rFonts w:hint="eastAsia"/>
          <w:color w:val="000000"/>
          <w:szCs w:val="21"/>
        </w:rPr>
        <w:t>的书</w:t>
      </w:r>
      <w:r w:rsidR="008A178C">
        <w:rPr>
          <w:rFonts w:hint="eastAsia"/>
          <w:color w:val="000000"/>
          <w:szCs w:val="21"/>
        </w:rPr>
        <w:t>学到</w:t>
      </w:r>
      <w:r w:rsidR="0045457D" w:rsidRPr="0045457D">
        <w:rPr>
          <w:rFonts w:hint="eastAsia"/>
          <w:color w:val="000000"/>
          <w:szCs w:val="21"/>
        </w:rPr>
        <w:t>一些关于奥斯汀小说</w:t>
      </w:r>
      <w:r w:rsidR="008A178C">
        <w:rPr>
          <w:rFonts w:hint="eastAsia"/>
          <w:color w:val="000000"/>
          <w:szCs w:val="21"/>
        </w:rPr>
        <w:t>中</w:t>
      </w:r>
      <w:r w:rsidR="0045457D" w:rsidRPr="0045457D">
        <w:rPr>
          <w:rFonts w:hint="eastAsia"/>
          <w:color w:val="000000"/>
          <w:szCs w:val="21"/>
        </w:rPr>
        <w:t>的伦理</w:t>
      </w:r>
      <w:r w:rsidR="008A178C">
        <w:rPr>
          <w:rFonts w:hint="eastAsia"/>
          <w:color w:val="000000"/>
          <w:szCs w:val="21"/>
        </w:rPr>
        <w:t>与</w:t>
      </w:r>
      <w:r w:rsidR="0045457D" w:rsidRPr="0045457D">
        <w:rPr>
          <w:rFonts w:hint="eastAsia"/>
          <w:color w:val="000000"/>
          <w:szCs w:val="21"/>
        </w:rPr>
        <w:t>社会的新知识。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1D1D95AB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A178C" w:rsidRPr="008A178C">
        <w:rPr>
          <w:rFonts w:hint="eastAsia"/>
          <w:color w:val="000000"/>
          <w:szCs w:val="21"/>
        </w:rPr>
        <w:t>珍妮·巴彻勒</w:t>
      </w:r>
      <w:r>
        <w:rPr>
          <w:rFonts w:hint="eastAsia"/>
          <w:color w:val="000000"/>
          <w:szCs w:val="21"/>
        </w:rPr>
        <w:t>（</w:t>
      </w:r>
      <w:r w:rsidR="008A178C">
        <w:t xml:space="preserve">Jennie </w:t>
      </w:r>
      <w:proofErr w:type="spellStart"/>
      <w:r w:rsidR="008A178C">
        <w:t>Batchelor</w:t>
      </w:r>
      <w:proofErr w:type="spellEnd"/>
      <w:r>
        <w:rPr>
          <w:rFonts w:hint="eastAsia"/>
          <w:color w:val="000000"/>
          <w:szCs w:val="21"/>
        </w:rPr>
        <w:t>），</w:t>
      </w:r>
      <w:r w:rsidR="008A178C" w:rsidRPr="008A178C">
        <w:rPr>
          <w:rFonts w:hint="eastAsia"/>
          <w:color w:val="000000"/>
          <w:szCs w:val="21"/>
        </w:rPr>
        <w:t>英国约克大学</w:t>
      </w:r>
      <w:r w:rsidR="008A178C">
        <w:rPr>
          <w:rFonts w:hint="eastAsia"/>
          <w:color w:val="000000"/>
          <w:szCs w:val="21"/>
        </w:rPr>
        <w:t>教授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273A4889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A178C" w:rsidRPr="008A178C">
        <w:rPr>
          <w:rFonts w:hint="eastAsia"/>
          <w:color w:val="000000"/>
          <w:szCs w:val="21"/>
        </w:rPr>
        <w:t>通过</w:t>
      </w:r>
      <w:r w:rsidR="008A178C">
        <w:rPr>
          <w:rFonts w:hint="eastAsia"/>
          <w:color w:val="000000"/>
          <w:szCs w:val="21"/>
        </w:rPr>
        <w:t>深入</w:t>
      </w:r>
      <w:r w:rsidR="008A178C" w:rsidRPr="008A178C">
        <w:rPr>
          <w:rFonts w:hint="eastAsia"/>
          <w:color w:val="000000"/>
          <w:szCs w:val="21"/>
        </w:rPr>
        <w:t>挖掘简·奥斯汀最有意义的五十个关键词，从</w:t>
      </w:r>
      <w:r w:rsidR="008A178C">
        <w:rPr>
          <w:rFonts w:hint="eastAsia"/>
          <w:color w:val="000000"/>
          <w:szCs w:val="21"/>
        </w:rPr>
        <w:t>‘</w:t>
      </w:r>
      <w:r w:rsidR="008A178C" w:rsidRPr="008A178C">
        <w:rPr>
          <w:rFonts w:hint="eastAsia"/>
          <w:color w:val="000000"/>
          <w:szCs w:val="21"/>
        </w:rPr>
        <w:t>教养</w:t>
      </w:r>
      <w:r w:rsidR="008A178C">
        <w:rPr>
          <w:rFonts w:hint="eastAsia"/>
          <w:color w:val="000000"/>
          <w:szCs w:val="21"/>
        </w:rPr>
        <w:t>’</w:t>
      </w:r>
      <w:r w:rsidR="008A178C" w:rsidRPr="008A178C">
        <w:rPr>
          <w:rFonts w:hint="eastAsia"/>
          <w:color w:val="000000"/>
          <w:szCs w:val="21"/>
        </w:rPr>
        <w:t>、</w:t>
      </w:r>
      <w:r w:rsidR="008A178C">
        <w:rPr>
          <w:rFonts w:hint="eastAsia"/>
          <w:color w:val="000000"/>
          <w:szCs w:val="21"/>
        </w:rPr>
        <w:t>‘气场’</w:t>
      </w:r>
      <w:r w:rsidR="008A178C" w:rsidRPr="008A178C">
        <w:rPr>
          <w:rFonts w:hint="eastAsia"/>
          <w:color w:val="000000"/>
          <w:szCs w:val="21"/>
        </w:rPr>
        <w:t>到</w:t>
      </w:r>
      <w:r w:rsidR="008A178C">
        <w:rPr>
          <w:rFonts w:hint="eastAsia"/>
          <w:color w:val="000000"/>
          <w:szCs w:val="21"/>
        </w:rPr>
        <w:t>‘</w:t>
      </w:r>
      <w:r w:rsidR="008A178C" w:rsidRPr="008A178C">
        <w:rPr>
          <w:rFonts w:hint="eastAsia"/>
          <w:color w:val="000000"/>
          <w:szCs w:val="21"/>
        </w:rPr>
        <w:t>虚荣</w:t>
      </w:r>
      <w:r w:rsidR="008A178C">
        <w:rPr>
          <w:rFonts w:hint="eastAsia"/>
          <w:color w:val="000000"/>
          <w:szCs w:val="21"/>
        </w:rPr>
        <w:t>’</w:t>
      </w:r>
      <w:r w:rsidR="008A178C" w:rsidRPr="008A178C">
        <w:rPr>
          <w:rFonts w:hint="eastAsia"/>
          <w:color w:val="000000"/>
          <w:szCs w:val="21"/>
        </w:rPr>
        <w:t>和</w:t>
      </w:r>
      <w:r w:rsidR="008A178C">
        <w:rPr>
          <w:rFonts w:hint="eastAsia"/>
          <w:color w:val="000000"/>
          <w:szCs w:val="21"/>
        </w:rPr>
        <w:t>‘</w:t>
      </w:r>
      <w:r w:rsidR="008A178C" w:rsidRPr="008A178C">
        <w:rPr>
          <w:rFonts w:hint="eastAsia"/>
          <w:color w:val="000000"/>
          <w:szCs w:val="21"/>
        </w:rPr>
        <w:t>价值</w:t>
      </w:r>
      <w:r w:rsidR="008A178C">
        <w:rPr>
          <w:rFonts w:hint="eastAsia"/>
          <w:color w:val="000000"/>
          <w:szCs w:val="21"/>
        </w:rPr>
        <w:t>’</w:t>
      </w:r>
      <w:r w:rsidR="008A178C" w:rsidRPr="008A178C">
        <w:rPr>
          <w:rFonts w:hint="eastAsia"/>
          <w:color w:val="000000"/>
          <w:szCs w:val="21"/>
        </w:rPr>
        <w:t>，玛丽亚·弗劳利阐明了这位小说家作品的力量。在这本</w:t>
      </w:r>
      <w:r w:rsidR="008A178C">
        <w:rPr>
          <w:rFonts w:hint="eastAsia"/>
          <w:color w:val="000000"/>
          <w:szCs w:val="21"/>
        </w:rPr>
        <w:t>文笔优美</w:t>
      </w:r>
      <w:r w:rsidR="008A178C" w:rsidRPr="008A178C">
        <w:rPr>
          <w:rFonts w:hint="eastAsia"/>
          <w:color w:val="000000"/>
          <w:szCs w:val="21"/>
        </w:rPr>
        <w:t>、内容</w:t>
      </w:r>
      <w:r w:rsidR="008A178C">
        <w:rPr>
          <w:rFonts w:hint="eastAsia"/>
          <w:color w:val="000000"/>
          <w:szCs w:val="21"/>
        </w:rPr>
        <w:t>充实</w:t>
      </w:r>
      <w:r w:rsidR="008A178C" w:rsidRPr="008A178C">
        <w:rPr>
          <w:rFonts w:hint="eastAsia"/>
          <w:color w:val="000000"/>
          <w:szCs w:val="21"/>
        </w:rPr>
        <w:t>的书中，弗劳利</w:t>
      </w:r>
      <w:r w:rsidR="008A178C">
        <w:rPr>
          <w:rFonts w:hint="eastAsia"/>
          <w:color w:val="000000"/>
          <w:szCs w:val="21"/>
        </w:rPr>
        <w:t>在最细微的层面，</w:t>
      </w:r>
      <w:r w:rsidR="008A178C" w:rsidRPr="008A178C">
        <w:rPr>
          <w:rFonts w:hint="eastAsia"/>
          <w:color w:val="000000"/>
          <w:szCs w:val="21"/>
        </w:rPr>
        <w:t>展示了阅读奥斯汀作品的价值</w:t>
      </w:r>
      <w:r w:rsidR="008A178C">
        <w:rPr>
          <w:rFonts w:hint="eastAsia"/>
          <w:color w:val="000000"/>
          <w:szCs w:val="21"/>
        </w:rPr>
        <w:t>以及其中所蕴含的</w:t>
      </w:r>
      <w:r w:rsidR="008A178C" w:rsidRPr="008A178C">
        <w:rPr>
          <w:rFonts w:hint="eastAsia"/>
          <w:color w:val="000000"/>
          <w:szCs w:val="21"/>
        </w:rPr>
        <w:t>乐趣。《</w:t>
      </w:r>
      <w:r w:rsidR="008A178C" w:rsidRPr="008A178C">
        <w:rPr>
          <w:rFonts w:hint="eastAsia"/>
          <w:color w:val="000000"/>
          <w:szCs w:val="21"/>
        </w:rPr>
        <w:t>50</w:t>
      </w:r>
      <w:r w:rsidR="008A178C" w:rsidRPr="008A178C">
        <w:rPr>
          <w:rFonts w:hint="eastAsia"/>
          <w:color w:val="000000"/>
          <w:szCs w:val="21"/>
        </w:rPr>
        <w:t>词解读简·奥斯汀》充满了意义、情感和精神。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092CDF40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634D8F" w:rsidRPr="00634D8F">
        <w:rPr>
          <w:rFonts w:hint="eastAsia"/>
          <w:color w:val="000000"/>
          <w:szCs w:val="21"/>
        </w:rPr>
        <w:t>德文尼·洛泽</w:t>
      </w:r>
      <w:r>
        <w:rPr>
          <w:rFonts w:hint="eastAsia"/>
          <w:color w:val="000000"/>
          <w:szCs w:val="21"/>
        </w:rPr>
        <w:t>（</w:t>
      </w:r>
      <w:proofErr w:type="spellStart"/>
      <w:r w:rsidR="00634D8F" w:rsidRPr="00634D8F">
        <w:rPr>
          <w:color w:val="000000"/>
          <w:szCs w:val="21"/>
        </w:rPr>
        <w:t>Devoney</w:t>
      </w:r>
      <w:proofErr w:type="spellEnd"/>
      <w:r w:rsidR="00634D8F" w:rsidRPr="00634D8F">
        <w:rPr>
          <w:color w:val="000000"/>
          <w:szCs w:val="21"/>
        </w:rPr>
        <w:t xml:space="preserve"> Looser</w:t>
      </w:r>
      <w:r>
        <w:rPr>
          <w:rFonts w:hint="eastAsia"/>
          <w:color w:val="000000"/>
          <w:szCs w:val="21"/>
        </w:rPr>
        <w:t>），</w:t>
      </w:r>
      <w:r w:rsidRPr="003B16CC">
        <w:rPr>
          <w:rFonts w:hint="eastAsia"/>
          <w:color w:val="000000"/>
          <w:szCs w:val="21"/>
        </w:rPr>
        <w:t>《</w:t>
      </w:r>
      <w:r w:rsidR="00634D8F">
        <w:rPr>
          <w:rFonts w:hint="eastAsia"/>
          <w:color w:val="000000"/>
          <w:szCs w:val="21"/>
        </w:rPr>
        <w:t>狂野</w:t>
      </w:r>
      <w:r w:rsidR="00634D8F" w:rsidRPr="008A178C">
        <w:rPr>
          <w:rFonts w:hint="eastAsia"/>
          <w:color w:val="000000"/>
          <w:szCs w:val="21"/>
        </w:rPr>
        <w:t>简·奥斯汀</w:t>
      </w:r>
      <w:r>
        <w:rPr>
          <w:rFonts w:hint="eastAsia"/>
          <w:color w:val="000000"/>
          <w:szCs w:val="21"/>
        </w:rPr>
        <w:t>》（</w:t>
      </w:r>
      <w:r w:rsidR="00634D8F" w:rsidRPr="00634D8F">
        <w:rPr>
          <w:i/>
          <w:color w:val="000000"/>
          <w:szCs w:val="21"/>
        </w:rPr>
        <w:t>Wild for Austen</w:t>
      </w:r>
      <w:r>
        <w:rPr>
          <w:rFonts w:hint="eastAsia"/>
          <w:color w:val="000000"/>
          <w:szCs w:val="21"/>
        </w:rPr>
        <w:t>）的作者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Pr="00634D8F" w:rsidRDefault="004912CC" w:rsidP="00A5385A">
      <w:pPr>
        <w:rPr>
          <w:bCs/>
          <w:color w:val="000000"/>
          <w:szCs w:val="21"/>
        </w:rPr>
      </w:pPr>
    </w:p>
    <w:p w14:paraId="41549293" w14:textId="1547990B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58781B" w:rsidRPr="0058781B">
        <w:rPr>
          <w:rFonts w:hint="eastAsia"/>
          <w:b/>
          <w:bCs/>
          <w:color w:val="000000"/>
          <w:sz w:val="30"/>
          <w:szCs w:val="30"/>
        </w:rPr>
        <w:t>50</w:t>
      </w:r>
      <w:r w:rsidR="0058781B" w:rsidRPr="0058781B">
        <w:rPr>
          <w:rFonts w:hint="eastAsia"/>
          <w:b/>
          <w:bCs/>
          <w:color w:val="000000"/>
          <w:sz w:val="30"/>
          <w:szCs w:val="30"/>
        </w:rPr>
        <w:t>词解读简·奥斯汀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  <w:bookmarkStart w:id="1" w:name="_GoBack"/>
      <w:bookmarkEnd w:id="1"/>
    </w:p>
    <w:p w14:paraId="504BA1A0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致谢</w:t>
      </w:r>
    </w:p>
    <w:p w14:paraId="00846174" w14:textId="0480B594" w:rsid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引言</w:t>
      </w:r>
    </w:p>
    <w:p w14:paraId="58C29A73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</w:p>
    <w:p w14:paraId="719B48F3" w14:textId="45470623" w:rsidR="00D70CAC" w:rsidRPr="00D70CAC" w:rsidRDefault="00D70CAC" w:rsidP="00D70CA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教养</w:t>
      </w:r>
      <w:r w:rsidRPr="00D70CAC">
        <w:rPr>
          <w:rFonts w:hint="eastAsia"/>
          <w:bCs/>
          <w:color w:val="000000"/>
          <w:szCs w:val="21"/>
        </w:rPr>
        <w:t>（和</w:t>
      </w:r>
      <w:r>
        <w:rPr>
          <w:rFonts w:hint="eastAsia"/>
          <w:bCs/>
          <w:color w:val="000000"/>
          <w:szCs w:val="21"/>
        </w:rPr>
        <w:t>气场</w:t>
      </w:r>
      <w:r w:rsidRPr="00D70CAC">
        <w:rPr>
          <w:rFonts w:hint="eastAsia"/>
          <w:bCs/>
          <w:color w:val="000000"/>
          <w:szCs w:val="21"/>
        </w:rPr>
        <w:t>）</w:t>
      </w:r>
    </w:p>
    <w:p w14:paraId="6D4A79C1" w14:textId="082F4801" w:rsidR="00D70CAC" w:rsidRPr="00D70CAC" w:rsidRDefault="00D70CAC" w:rsidP="00D70CA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礼貌</w:t>
      </w:r>
    </w:p>
    <w:p w14:paraId="5D2DC0A5" w14:textId="18EA024B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和蔼</w:t>
      </w:r>
    </w:p>
    <w:p w14:paraId="3F446A8F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认可</w:t>
      </w:r>
    </w:p>
    <w:p w14:paraId="3EB8CA03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角色</w:t>
      </w:r>
    </w:p>
    <w:p w14:paraId="522ABBAA" w14:textId="6839370E" w:rsidR="00D70CAC" w:rsidRPr="00D70CAC" w:rsidRDefault="00D70CAC" w:rsidP="00D70CA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客气</w:t>
      </w:r>
    </w:p>
    <w:p w14:paraId="4C6E5C26" w14:textId="5CC0F727" w:rsidR="00D70CAC" w:rsidRPr="00D70CAC" w:rsidRDefault="00D70CAC" w:rsidP="00D70CA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索求</w:t>
      </w:r>
    </w:p>
    <w:p w14:paraId="40D1ED27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顺从</w:t>
      </w:r>
    </w:p>
    <w:p w14:paraId="5083D8B8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屈尊俯就</w:t>
      </w:r>
    </w:p>
    <w:p w14:paraId="6D1DE5BB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后果</w:t>
      </w:r>
    </w:p>
    <w:p w14:paraId="2F031D70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恒常</w:t>
      </w:r>
    </w:p>
    <w:p w14:paraId="258D17BF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面容</w:t>
      </w:r>
    </w:p>
    <w:p w14:paraId="30D4CDDC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精致</w:t>
      </w:r>
    </w:p>
    <w:p w14:paraId="6EEA31BB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性情</w:t>
      </w:r>
    </w:p>
    <w:p w14:paraId="2982D7B5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轻松</w:t>
      </w:r>
    </w:p>
    <w:p w14:paraId="1B9A0F80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优雅</w:t>
      </w:r>
    </w:p>
    <w:p w14:paraId="005165B0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热情</w:t>
      </w:r>
    </w:p>
    <w:p w14:paraId="4DB6CFA7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尊重</w:t>
      </w:r>
    </w:p>
    <w:p w14:paraId="794914C7" w14:textId="2D8000D0" w:rsidR="00D70CAC" w:rsidRPr="00D70CAC" w:rsidRDefault="00D70CAC" w:rsidP="00D70CA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费力</w:t>
      </w:r>
    </w:p>
    <w:p w14:paraId="03AF2017" w14:textId="3B3F188E" w:rsidR="00D70CAC" w:rsidRPr="00D70CAC" w:rsidRDefault="00D70CAC" w:rsidP="00D70CA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花哨</w:t>
      </w:r>
    </w:p>
    <w:p w14:paraId="706EC754" w14:textId="6063DD61" w:rsidR="00D70CAC" w:rsidRPr="00D70CAC" w:rsidRDefault="00D70CAC" w:rsidP="00D70CA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喜悦</w:t>
      </w:r>
    </w:p>
    <w:p w14:paraId="64E1CB76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愚蠢</w:t>
      </w:r>
    </w:p>
    <w:p w14:paraId="45476813" w14:textId="128BF3BF" w:rsidR="00D70CAC" w:rsidRPr="00D70CAC" w:rsidRDefault="00D70CAC" w:rsidP="00D70CA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温文尔雅</w:t>
      </w:r>
    </w:p>
    <w:p w14:paraId="5F70848E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感激</w:t>
      </w:r>
    </w:p>
    <w:p w14:paraId="7A9A2BC0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荣誉</w:t>
      </w:r>
    </w:p>
    <w:p w14:paraId="078D61BC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无礼</w:t>
      </w:r>
    </w:p>
    <w:p w14:paraId="55EB1BDF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改进</w:t>
      </w:r>
    </w:p>
    <w:p w14:paraId="37992B27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冷漠</w:t>
      </w:r>
    </w:p>
    <w:p w14:paraId="0A195BA7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怠惰</w:t>
      </w:r>
    </w:p>
    <w:p w14:paraId="09DDB90A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兴趣</w:t>
      </w:r>
    </w:p>
    <w:p w14:paraId="1A105DEC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亲密</w:t>
      </w:r>
    </w:p>
    <w:p w14:paraId="00EFDD70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尊重</w:t>
      </w:r>
    </w:p>
    <w:p w14:paraId="0D0EB5BB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活泼</w:t>
      </w:r>
    </w:p>
    <w:p w14:paraId="085E8893" w14:textId="2DAA7351" w:rsidR="00D70CAC" w:rsidRPr="00D70CAC" w:rsidRDefault="00D70CAC" w:rsidP="00D70CA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有理有节</w:t>
      </w:r>
    </w:p>
    <w:p w14:paraId="2DAA32E0" w14:textId="7F16B6ED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自然</w:t>
      </w:r>
    </w:p>
    <w:p w14:paraId="756E97CC" w14:textId="25748D66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固执</w:t>
      </w:r>
    </w:p>
    <w:p w14:paraId="2EC25C31" w14:textId="100FE9D5" w:rsidR="00D70CAC" w:rsidRPr="00D70CAC" w:rsidRDefault="00D70CAC" w:rsidP="00D70CA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有说服力</w:t>
      </w:r>
    </w:p>
    <w:p w14:paraId="71579565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得体</w:t>
      </w:r>
    </w:p>
    <w:p w14:paraId="480B3C7A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谨慎</w:t>
      </w:r>
    </w:p>
    <w:p w14:paraId="721BE6AA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推荐</w:t>
      </w:r>
    </w:p>
    <w:p w14:paraId="336CF980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责备</w:t>
      </w:r>
    </w:p>
    <w:p w14:paraId="76AC7325" w14:textId="14FD192E" w:rsidR="00D70CAC" w:rsidRPr="00D70CAC" w:rsidRDefault="00D70CAC" w:rsidP="00D70CA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保留</w:t>
      </w:r>
    </w:p>
    <w:p w14:paraId="50CA55DD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感觉</w:t>
      </w:r>
    </w:p>
    <w:p w14:paraId="7D4CF033" w14:textId="4CBBA99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敏感</w:t>
      </w:r>
    </w:p>
    <w:p w14:paraId="0BA7CA78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社会</w:t>
      </w:r>
    </w:p>
    <w:p w14:paraId="3F0F0D79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关怀</w:t>
      </w:r>
    </w:p>
    <w:p w14:paraId="3F84B76B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精神</w:t>
      </w:r>
    </w:p>
    <w:p w14:paraId="617D6341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理解</w:t>
      </w:r>
    </w:p>
    <w:p w14:paraId="22559739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虚荣（和骄傲）</w:t>
      </w:r>
    </w:p>
    <w:p w14:paraId="48971AAE" w14:textId="5665E251" w:rsid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值得</w:t>
      </w:r>
    </w:p>
    <w:p w14:paraId="1DA81CD0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</w:p>
    <w:p w14:paraId="67E76F28" w14:textId="77777777" w:rsidR="00D70CAC" w:rsidRPr="00D70CA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参考文献</w:t>
      </w:r>
    </w:p>
    <w:p w14:paraId="718D69C8" w14:textId="34A04B97" w:rsidR="003B16CC" w:rsidRDefault="00D70CAC" w:rsidP="00D70CAC">
      <w:pPr>
        <w:jc w:val="center"/>
        <w:rPr>
          <w:bCs/>
          <w:color w:val="000000"/>
          <w:szCs w:val="21"/>
        </w:rPr>
      </w:pPr>
      <w:r w:rsidRPr="00D70CAC">
        <w:rPr>
          <w:rFonts w:hint="eastAsia"/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69DB5" w14:textId="77777777" w:rsidR="005C1655" w:rsidRDefault="005C1655">
      <w:r>
        <w:separator/>
      </w:r>
    </w:p>
  </w:endnote>
  <w:endnote w:type="continuationSeparator" w:id="0">
    <w:p w14:paraId="1657EC69" w14:textId="77777777" w:rsidR="005C1655" w:rsidRDefault="005C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87C24" w14:textId="77777777" w:rsidR="005C1655" w:rsidRDefault="005C1655">
      <w:r>
        <w:separator/>
      </w:r>
    </w:p>
  </w:footnote>
  <w:footnote w:type="continuationSeparator" w:id="0">
    <w:p w14:paraId="68871FFA" w14:textId="77777777" w:rsidR="005C1655" w:rsidRDefault="005C1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42F5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28C6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36D3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1B43"/>
    <w:rsid w:val="00357F6D"/>
    <w:rsid w:val="003646A1"/>
    <w:rsid w:val="00365966"/>
    <w:rsid w:val="00365F5D"/>
    <w:rsid w:val="003702ED"/>
    <w:rsid w:val="0037349B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457D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1B"/>
    <w:rsid w:val="005878BC"/>
    <w:rsid w:val="005974BA"/>
    <w:rsid w:val="00597BF3"/>
    <w:rsid w:val="005A5D4B"/>
    <w:rsid w:val="005A778F"/>
    <w:rsid w:val="005B2CF5"/>
    <w:rsid w:val="005B444D"/>
    <w:rsid w:val="005C1655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4D8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1DEC"/>
    <w:rsid w:val="00894C94"/>
    <w:rsid w:val="00895CB6"/>
    <w:rsid w:val="008A178C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01C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17A30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04F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BB7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67E77"/>
    <w:rsid w:val="00D704D6"/>
    <w:rsid w:val="00D709E9"/>
    <w:rsid w:val="00D70CAC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A73D0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099A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DDED5-A365-436E-BF90-0EFBB442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909</Words>
  <Characters>1302</Characters>
  <Application>Microsoft Office Word</Application>
  <DocSecurity>0</DocSecurity>
  <Lines>65</Lines>
  <Paragraphs>61</Paragraphs>
  <ScaleCrop>false</ScaleCrop>
  <Company>2ndSpAcE</Company>
  <LinksUpToDate>false</LinksUpToDate>
  <CharactersWithSpaces>2150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23</cp:revision>
  <cp:lastPrinted>2005-06-10T06:33:00Z</cp:lastPrinted>
  <dcterms:created xsi:type="dcterms:W3CDTF">2024-11-28T07:09:00Z</dcterms:created>
  <dcterms:modified xsi:type="dcterms:W3CDTF">2025-12-01T05:56:00Z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