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F03C8" w14:textId="77777777" w:rsidR="003722AC" w:rsidRDefault="00000000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系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列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6B80FFF9" w14:textId="77777777" w:rsidR="003722AC" w:rsidRDefault="00000000">
      <w:pPr>
        <w:tabs>
          <w:tab w:val="left" w:pos="341"/>
          <w:tab w:val="left" w:pos="5235"/>
        </w:tabs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《艾萨克·特纳的调查》系列（</w:t>
      </w:r>
      <w:r>
        <w:rPr>
          <w:rFonts w:hint="eastAsia"/>
          <w:b/>
          <w:bCs/>
          <w:sz w:val="36"/>
          <w:szCs w:val="36"/>
        </w:rPr>
        <w:t>3</w:t>
      </w:r>
      <w:r>
        <w:rPr>
          <w:rFonts w:hint="eastAsia"/>
          <w:b/>
          <w:bCs/>
          <w:sz w:val="36"/>
          <w:szCs w:val="36"/>
        </w:rPr>
        <w:t>册）</w:t>
      </w:r>
    </w:p>
    <w:p w14:paraId="4EE8D816" w14:textId="77777777" w:rsidR="003722AC" w:rsidRDefault="00000000">
      <w:pPr>
        <w:tabs>
          <w:tab w:val="left" w:pos="341"/>
          <w:tab w:val="left" w:pos="5235"/>
        </w:tabs>
        <w:jc w:val="center"/>
        <w:rPr>
          <w:b/>
          <w:bCs/>
        </w:rPr>
      </w:pPr>
      <w:r>
        <w:rPr>
          <w:b/>
          <w:bCs/>
          <w:sz w:val="36"/>
          <w:szCs w:val="36"/>
        </w:rPr>
        <w:t>Isaac Turner Investigates</w:t>
      </w:r>
      <w:r>
        <w:rPr>
          <w:rFonts w:hint="eastAsia"/>
          <w:b/>
          <w:bCs/>
          <w:sz w:val="36"/>
          <w:szCs w:val="36"/>
        </w:rPr>
        <w:t xml:space="preserve"> (3 Books)</w:t>
      </w:r>
    </w:p>
    <w:p w14:paraId="55B69BBB" w14:textId="77777777" w:rsidR="003722AC" w:rsidRDefault="00000000">
      <w:pPr>
        <w:jc w:val="center"/>
      </w:pPr>
      <w:r>
        <w:rPr>
          <w:noProof/>
        </w:rPr>
        <w:drawing>
          <wp:inline distT="0" distB="0" distL="114300" distR="114300" wp14:anchorId="23012F04" wp14:editId="7F7561B9">
            <wp:extent cx="3622040" cy="1889125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49AC" w14:textId="77777777" w:rsidR="003722AC" w:rsidRDefault="00000000">
      <w:pPr>
        <w:jc w:val="center"/>
        <w:rPr>
          <w:color w:val="333333"/>
          <w:kern w:val="0"/>
          <w:szCs w:val="21"/>
          <w:shd w:val="clear" w:color="auto" w:fill="FFFFFF"/>
        </w:rPr>
      </w:pPr>
      <w:r>
        <w:rPr>
          <w:rFonts w:hint="eastAsia"/>
          <w:b/>
          <w:szCs w:val="21"/>
        </w:rPr>
        <w:t>【系列亮点】</w:t>
      </w:r>
    </w:p>
    <w:p w14:paraId="4FF4252C" w14:textId="77777777" w:rsidR="003722AC" w:rsidRDefault="00000000">
      <w:pPr>
        <w:widowControl/>
        <w:jc w:val="center"/>
        <w:rPr>
          <w:b/>
          <w:bCs/>
          <w:color w:val="333333"/>
          <w:kern w:val="0"/>
          <w:szCs w:val="21"/>
          <w:shd w:val="clear" w:color="auto" w:fill="FFFFFF"/>
        </w:rPr>
      </w:pPr>
      <w:r>
        <w:rPr>
          <w:b/>
          <w:bCs/>
          <w:color w:val="333333"/>
          <w:kern w:val="0"/>
          <w:szCs w:val="21"/>
          <w:shd w:val="clear" w:color="auto" w:fill="FFFFFF"/>
        </w:rPr>
        <w:t>Sam Sedgman</w:t>
      </w:r>
      <w:r>
        <w:rPr>
          <w:rFonts w:hint="eastAsia"/>
          <w:b/>
          <w:bCs/>
          <w:color w:val="002060"/>
          <w:kern w:val="0"/>
          <w:szCs w:val="21"/>
          <w:shd w:val="clear" w:color="auto" w:fill="FFFFFF"/>
        </w:rPr>
        <w:t>是畅销书《火车历险记》系列的作者之一，该系列在英国已售出超过</w:t>
      </w:r>
      <w:r>
        <w:rPr>
          <w:b/>
          <w:bCs/>
          <w:color w:val="002060"/>
          <w:kern w:val="0"/>
          <w:szCs w:val="21"/>
          <w:shd w:val="clear" w:color="auto" w:fill="FFFFFF"/>
        </w:rPr>
        <w:t>25</w:t>
      </w:r>
      <w:r>
        <w:rPr>
          <w:rFonts w:hint="eastAsia"/>
          <w:b/>
          <w:bCs/>
          <w:color w:val="002060"/>
          <w:kern w:val="0"/>
          <w:szCs w:val="21"/>
          <w:shd w:val="clear" w:color="auto" w:fill="FFFFFF"/>
        </w:rPr>
        <w:t>万册。</w:t>
      </w:r>
      <w:r>
        <w:rPr>
          <w:rFonts w:hint="eastAsia"/>
          <w:b/>
          <w:bCs/>
          <w:kern w:val="0"/>
          <w:szCs w:val="21"/>
          <w:shd w:val="clear" w:color="auto" w:fill="FFFFFF"/>
        </w:rPr>
        <w:t>作品曾获</w:t>
      </w:r>
      <w:r>
        <w:rPr>
          <w:b/>
          <w:bCs/>
          <w:color w:val="C00000"/>
          <w:kern w:val="0"/>
          <w:szCs w:val="21"/>
          <w:shd w:val="clear" w:color="auto" w:fill="FFFFFF"/>
        </w:rPr>
        <w:t>英国图书奖（</w:t>
      </w:r>
      <w:r>
        <w:rPr>
          <w:b/>
          <w:bCs/>
          <w:i/>
          <w:iCs/>
          <w:color w:val="C00000"/>
          <w:kern w:val="0"/>
          <w:szCs w:val="21"/>
          <w:shd w:val="clear" w:color="auto" w:fill="FFFFFF"/>
        </w:rPr>
        <w:t>British Book Awards</w:t>
      </w:r>
      <w:r>
        <w:rPr>
          <w:b/>
          <w:bCs/>
          <w:color w:val="C00000"/>
          <w:kern w:val="0"/>
          <w:szCs w:val="21"/>
          <w:shd w:val="clear" w:color="auto" w:fill="FFFFFF"/>
        </w:rPr>
        <w:t>）年度儿童小说奖</w:t>
      </w:r>
      <w:r>
        <w:rPr>
          <w:rFonts w:hint="eastAsia"/>
          <w:b/>
          <w:bCs/>
          <w:color w:val="C00000"/>
          <w:kern w:val="0"/>
          <w:szCs w:val="21"/>
          <w:shd w:val="clear" w:color="auto" w:fill="FFFFFF"/>
        </w:rPr>
        <w:t>、“水石每月最佳童书”</w:t>
      </w:r>
      <w:r>
        <w:rPr>
          <w:rFonts w:hint="eastAsia"/>
          <w:b/>
          <w:bCs/>
          <w:kern w:val="0"/>
          <w:szCs w:val="21"/>
          <w:shd w:val="clear" w:color="auto" w:fill="FFFFFF"/>
        </w:rPr>
        <w:t>等多项奖项。</w:t>
      </w:r>
      <w:r>
        <w:rPr>
          <w:b/>
          <w:bCs/>
        </w:rPr>
        <w:t>系列首部作品《</w:t>
      </w:r>
      <w:r>
        <w:rPr>
          <w:rFonts w:hint="eastAsia"/>
          <w:b/>
          <w:bCs/>
        </w:rPr>
        <w:t>钟表</w:t>
      </w:r>
      <w:r>
        <w:rPr>
          <w:b/>
          <w:bCs/>
        </w:rPr>
        <w:t>阴谋》（</w:t>
      </w:r>
      <w:r>
        <w:rPr>
          <w:rStyle w:val="ab"/>
          <w:b/>
          <w:bCs/>
        </w:rPr>
        <w:t>The Clockwork Conspiracy</w:t>
      </w:r>
      <w:r>
        <w:rPr>
          <w:b/>
          <w:bCs/>
        </w:rPr>
        <w:t>）曾被《泰晤士报》（</w:t>
      </w:r>
      <w:r>
        <w:rPr>
          <w:rStyle w:val="ab"/>
          <w:b/>
          <w:bCs/>
        </w:rPr>
        <w:t>The Times</w:t>
      </w:r>
      <w:r>
        <w:rPr>
          <w:b/>
          <w:bCs/>
        </w:rPr>
        <w:t>）评为</w:t>
      </w:r>
      <w:r>
        <w:rPr>
          <w:b/>
          <w:bCs/>
          <w:color w:val="C00000"/>
        </w:rPr>
        <w:t>“</w:t>
      </w:r>
      <w:r>
        <w:rPr>
          <w:b/>
          <w:bCs/>
          <w:color w:val="C00000"/>
        </w:rPr>
        <w:t>本周儿童读物</w:t>
      </w:r>
      <w:r>
        <w:rPr>
          <w:b/>
          <w:bCs/>
          <w:color w:val="C00000"/>
        </w:rPr>
        <w:t>”</w:t>
      </w:r>
      <w:r>
        <w:rPr>
          <w:b/>
          <w:bCs/>
          <w:color w:val="7030A0"/>
        </w:rPr>
        <w:t>，</w:t>
      </w:r>
      <w:r>
        <w:rPr>
          <w:b/>
          <w:bCs/>
        </w:rPr>
        <w:t>并入围</w:t>
      </w:r>
      <w:r>
        <w:rPr>
          <w:b/>
          <w:bCs/>
          <w:szCs w:val="21"/>
        </w:rPr>
        <w:t>入围</w:t>
      </w:r>
      <w:r>
        <w:rPr>
          <w:b/>
          <w:bCs/>
          <w:color w:val="C00000"/>
          <w:szCs w:val="21"/>
        </w:rPr>
        <w:t>“BOOKS ARE MY BAG”</w:t>
      </w:r>
      <w:r>
        <w:rPr>
          <w:b/>
          <w:bCs/>
          <w:color w:val="C00000"/>
          <w:szCs w:val="21"/>
        </w:rPr>
        <w:t>儿童文学读者奖</w:t>
      </w:r>
      <w:r>
        <w:rPr>
          <w:rFonts w:hint="eastAsia"/>
          <w:b/>
          <w:bCs/>
          <w:szCs w:val="21"/>
        </w:rPr>
        <w:t>等</w:t>
      </w:r>
      <w:r>
        <w:rPr>
          <w:b/>
          <w:bCs/>
        </w:rPr>
        <w:t>多个文学奖项</w:t>
      </w:r>
      <w:r>
        <w:rPr>
          <w:rFonts w:hint="eastAsia"/>
          <w:b/>
          <w:bCs/>
        </w:rPr>
        <w:t>。</w:t>
      </w:r>
      <w:r>
        <w:rPr>
          <w:b/>
          <w:bCs/>
          <w:color w:val="333333"/>
          <w:kern w:val="0"/>
          <w:szCs w:val="21"/>
          <w:shd w:val="clear" w:color="auto" w:fill="FFFFFF"/>
        </w:rPr>
        <w:t>作品已被翻译成</w:t>
      </w:r>
      <w:r>
        <w:rPr>
          <w:b/>
          <w:bCs/>
          <w:color w:val="333333"/>
          <w:kern w:val="0"/>
          <w:szCs w:val="21"/>
          <w:shd w:val="clear" w:color="auto" w:fill="FFFFFF"/>
        </w:rPr>
        <w:t>20</w:t>
      </w:r>
      <w:r>
        <w:rPr>
          <w:b/>
          <w:bCs/>
          <w:color w:val="333333"/>
          <w:kern w:val="0"/>
          <w:szCs w:val="21"/>
          <w:shd w:val="clear" w:color="auto" w:fill="FFFFFF"/>
        </w:rPr>
        <w:t>多种语言</w:t>
      </w:r>
    </w:p>
    <w:p w14:paraId="6442F315" w14:textId="77777777" w:rsidR="003722AC" w:rsidRDefault="003722AC">
      <w:pPr>
        <w:widowControl/>
        <w:rPr>
          <w:color w:val="333333"/>
          <w:kern w:val="0"/>
          <w:szCs w:val="21"/>
          <w:shd w:val="clear" w:color="auto" w:fill="FFFFFF"/>
        </w:rPr>
      </w:pPr>
    </w:p>
    <w:p w14:paraId="77744E42" w14:textId="77777777" w:rsidR="003722AC" w:rsidRDefault="00000000">
      <w:pPr>
        <w:widowControl/>
        <w:jc w:val="center"/>
        <w:rPr>
          <w:b/>
          <w:bCs/>
          <w:color w:val="333333"/>
          <w:kern w:val="0"/>
          <w:szCs w:val="21"/>
          <w:shd w:val="clear" w:color="auto" w:fill="FFFFFF"/>
        </w:rPr>
      </w:pPr>
      <w:r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【点击观看】</w:t>
      </w:r>
    </w:p>
    <w:p w14:paraId="43EB2DD1" w14:textId="77777777" w:rsidR="003722AC" w:rsidRDefault="00000000">
      <w:pPr>
        <w:widowControl/>
        <w:rPr>
          <w:color w:val="333333"/>
          <w:kern w:val="0"/>
          <w:szCs w:val="21"/>
          <w:shd w:val="clear" w:color="auto" w:fill="FFFFFF"/>
        </w:rPr>
      </w:pPr>
      <w:r>
        <w:rPr>
          <w:rFonts w:hint="eastAsia"/>
          <w:color w:val="333333"/>
          <w:kern w:val="0"/>
          <w:szCs w:val="21"/>
          <w:shd w:val="clear" w:color="auto" w:fill="FFFFFF"/>
        </w:rPr>
        <w:t>博洛尼亚书展作者采访视频：</w:t>
      </w:r>
    </w:p>
    <w:p w14:paraId="30497DDF" w14:textId="77777777" w:rsidR="003722AC" w:rsidRDefault="00000000">
      <w:pPr>
        <w:widowControl/>
        <w:rPr>
          <w:color w:val="333333"/>
          <w:kern w:val="0"/>
          <w:szCs w:val="21"/>
          <w:shd w:val="clear" w:color="auto" w:fill="FFFFFF"/>
        </w:rPr>
      </w:pPr>
      <w:hyperlink r:id="rId8" w:history="1">
        <w:r>
          <w:rPr>
            <w:rStyle w:val="ac"/>
            <w:rFonts w:hint="eastAsia"/>
            <w:kern w:val="0"/>
            <w:szCs w:val="21"/>
            <w:shd w:val="clear" w:color="auto" w:fill="FFFFFF"/>
          </w:rPr>
          <w:t>https://edisk.qiye.163.com/api/biz/attachment/download?identity=7800a3e5af9c4c0db1a18bffefc867d9</w:t>
        </w:r>
      </w:hyperlink>
    </w:p>
    <w:p w14:paraId="0E6EB0C7" w14:textId="77777777" w:rsidR="003722AC" w:rsidRDefault="00000000">
      <w:pPr>
        <w:widowControl/>
        <w:rPr>
          <w:color w:val="333333"/>
          <w:kern w:val="0"/>
          <w:szCs w:val="21"/>
          <w:shd w:val="clear" w:color="auto" w:fill="FFFFFF"/>
        </w:rPr>
      </w:pPr>
      <w:r>
        <w:rPr>
          <w:rFonts w:hint="eastAsia"/>
          <w:color w:val="333333"/>
          <w:kern w:val="0"/>
          <w:szCs w:val="21"/>
          <w:shd w:val="clear" w:color="auto" w:fill="FFFFFF"/>
        </w:rPr>
        <w:t>作者视频：</w:t>
      </w:r>
    </w:p>
    <w:p w14:paraId="478070D3" w14:textId="77777777" w:rsidR="003722AC" w:rsidRDefault="00000000">
      <w:pPr>
        <w:widowControl/>
        <w:rPr>
          <w:color w:val="333333"/>
          <w:kern w:val="0"/>
          <w:szCs w:val="21"/>
          <w:shd w:val="clear" w:color="auto" w:fill="FFFFFF"/>
        </w:rPr>
      </w:pPr>
      <w:hyperlink r:id="rId9" w:history="1">
        <w:r>
          <w:rPr>
            <w:rStyle w:val="ac"/>
            <w:rFonts w:hint="eastAsia"/>
            <w:kern w:val="0"/>
            <w:szCs w:val="21"/>
            <w:shd w:val="clear" w:color="auto" w:fill="FFFFFF"/>
          </w:rPr>
          <w:t>https://pan.baidu.com/e/1hhwmOW-cWxtb8Uz7xYh7Vg</w:t>
        </w:r>
      </w:hyperlink>
    </w:p>
    <w:p w14:paraId="257520C7" w14:textId="77777777" w:rsidR="003722AC" w:rsidRDefault="003722AC">
      <w:pPr>
        <w:widowControl/>
        <w:rPr>
          <w:color w:val="333333"/>
          <w:kern w:val="0"/>
          <w:szCs w:val="21"/>
          <w:shd w:val="clear" w:color="auto" w:fill="FFFFFF"/>
        </w:rPr>
      </w:pPr>
    </w:p>
    <w:p w14:paraId="197728C5" w14:textId="77777777" w:rsidR="003722AC" w:rsidRDefault="00000000">
      <w:pPr>
        <w:rPr>
          <w:b/>
          <w:szCs w:val="21"/>
        </w:rPr>
      </w:pPr>
      <w:r>
        <w:rPr>
          <w:rFonts w:hint="eastAsia"/>
          <w:b/>
          <w:szCs w:val="21"/>
        </w:rPr>
        <w:t>作者简介：</w:t>
      </w:r>
    </w:p>
    <w:p w14:paraId="0B63C312" w14:textId="77777777" w:rsidR="003722AC" w:rsidRDefault="003722AC">
      <w:pPr>
        <w:rPr>
          <w:b/>
          <w:szCs w:val="21"/>
        </w:rPr>
      </w:pPr>
    </w:p>
    <w:p w14:paraId="0D3F312E" w14:textId="77777777" w:rsidR="003722AC" w:rsidRDefault="00000000">
      <w:pPr>
        <w:ind w:firstLine="420"/>
        <w:rPr>
          <w:color w:val="333333"/>
          <w:kern w:val="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32FC07" wp14:editId="1FFB8245">
            <wp:simplePos x="0" y="0"/>
            <wp:positionH relativeFrom="margin">
              <wp:posOffset>3175</wp:posOffset>
            </wp:positionH>
            <wp:positionV relativeFrom="paragraph">
              <wp:posOffset>42545</wp:posOffset>
            </wp:positionV>
            <wp:extent cx="920115" cy="920115"/>
            <wp:effectExtent l="0" t="0" r="0" b="0"/>
            <wp:wrapSquare wrapText="bothSides"/>
            <wp:docPr id="84802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2769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333333"/>
          <w:kern w:val="0"/>
          <w:szCs w:val="21"/>
          <w:shd w:val="clear" w:color="auto" w:fill="FFFFFF"/>
        </w:rPr>
        <w:t>萨姆</w:t>
      </w:r>
      <w:r>
        <w:rPr>
          <w:b/>
          <w:bCs/>
          <w:color w:val="333333"/>
          <w:kern w:val="0"/>
          <w:szCs w:val="21"/>
          <w:shd w:val="clear" w:color="auto" w:fill="FFFFFF"/>
        </w:rPr>
        <w:t>·</w:t>
      </w:r>
      <w:r>
        <w:rPr>
          <w:b/>
          <w:bCs/>
          <w:color w:val="333333"/>
          <w:kern w:val="0"/>
          <w:szCs w:val="21"/>
          <w:shd w:val="clear" w:color="auto" w:fill="FFFFFF"/>
        </w:rPr>
        <w:t>塞奇曼（</w:t>
      </w:r>
      <w:r>
        <w:rPr>
          <w:b/>
          <w:bCs/>
          <w:color w:val="333333"/>
          <w:kern w:val="0"/>
          <w:szCs w:val="21"/>
          <w:shd w:val="clear" w:color="auto" w:fill="FFFFFF"/>
        </w:rPr>
        <w:t>Sam Sedgman</w:t>
      </w:r>
      <w:r>
        <w:rPr>
          <w:b/>
          <w:bCs/>
          <w:color w:val="333333"/>
          <w:kern w:val="0"/>
          <w:szCs w:val="21"/>
          <w:shd w:val="clear" w:color="auto" w:fill="FFFFFF"/>
        </w:rPr>
        <w:t>）</w:t>
      </w:r>
      <w:r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：</w:t>
      </w:r>
      <w:r>
        <w:rPr>
          <w:color w:val="333333"/>
          <w:kern w:val="0"/>
          <w:szCs w:val="21"/>
          <w:shd w:val="clear" w:color="auto" w:fill="FFFFFF"/>
        </w:rPr>
        <w:t>畅销书作家、资深极客与热情的</w:t>
      </w:r>
      <w:r>
        <w:rPr>
          <w:color w:val="333333"/>
          <w:kern w:val="0"/>
          <w:szCs w:val="21"/>
          <w:shd w:val="clear" w:color="auto" w:fill="FFFFFF"/>
        </w:rPr>
        <w:t>“</w:t>
      </w:r>
      <w:r>
        <w:rPr>
          <w:color w:val="333333"/>
          <w:kern w:val="0"/>
          <w:szCs w:val="21"/>
          <w:shd w:val="clear" w:color="auto" w:fill="FFFFFF"/>
        </w:rPr>
        <w:t>火车学爱好者</w:t>
      </w:r>
      <w:r>
        <w:rPr>
          <w:color w:val="333333"/>
          <w:kern w:val="0"/>
          <w:szCs w:val="21"/>
          <w:shd w:val="clear" w:color="auto" w:fill="FFFFFF"/>
        </w:rPr>
        <w:t>”</w:t>
      </w:r>
      <w:r>
        <w:rPr>
          <w:color w:val="333333"/>
          <w:kern w:val="0"/>
          <w:szCs w:val="21"/>
          <w:shd w:val="clear" w:color="auto" w:fill="FFFFFF"/>
        </w:rPr>
        <w:t>（</w:t>
      </w:r>
      <w:r>
        <w:rPr>
          <w:color w:val="333333"/>
          <w:kern w:val="0"/>
          <w:szCs w:val="21"/>
          <w:shd w:val="clear" w:color="auto" w:fill="FFFFFF"/>
        </w:rPr>
        <w:t>ferroequinologist</w:t>
      </w:r>
      <w:r>
        <w:rPr>
          <w:color w:val="333333"/>
          <w:kern w:val="0"/>
          <w:szCs w:val="21"/>
          <w:shd w:val="clear" w:color="auto" w:fill="FFFFFF"/>
        </w:rPr>
        <w:t>）。他对</w:t>
      </w:r>
      <w:r>
        <w:rPr>
          <w:color w:val="333333"/>
          <w:kern w:val="0"/>
          <w:szCs w:val="21"/>
          <w:shd w:val="clear" w:color="auto" w:fill="FFFFFF"/>
        </w:rPr>
        <w:t>“</w:t>
      </w:r>
      <w:r>
        <w:rPr>
          <w:color w:val="333333"/>
          <w:kern w:val="0"/>
          <w:szCs w:val="21"/>
          <w:shd w:val="clear" w:color="auto" w:fill="FFFFFF"/>
        </w:rPr>
        <w:t>拼合万物</w:t>
      </w:r>
      <w:r>
        <w:rPr>
          <w:color w:val="333333"/>
          <w:kern w:val="0"/>
          <w:szCs w:val="21"/>
          <w:shd w:val="clear" w:color="auto" w:fill="FFFFFF"/>
        </w:rPr>
        <w:t>”</w:t>
      </w:r>
      <w:r>
        <w:rPr>
          <w:color w:val="333333"/>
          <w:kern w:val="0"/>
          <w:szCs w:val="21"/>
          <w:shd w:val="clear" w:color="auto" w:fill="FFFFFF"/>
        </w:rPr>
        <w:t>的兴趣从未止息，是谜题与侦探小说的终身迷。早年间，他曾在伦敦创办一家专门为冒险者设计</w:t>
      </w:r>
      <w:r>
        <w:rPr>
          <w:color w:val="333333"/>
          <w:kern w:val="0"/>
          <w:szCs w:val="21"/>
          <w:shd w:val="clear" w:color="auto" w:fill="FFFFFF"/>
        </w:rPr>
        <w:t>“</w:t>
      </w:r>
      <w:r>
        <w:rPr>
          <w:color w:val="333333"/>
          <w:kern w:val="0"/>
          <w:szCs w:val="21"/>
          <w:shd w:val="clear" w:color="auto" w:fill="FFFFFF"/>
        </w:rPr>
        <w:t>谋杀谜题寻宝游戏</w:t>
      </w:r>
      <w:r>
        <w:rPr>
          <w:color w:val="333333"/>
          <w:kern w:val="0"/>
          <w:szCs w:val="21"/>
          <w:shd w:val="clear" w:color="auto" w:fill="FFFFFF"/>
        </w:rPr>
        <w:t>”</w:t>
      </w:r>
      <w:r>
        <w:rPr>
          <w:color w:val="333333"/>
          <w:kern w:val="0"/>
          <w:szCs w:val="21"/>
          <w:shd w:val="clear" w:color="auto" w:fill="FFFFFF"/>
        </w:rPr>
        <w:t>的公司。现居伦敦，就住在一座火车站的上方。</w:t>
      </w:r>
    </w:p>
    <w:p w14:paraId="4C4E688F" w14:textId="77777777" w:rsidR="003722AC" w:rsidRDefault="003722AC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770E0E49" w14:textId="77777777" w:rsidR="003722AC" w:rsidRDefault="00000000">
      <w:pPr>
        <w:ind w:firstLine="420"/>
        <w:rPr>
          <w:color w:val="333333"/>
          <w:kern w:val="0"/>
          <w:szCs w:val="21"/>
          <w:shd w:val="clear" w:color="auto" w:fill="FFFFFF"/>
        </w:rPr>
      </w:pPr>
      <w:r>
        <w:rPr>
          <w:color w:val="333333"/>
          <w:kern w:val="0"/>
          <w:szCs w:val="21"/>
          <w:shd w:val="clear" w:color="auto" w:fill="FFFFFF"/>
        </w:rPr>
        <w:t>他的第一部青少年小说《高地隼号窃贼》（</w:t>
      </w:r>
      <w:r>
        <w:rPr>
          <w:i/>
          <w:iCs/>
          <w:color w:val="333333"/>
          <w:kern w:val="0"/>
          <w:szCs w:val="21"/>
          <w:shd w:val="clear" w:color="auto" w:fill="FFFFFF"/>
        </w:rPr>
        <w:t>The Highland Falcon Thief</w:t>
      </w:r>
      <w:r>
        <w:rPr>
          <w:color w:val="333333"/>
          <w:kern w:val="0"/>
          <w:szCs w:val="21"/>
          <w:shd w:val="clear" w:color="auto" w:fill="FFFFFF"/>
        </w:rPr>
        <w:t>）由麦克米伦出版社于</w:t>
      </w:r>
      <w:r>
        <w:rPr>
          <w:color w:val="333333"/>
          <w:kern w:val="0"/>
          <w:szCs w:val="21"/>
          <w:shd w:val="clear" w:color="auto" w:fill="FFFFFF"/>
        </w:rPr>
        <w:t>2020</w:t>
      </w:r>
      <w:r>
        <w:rPr>
          <w:color w:val="333333"/>
          <w:kern w:val="0"/>
          <w:szCs w:val="21"/>
          <w:shd w:val="clear" w:color="auto" w:fill="FFFFFF"/>
        </w:rPr>
        <w:t>年</w:t>
      </w:r>
      <w:r>
        <w:rPr>
          <w:color w:val="333333"/>
          <w:kern w:val="0"/>
          <w:szCs w:val="21"/>
          <w:shd w:val="clear" w:color="auto" w:fill="FFFFFF"/>
        </w:rPr>
        <w:t>1</w:t>
      </w:r>
      <w:r>
        <w:rPr>
          <w:color w:val="333333"/>
          <w:kern w:val="0"/>
          <w:szCs w:val="21"/>
          <w:shd w:val="clear" w:color="auto" w:fill="FFFFFF"/>
        </w:rPr>
        <w:t>月出版，荣获</w:t>
      </w:r>
      <w:r>
        <w:rPr>
          <w:b/>
          <w:bCs/>
          <w:color w:val="333333"/>
          <w:kern w:val="0"/>
          <w:szCs w:val="21"/>
          <w:shd w:val="clear" w:color="auto" w:fill="FFFFFF"/>
        </w:rPr>
        <w:t>英国图书奖（</w:t>
      </w:r>
      <w:r>
        <w:rPr>
          <w:b/>
          <w:bCs/>
          <w:i/>
          <w:iCs/>
          <w:color w:val="333333"/>
          <w:kern w:val="0"/>
          <w:szCs w:val="21"/>
          <w:shd w:val="clear" w:color="auto" w:fill="FFFFFF"/>
        </w:rPr>
        <w:t>British Book Awards</w:t>
      </w:r>
      <w:r>
        <w:rPr>
          <w:b/>
          <w:bCs/>
          <w:color w:val="333333"/>
          <w:kern w:val="0"/>
          <w:szCs w:val="21"/>
          <w:shd w:val="clear" w:color="auto" w:fill="FFFFFF"/>
        </w:rPr>
        <w:t>）年度儿童小说奖</w:t>
      </w:r>
      <w:r>
        <w:rPr>
          <w:color w:val="333333"/>
          <w:kern w:val="0"/>
          <w:szCs w:val="21"/>
          <w:shd w:val="clear" w:color="auto" w:fill="FFFFFF"/>
        </w:rPr>
        <w:t>。该书由他与好友</w:t>
      </w:r>
      <w:r>
        <w:rPr>
          <w:color w:val="333333"/>
          <w:kern w:val="0"/>
          <w:szCs w:val="21"/>
          <w:shd w:val="clear" w:color="auto" w:fill="FFFFFF"/>
        </w:rPr>
        <w:t xml:space="preserve">M.G. </w:t>
      </w:r>
      <w:r>
        <w:rPr>
          <w:color w:val="333333"/>
          <w:kern w:val="0"/>
          <w:szCs w:val="21"/>
          <w:shd w:val="clear" w:color="auto" w:fill="FFFFFF"/>
        </w:rPr>
        <w:t>伦纳德（</w:t>
      </w:r>
      <w:r>
        <w:rPr>
          <w:color w:val="333333"/>
          <w:kern w:val="0"/>
          <w:szCs w:val="21"/>
          <w:shd w:val="clear" w:color="auto" w:fill="FFFFFF"/>
        </w:rPr>
        <w:t>M.G. Leonard</w:t>
      </w:r>
      <w:r>
        <w:rPr>
          <w:color w:val="333333"/>
          <w:kern w:val="0"/>
          <w:szCs w:val="21"/>
          <w:shd w:val="clear" w:color="auto" w:fill="FFFFFF"/>
        </w:rPr>
        <w:t>）合著，是畅销中级读物系列《火车历险记》（</w:t>
      </w:r>
      <w:r>
        <w:rPr>
          <w:i/>
          <w:iCs/>
          <w:color w:val="333333"/>
          <w:kern w:val="0"/>
          <w:szCs w:val="21"/>
          <w:shd w:val="clear" w:color="auto" w:fill="FFFFFF"/>
        </w:rPr>
        <w:t>Adventures on Trains</w:t>
      </w:r>
      <w:r>
        <w:rPr>
          <w:color w:val="333333"/>
          <w:kern w:val="0"/>
          <w:szCs w:val="21"/>
          <w:shd w:val="clear" w:color="auto" w:fill="FFFFFF"/>
        </w:rPr>
        <w:t>）的首部作品。</w:t>
      </w:r>
    </w:p>
    <w:p w14:paraId="71470CA3" w14:textId="77777777" w:rsidR="003722AC" w:rsidRDefault="003722AC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4DBCCED0" w14:textId="77777777" w:rsidR="003722AC" w:rsidRDefault="00000000">
      <w:pPr>
        <w:ind w:firstLine="420"/>
        <w:rPr>
          <w:color w:val="333333"/>
          <w:kern w:val="0"/>
          <w:szCs w:val="21"/>
          <w:shd w:val="clear" w:color="auto" w:fill="FFFFFF"/>
        </w:rPr>
      </w:pPr>
      <w:r>
        <w:rPr>
          <w:color w:val="333333"/>
          <w:kern w:val="0"/>
          <w:szCs w:val="21"/>
          <w:shd w:val="clear" w:color="auto" w:fill="FFFFFF"/>
        </w:rPr>
        <w:t>在撰写儿童文学之前，萨姆曾在英国国家剧院（</w:t>
      </w:r>
      <w:r>
        <w:rPr>
          <w:color w:val="333333"/>
          <w:kern w:val="0"/>
          <w:szCs w:val="21"/>
          <w:shd w:val="clear" w:color="auto" w:fill="FFFFFF"/>
        </w:rPr>
        <w:t>National Theatre</w:t>
      </w:r>
      <w:r>
        <w:rPr>
          <w:color w:val="333333"/>
          <w:kern w:val="0"/>
          <w:szCs w:val="21"/>
          <w:shd w:val="clear" w:color="auto" w:fill="FFFFFF"/>
        </w:rPr>
        <w:t>）担任数字顾问</w:t>
      </w:r>
      <w:r>
        <w:rPr>
          <w:color w:val="333333"/>
          <w:kern w:val="0"/>
          <w:szCs w:val="21"/>
          <w:shd w:val="clear" w:color="auto" w:fill="FFFFFF"/>
        </w:rPr>
        <w:t>——</w:t>
      </w:r>
      <w:r>
        <w:rPr>
          <w:color w:val="333333"/>
          <w:kern w:val="0"/>
          <w:szCs w:val="21"/>
          <w:shd w:val="clear" w:color="auto" w:fill="FFFFFF"/>
        </w:rPr>
        <w:t>工作内容包括拿着相机和麦克风在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后台探访，并“诱导”剧院创作者们讲述他们如何构建故事的过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lastRenderedPageBreak/>
        <w:t>程。他热爱“拼图式思维”，萨姆痴迷于谜题、游戏与侦探小说。他创办</w:t>
      </w:r>
      <w:r>
        <w:rPr>
          <w:color w:val="333333"/>
          <w:kern w:val="0"/>
          <w:szCs w:val="21"/>
          <w:shd w:val="clear" w:color="auto" w:fill="FFFFFF"/>
        </w:rPr>
        <w:t>过一家专门为伦敦探险者打造谋杀谜题寻宝游戏的公司。作为经验丰富的主持人，萨姆目前主持一档名为《下兔子洞》（</w:t>
      </w:r>
      <w:r>
        <w:rPr>
          <w:i/>
          <w:iCs/>
          <w:color w:val="333333"/>
          <w:kern w:val="0"/>
          <w:szCs w:val="21"/>
          <w:shd w:val="clear" w:color="auto" w:fill="FFFFFF"/>
        </w:rPr>
        <w:t>Down the Rabbit Hole</w:t>
      </w:r>
      <w:r>
        <w:rPr>
          <w:color w:val="333333"/>
          <w:kern w:val="0"/>
          <w:szCs w:val="21"/>
          <w:shd w:val="clear" w:color="auto" w:fill="FFFFFF"/>
        </w:rPr>
        <w:t>）的播客，该节目面向成人，专注于儿童文学的探讨。他还常在文学、戏剧及艺术节中主持论坛讨论与作家访谈。</w:t>
      </w:r>
    </w:p>
    <w:p w14:paraId="5F56D64E" w14:textId="77777777" w:rsidR="003722AC" w:rsidRDefault="003722AC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216858E3" w14:textId="77777777" w:rsidR="003722AC" w:rsidRDefault="00000000">
      <w:pPr>
        <w:ind w:firstLine="420"/>
        <w:rPr>
          <w:color w:val="333333"/>
          <w:kern w:val="0"/>
          <w:szCs w:val="21"/>
          <w:shd w:val="clear" w:color="auto" w:fill="FFFFFF"/>
        </w:rPr>
      </w:pPr>
      <w:r>
        <w:rPr>
          <w:color w:val="333333"/>
          <w:kern w:val="0"/>
          <w:szCs w:val="21"/>
          <w:shd w:val="clear" w:color="auto" w:fill="FFFFFF"/>
        </w:rPr>
        <w:t>作为一位屡获殊荣的作家，他的作品已被</w:t>
      </w:r>
      <w:r>
        <w:rPr>
          <w:b/>
          <w:bCs/>
          <w:color w:val="333333"/>
          <w:kern w:val="0"/>
          <w:szCs w:val="21"/>
          <w:shd w:val="clear" w:color="auto" w:fill="FFFFFF"/>
        </w:rPr>
        <w:t>翻译成</w:t>
      </w:r>
      <w:r>
        <w:rPr>
          <w:b/>
          <w:bCs/>
          <w:color w:val="333333"/>
          <w:kern w:val="0"/>
          <w:szCs w:val="21"/>
          <w:shd w:val="clear" w:color="auto" w:fill="FFFFFF"/>
        </w:rPr>
        <w:t>20</w:t>
      </w:r>
      <w:r>
        <w:rPr>
          <w:b/>
          <w:bCs/>
          <w:color w:val="333333"/>
          <w:kern w:val="0"/>
          <w:szCs w:val="21"/>
          <w:shd w:val="clear" w:color="auto" w:fill="FFFFFF"/>
        </w:rPr>
        <w:t>多种语言</w:t>
      </w:r>
      <w:r>
        <w:rPr>
          <w:color w:val="333333"/>
          <w:kern w:val="0"/>
          <w:szCs w:val="21"/>
          <w:shd w:val="clear" w:color="auto" w:fill="FFFFFF"/>
        </w:rPr>
        <w:t>，并为多家刊物撰写文章，主题涵盖书籍、写作、文化、戏剧、科技、游戏、旅行与言论自由，其中包括《卫报》（</w:t>
      </w:r>
      <w:r>
        <w:rPr>
          <w:i/>
          <w:iCs/>
          <w:color w:val="333333"/>
          <w:kern w:val="0"/>
          <w:szCs w:val="21"/>
          <w:shd w:val="clear" w:color="auto" w:fill="FFFFFF"/>
        </w:rPr>
        <w:t>The Guardian</w:t>
      </w:r>
      <w:r>
        <w:rPr>
          <w:color w:val="333333"/>
          <w:kern w:val="0"/>
          <w:szCs w:val="21"/>
          <w:shd w:val="clear" w:color="auto" w:fill="FFFFFF"/>
        </w:rPr>
        <w:t>）等知名媒体。</w:t>
      </w:r>
    </w:p>
    <w:p w14:paraId="3B26BB2E" w14:textId="77777777" w:rsidR="003722AC" w:rsidRDefault="003722AC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57E7AED3" w14:textId="77777777" w:rsidR="003722AC" w:rsidRDefault="00000000">
      <w:pPr>
        <w:ind w:firstLine="420"/>
        <w:rPr>
          <w:color w:val="333333"/>
          <w:kern w:val="0"/>
          <w:szCs w:val="21"/>
          <w:shd w:val="clear" w:color="auto" w:fill="FFFFFF"/>
        </w:rPr>
      </w:pPr>
      <w:r>
        <w:rPr>
          <w:color w:val="333333"/>
          <w:kern w:val="0"/>
          <w:szCs w:val="21"/>
          <w:shd w:val="clear" w:color="auto" w:fill="FFFFFF"/>
        </w:rPr>
        <w:t>当他不在写作时，常常可以发现他</w:t>
      </w:r>
      <w:r>
        <w:rPr>
          <w:color w:val="333333"/>
          <w:kern w:val="0"/>
          <w:szCs w:val="21"/>
          <w:shd w:val="clear" w:color="auto" w:fill="FFFFFF"/>
        </w:rPr>
        <w:t>——</w:t>
      </w:r>
      <w:r>
        <w:rPr>
          <w:color w:val="333333"/>
          <w:kern w:val="0"/>
          <w:szCs w:val="21"/>
          <w:shd w:val="clear" w:color="auto" w:fill="FFFFFF"/>
        </w:rPr>
        <w:t>或在欣赏一枚造型优美的时计（钟表），或在观看阿尔弗雷德</w:t>
      </w:r>
      <w:r>
        <w:rPr>
          <w:color w:val="333333"/>
          <w:kern w:val="0"/>
          <w:szCs w:val="21"/>
          <w:shd w:val="clear" w:color="auto" w:fill="FFFFFF"/>
        </w:rPr>
        <w:t>·</w:t>
      </w:r>
      <w:r>
        <w:rPr>
          <w:color w:val="333333"/>
          <w:kern w:val="0"/>
          <w:szCs w:val="21"/>
          <w:shd w:val="clear" w:color="auto" w:fill="FFFFFF"/>
        </w:rPr>
        <w:t>希区柯克（</w:t>
      </w:r>
      <w:r>
        <w:rPr>
          <w:color w:val="333333"/>
          <w:kern w:val="0"/>
          <w:szCs w:val="21"/>
          <w:shd w:val="clear" w:color="auto" w:fill="FFFFFF"/>
        </w:rPr>
        <w:t>Alfred Hitchcock</w:t>
      </w:r>
      <w:r>
        <w:rPr>
          <w:color w:val="333333"/>
          <w:kern w:val="0"/>
          <w:szCs w:val="21"/>
          <w:shd w:val="clear" w:color="auto" w:fill="FFFFFF"/>
        </w:rPr>
        <w:t>）的电影，或在兴致勃勃地向别人解释某个奇怪的冷知识。他依然住在伦敦，一座火车站的顶上。</w:t>
      </w:r>
    </w:p>
    <w:p w14:paraId="6E2AA9B2" w14:textId="77777777" w:rsidR="003722AC" w:rsidRDefault="003722AC">
      <w:pPr>
        <w:rPr>
          <w:b/>
          <w:szCs w:val="21"/>
        </w:rPr>
      </w:pPr>
    </w:p>
    <w:p w14:paraId="75BCF1B8" w14:textId="77777777" w:rsidR="003722AC" w:rsidRDefault="00000000">
      <w:pPr>
        <w:ind w:firstLine="420"/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C14FDC" wp14:editId="292166A4">
            <wp:simplePos x="0" y="0"/>
            <wp:positionH relativeFrom="margin">
              <wp:posOffset>11430</wp:posOffset>
            </wp:positionH>
            <wp:positionV relativeFrom="paragraph">
              <wp:posOffset>17145</wp:posOffset>
            </wp:positionV>
            <wp:extent cx="937260" cy="937260"/>
            <wp:effectExtent l="0" t="0" r="0" b="0"/>
            <wp:wrapSquare wrapText="bothSides"/>
            <wp:docPr id="2013141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41395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大卫</w:t>
      </w:r>
      <w:r>
        <w:rPr>
          <w:b/>
          <w:szCs w:val="21"/>
        </w:rPr>
        <w:t>·</w:t>
      </w:r>
      <w:r>
        <w:rPr>
          <w:b/>
          <w:szCs w:val="21"/>
        </w:rPr>
        <w:t>迪恩</w:t>
      </w:r>
      <w:r>
        <w:rPr>
          <w:rFonts w:hint="eastAsia"/>
          <w:b/>
          <w:szCs w:val="21"/>
        </w:rPr>
        <w:t>(</w:t>
      </w:r>
      <w:r>
        <w:rPr>
          <w:b/>
          <w:szCs w:val="21"/>
        </w:rPr>
        <w:t>David Dean</w:t>
      </w:r>
      <w:r>
        <w:rPr>
          <w:rFonts w:hint="eastAsia"/>
          <w:b/>
          <w:szCs w:val="21"/>
        </w:rPr>
        <w:t>)</w:t>
      </w:r>
      <w:r>
        <w:rPr>
          <w:bCs/>
          <w:szCs w:val="21"/>
        </w:rPr>
        <w:t>是一位英国插画家，现居于一座位于曼彻斯特与峰区国家公园（</w:t>
      </w:r>
      <w:r>
        <w:rPr>
          <w:bCs/>
          <w:szCs w:val="21"/>
        </w:rPr>
        <w:t>Peak District National Park</w:t>
      </w:r>
      <w:r>
        <w:rPr>
          <w:bCs/>
          <w:szCs w:val="21"/>
        </w:rPr>
        <w:t>）之间的宁静小镇，与两只猫及大量藏书为伴。他从事插画工作已有二十余年，毕业于曼彻斯特城市大学（</w:t>
      </w:r>
      <w:r>
        <w:rPr>
          <w:bCs/>
          <w:szCs w:val="21"/>
        </w:rPr>
        <w:t>Manchester Metropolitan University</w:t>
      </w:r>
      <w:r>
        <w:rPr>
          <w:bCs/>
          <w:szCs w:val="21"/>
        </w:rPr>
        <w:t>），在上世纪</w:t>
      </w:r>
      <w:r>
        <w:rPr>
          <w:bCs/>
          <w:szCs w:val="21"/>
        </w:rPr>
        <w:t>90</w:t>
      </w:r>
      <w:r>
        <w:rPr>
          <w:bCs/>
          <w:szCs w:val="21"/>
        </w:rPr>
        <w:t>年代末获得插画学士（</w:t>
      </w:r>
      <w:r>
        <w:rPr>
          <w:bCs/>
          <w:szCs w:val="21"/>
        </w:rPr>
        <w:t>BA in Illustration</w:t>
      </w:r>
      <w:r>
        <w:rPr>
          <w:bCs/>
          <w:szCs w:val="21"/>
        </w:rPr>
        <w:t>）与传播设计硕士（</w:t>
      </w:r>
      <w:r>
        <w:rPr>
          <w:bCs/>
          <w:szCs w:val="21"/>
        </w:rPr>
        <w:t>MA in Communication Design</w:t>
      </w:r>
      <w:r>
        <w:rPr>
          <w:bCs/>
          <w:szCs w:val="21"/>
        </w:rPr>
        <w:t>）学位。</w:t>
      </w:r>
    </w:p>
    <w:p w14:paraId="6C921AF3" w14:textId="77777777" w:rsidR="003722AC" w:rsidRDefault="003722AC">
      <w:pPr>
        <w:ind w:firstLine="420"/>
        <w:rPr>
          <w:bCs/>
          <w:szCs w:val="21"/>
        </w:rPr>
      </w:pPr>
    </w:p>
    <w:p w14:paraId="3C20C6E7" w14:textId="77777777" w:rsidR="003722AC" w:rsidRDefault="00000000">
      <w:pPr>
        <w:ind w:firstLine="420"/>
        <w:rPr>
          <w:rFonts w:ascii="宋体" w:hAnsi="宋体" w:cs="宋体" w:hint="eastAsia"/>
          <w:b/>
          <w:szCs w:val="21"/>
        </w:rPr>
      </w:pPr>
      <w:r>
        <w:rPr>
          <w:bCs/>
          <w:szCs w:val="21"/>
        </w:rPr>
        <w:t>大卫自幼热爱绘画，童年时常常描摹《星球大战》（</w:t>
      </w:r>
      <w:r>
        <w:rPr>
          <w:bCs/>
          <w:i/>
          <w:iCs/>
          <w:szCs w:val="21"/>
        </w:rPr>
        <w:t>Star Wars</w:t>
      </w:r>
      <w:r>
        <w:rPr>
          <w:bCs/>
          <w:szCs w:val="21"/>
        </w:rPr>
        <w:t>）与《变形金刚》（</w:t>
      </w:r>
      <w:r>
        <w:rPr>
          <w:bCs/>
          <w:i/>
          <w:iCs/>
          <w:szCs w:val="21"/>
        </w:rPr>
        <w:t>Transformers</w:t>
      </w:r>
      <w:r>
        <w:rPr>
          <w:bCs/>
          <w:szCs w:val="21"/>
        </w:rPr>
        <w:t>）中的人物。少年时期，他曾立志成为漫画家。大约十四岁时，他在阅读一本小说时忽然意识到</w:t>
      </w:r>
      <w:r>
        <w:rPr>
          <w:bCs/>
          <w:szCs w:val="21"/>
        </w:rPr>
        <w:t>——</w:t>
      </w:r>
      <w:r>
        <w:rPr>
          <w:bCs/>
          <w:szCs w:val="21"/>
        </w:rPr>
        <w:t>原来书的封面插画是由人创作并获得报酬的。这一发</w:t>
      </w:r>
      <w:r>
        <w:rPr>
          <w:rFonts w:ascii="宋体" w:hAnsi="宋体" w:cs="宋体" w:hint="eastAsia"/>
          <w:bCs/>
          <w:szCs w:val="21"/>
        </w:rPr>
        <w:t>现令他深受启发，因为“绘画”和“阅读”正是他最钟爱的两件事。如今，他已为两百余本书籍创作了封面插画，并完成了众多其他类型的绘画作品。</w:t>
      </w:r>
    </w:p>
    <w:p w14:paraId="507B51AD" w14:textId="77777777" w:rsidR="003722AC" w:rsidRDefault="003722AC">
      <w:pPr>
        <w:rPr>
          <w:b/>
          <w:szCs w:val="21"/>
        </w:rPr>
      </w:pPr>
    </w:p>
    <w:p w14:paraId="25F937CF" w14:textId="77777777" w:rsidR="003722AC" w:rsidRDefault="003722AC">
      <w:pPr>
        <w:rPr>
          <w:b/>
          <w:szCs w:val="21"/>
        </w:rPr>
      </w:pPr>
    </w:p>
    <w:p w14:paraId="64DED17F" w14:textId="77777777" w:rsidR="003722AC" w:rsidRDefault="00000000">
      <w:pPr>
        <w:rPr>
          <w:b/>
          <w:szCs w:val="21"/>
        </w:rPr>
      </w:pPr>
      <w:bookmarkStart w:id="0" w:name="_Hlk167057300"/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16B7281" wp14:editId="121478F0">
            <wp:simplePos x="0" y="0"/>
            <wp:positionH relativeFrom="margin">
              <wp:posOffset>4177665</wp:posOffset>
            </wp:positionH>
            <wp:positionV relativeFrom="paragraph">
              <wp:posOffset>36830</wp:posOffset>
            </wp:positionV>
            <wp:extent cx="1219200" cy="1882775"/>
            <wp:effectExtent l="0" t="0" r="0" b="3175"/>
            <wp:wrapSquare wrapText="bothSides"/>
            <wp:docPr id="1605792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92466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钟表阴谋</w:t>
      </w:r>
      <w:r>
        <w:rPr>
          <w:b/>
          <w:szCs w:val="21"/>
        </w:rPr>
        <w:t>》</w:t>
      </w:r>
    </w:p>
    <w:p w14:paraId="5317D20C" w14:textId="77777777" w:rsidR="003722AC" w:rsidRDefault="00000000">
      <w:pPr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bookmarkStart w:id="1" w:name="_Hlk211332388"/>
      <w:r>
        <w:rPr>
          <w:b/>
          <w:caps/>
          <w:szCs w:val="21"/>
        </w:rPr>
        <w:t>The Clockwork Conspiracy</w:t>
      </w:r>
    </w:p>
    <w:p w14:paraId="53E1F930" w14:textId="7DEFD799" w:rsidR="003722AC" w:rsidRDefault="00000000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="004307E7">
        <w:rPr>
          <w:b/>
          <w:szCs w:val="21"/>
        </w:rPr>
        <w:t xml:space="preserve">Sam Sedgman </w:t>
      </w:r>
      <w:r w:rsidR="004307E7">
        <w:rPr>
          <w:rFonts w:hint="eastAsia"/>
          <w:b/>
          <w:szCs w:val="21"/>
        </w:rPr>
        <w:t xml:space="preserve">and </w:t>
      </w:r>
      <w:r w:rsidR="004307E7">
        <w:rPr>
          <w:b/>
          <w:szCs w:val="21"/>
        </w:rPr>
        <w:t>David Dean</w:t>
      </w:r>
    </w:p>
    <w:p w14:paraId="1F2196AF" w14:textId="77777777" w:rsidR="003722AC" w:rsidRDefault="00000000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bCs/>
          <w:szCs w:val="21"/>
        </w:rPr>
        <w:t xml:space="preserve">Bloomsbury </w:t>
      </w:r>
    </w:p>
    <w:p w14:paraId="669E6ECB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bCs/>
          <w:szCs w:val="21"/>
        </w:rPr>
        <w:t>Bloomsbury</w:t>
      </w:r>
      <w:r>
        <w:rPr>
          <w:b/>
          <w:szCs w:val="21"/>
        </w:rPr>
        <w:t>/ANA</w:t>
      </w:r>
    </w:p>
    <w:bookmarkEnd w:id="1"/>
    <w:p w14:paraId="670D5CED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368</w:t>
      </w:r>
      <w:r>
        <w:rPr>
          <w:b/>
          <w:szCs w:val="21"/>
        </w:rPr>
        <w:t>页</w:t>
      </w:r>
    </w:p>
    <w:p w14:paraId="06B2E19E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月</w:t>
      </w:r>
    </w:p>
    <w:p w14:paraId="178624FF" w14:textId="77777777" w:rsidR="003722AC" w:rsidRDefault="00000000">
      <w:pPr>
        <w:rPr>
          <w:b/>
          <w:szCs w:val="21"/>
        </w:rPr>
      </w:pPr>
      <w:bookmarkStart w:id="2" w:name="_Hlk211332505"/>
      <w:r>
        <w:rPr>
          <w:b/>
          <w:szCs w:val="21"/>
        </w:rPr>
        <w:t>代理地区：中国大陆、台湾</w:t>
      </w:r>
    </w:p>
    <w:p w14:paraId="1045FFC4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6871AD5C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儿童文学</w:t>
      </w:r>
    </w:p>
    <w:bookmarkEnd w:id="0"/>
    <w:bookmarkEnd w:id="2"/>
    <w:p w14:paraId="6C14943C" w14:textId="77777777" w:rsidR="003722AC" w:rsidRDefault="003722AC">
      <w:pPr>
        <w:rPr>
          <w:b/>
          <w:bCs/>
          <w:szCs w:val="21"/>
        </w:rPr>
      </w:pPr>
    </w:p>
    <w:p w14:paraId="6C87BEA0" w14:textId="77777777" w:rsidR="003722AC" w:rsidRDefault="00000000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2EA8F1A5" w14:textId="77777777" w:rsidR="003722AC" w:rsidRDefault="003722AC">
      <w:pPr>
        <w:rPr>
          <w:color w:val="333333"/>
          <w:kern w:val="0"/>
          <w:szCs w:val="21"/>
          <w:shd w:val="clear" w:color="auto" w:fill="FFFFFF"/>
        </w:rPr>
      </w:pPr>
    </w:p>
    <w:p w14:paraId="224B019D" w14:textId="77777777" w:rsidR="003722AC" w:rsidRDefault="00000000">
      <w:pPr>
        <w:shd w:val="clear" w:color="auto" w:fill="FFFFFF"/>
        <w:ind w:firstLineChars="200" w:firstLine="422"/>
        <w:rPr>
          <w:rFonts w:ascii="Segoe UI Symbol" w:hAnsi="Segoe UI Symbol" w:cs="Segoe UI Symbol"/>
          <w:b/>
          <w:bCs/>
          <w:color w:val="FF0000"/>
          <w:szCs w:val="21"/>
        </w:rPr>
      </w:pPr>
      <w:r>
        <w:rPr>
          <w:rFonts w:ascii="Segoe UI Symbol" w:hAnsi="Segoe UI Symbol" w:cs="Segoe UI Symbol"/>
          <w:b/>
          <w:bCs/>
          <w:color w:val="FF0000"/>
          <w:szCs w:val="21"/>
        </w:rPr>
        <w:t>★</w:t>
      </w:r>
      <w:r>
        <w:rPr>
          <w:b/>
          <w:bCs/>
          <w:color w:val="FF0000"/>
          <w:szCs w:val="21"/>
        </w:rPr>
        <w:t xml:space="preserve"> </w:t>
      </w:r>
      <w:r>
        <w:rPr>
          <w:b/>
          <w:bCs/>
          <w:color w:val="FF0000"/>
          <w:szCs w:val="21"/>
        </w:rPr>
        <w:t>入围</w:t>
      </w:r>
      <w:r>
        <w:rPr>
          <w:b/>
          <w:bCs/>
          <w:color w:val="FF0000"/>
          <w:szCs w:val="21"/>
        </w:rPr>
        <w:t>“BOOKS ARE MY BAG”</w:t>
      </w:r>
      <w:r>
        <w:rPr>
          <w:b/>
          <w:bCs/>
          <w:color w:val="FF0000"/>
          <w:szCs w:val="21"/>
        </w:rPr>
        <w:t>儿童文学读者奖</w:t>
      </w:r>
      <w:r>
        <w:rPr>
          <w:b/>
          <w:bCs/>
          <w:color w:val="FF0000"/>
          <w:szCs w:val="21"/>
        </w:rPr>
        <w:t xml:space="preserve"> </w:t>
      </w:r>
      <w:r>
        <w:rPr>
          <w:rFonts w:ascii="Segoe UI Symbol" w:hAnsi="Segoe UI Symbol" w:cs="Segoe UI Symbol"/>
          <w:b/>
          <w:bCs/>
          <w:color w:val="FF0000"/>
          <w:szCs w:val="21"/>
        </w:rPr>
        <w:t>★</w:t>
      </w:r>
    </w:p>
    <w:p w14:paraId="3289A021" w14:textId="77777777" w:rsidR="003722AC" w:rsidRDefault="003722AC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</w:p>
    <w:p w14:paraId="64D0DF63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“聪明、富有创意、读起来极其过瘾。”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《阿特米</w:t>
      </w:r>
      <w:r>
        <w:rPr>
          <w:rFonts w:ascii="宋体" w:hAnsi="宋体" w:cs="宋体" w:hint="eastAsia"/>
          <w:color w:val="000000"/>
          <w:szCs w:val="21"/>
        </w:rPr>
        <w:t>斯·法尔》</w:t>
      </w:r>
      <w:r>
        <w:rPr>
          <w:color w:val="000000"/>
          <w:szCs w:val="21"/>
        </w:rPr>
        <w:t>（</w:t>
      </w:r>
      <w:r>
        <w:rPr>
          <w:i/>
          <w:iCs/>
          <w:color w:val="000000"/>
          <w:szCs w:val="21"/>
        </w:rPr>
        <w:t>Artemis Fowl</w:t>
      </w:r>
      <w:r>
        <w:rPr>
          <w:color w:val="000000"/>
          <w:szCs w:val="21"/>
        </w:rPr>
        <w:t>）作者欧</w:t>
      </w:r>
      <w:r>
        <w:rPr>
          <w:rFonts w:ascii="宋体" w:hAnsi="宋体" w:cs="宋体" w:hint="eastAsia"/>
          <w:color w:val="000000"/>
          <w:szCs w:val="21"/>
        </w:rPr>
        <w:t>文·科</w:t>
      </w:r>
      <w:r>
        <w:rPr>
          <w:color w:val="000000"/>
          <w:szCs w:val="21"/>
        </w:rPr>
        <w:t>尔弗（</w:t>
      </w:r>
      <w:r>
        <w:rPr>
          <w:color w:val="000000"/>
          <w:szCs w:val="21"/>
        </w:rPr>
        <w:t>Eoin Colfer</w:t>
      </w:r>
      <w:r>
        <w:rPr>
          <w:color w:val="000000"/>
          <w:szCs w:val="21"/>
        </w:rPr>
        <w:t>）</w:t>
      </w:r>
    </w:p>
    <w:p w14:paraId="3C16CB28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517C907A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lastRenderedPageBreak/>
        <w:t>一桩密室之谜，充满屋顶追逐、隐秘密码与令人目眩的科学奇想</w:t>
      </w:r>
      <w:r>
        <w:rPr>
          <w:color w:val="000000"/>
          <w:szCs w:val="21"/>
        </w:rPr>
        <w:t>——</w:t>
      </w:r>
    </w:p>
    <w:p w14:paraId="32BF7515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75FB7B85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《</w:t>
      </w:r>
      <w:r>
        <w:rPr>
          <w:rFonts w:hint="eastAsia"/>
          <w:color w:val="000000"/>
          <w:szCs w:val="21"/>
        </w:rPr>
        <w:t>钟表</w:t>
      </w:r>
      <w:r>
        <w:rPr>
          <w:color w:val="000000"/>
          <w:szCs w:val="21"/>
        </w:rPr>
        <w:t>阴谋》是</w:t>
      </w:r>
      <w:r>
        <w:rPr>
          <w:rFonts w:ascii="宋体" w:hAnsi="宋体" w:cs="宋体" w:hint="eastAsia"/>
          <w:color w:val="000000"/>
          <w:szCs w:val="21"/>
        </w:rPr>
        <w:t>“火车历险记”</w:t>
      </w:r>
      <w:r>
        <w:rPr>
          <w:color w:val="000000"/>
          <w:szCs w:val="21"/>
        </w:rPr>
        <w:t>（</w:t>
      </w:r>
      <w:r>
        <w:rPr>
          <w:i/>
          <w:iCs/>
          <w:color w:val="000000"/>
          <w:szCs w:val="21"/>
        </w:rPr>
        <w:t>Adventures on Trains</w:t>
      </w:r>
      <w:r>
        <w:rPr>
          <w:color w:val="000000"/>
          <w:szCs w:val="21"/>
        </w:rPr>
        <w:t>）系列及莎</w:t>
      </w:r>
      <w:r>
        <w:rPr>
          <w:rFonts w:ascii="宋体" w:hAnsi="宋体" w:cs="宋体" w:hint="eastAsia"/>
          <w:color w:val="000000"/>
          <w:szCs w:val="21"/>
        </w:rPr>
        <w:t>娜·杰</w:t>
      </w:r>
      <w:r>
        <w:rPr>
          <w:color w:val="000000"/>
          <w:szCs w:val="21"/>
        </w:rPr>
        <w:t>克逊（</w:t>
      </w:r>
      <w:r>
        <w:rPr>
          <w:color w:val="000000"/>
          <w:szCs w:val="21"/>
        </w:rPr>
        <w:t>Sharna Jackson</w:t>
      </w:r>
      <w:r>
        <w:rPr>
          <w:color w:val="000000"/>
          <w:szCs w:val="21"/>
        </w:rPr>
        <w:t>）</w:t>
      </w:r>
      <w:r>
        <w:rPr>
          <w:rFonts w:ascii="宋体" w:hAnsi="宋体" w:cs="宋体" w:hint="eastAsia"/>
          <w:color w:val="000000"/>
          <w:szCs w:val="21"/>
        </w:rPr>
        <w:t>“高楼谜案”粉丝</w:t>
      </w:r>
      <w:r>
        <w:rPr>
          <w:color w:val="000000"/>
          <w:szCs w:val="21"/>
        </w:rPr>
        <w:t>的必读之作。</w:t>
      </w:r>
    </w:p>
    <w:p w14:paraId="4BBE95CD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6985B64E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年轻的发明家志愿者</w:t>
      </w:r>
      <w:r>
        <w:rPr>
          <w:rFonts w:ascii="宋体" w:hAnsi="宋体" w:cs="宋体" w:hint="eastAsia"/>
          <w:color w:val="000000"/>
          <w:szCs w:val="21"/>
        </w:rPr>
        <w:t>艾萨克·特</w:t>
      </w:r>
      <w:r>
        <w:rPr>
          <w:color w:val="000000"/>
          <w:szCs w:val="21"/>
        </w:rPr>
        <w:t>纳（</w:t>
      </w:r>
      <w:r>
        <w:rPr>
          <w:color w:val="000000"/>
          <w:szCs w:val="21"/>
        </w:rPr>
        <w:t>Isaac Turner</w:t>
      </w:r>
      <w:r>
        <w:rPr>
          <w:color w:val="000000"/>
          <w:szCs w:val="21"/>
        </w:rPr>
        <w:t>）与父亲同住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他的</w:t>
      </w:r>
      <w:r>
        <w:rPr>
          <w:rFonts w:ascii="宋体" w:hAnsi="宋体" w:cs="宋体" w:hint="eastAsia"/>
          <w:color w:val="000000"/>
          <w:szCs w:val="21"/>
        </w:rPr>
        <w:t>父亲是负责“大本钟”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Big Ben</w:t>
      </w:r>
      <w:r>
        <w:rPr>
          <w:color w:val="000000"/>
          <w:szCs w:val="21"/>
        </w:rPr>
        <w:t>）运作的钟表匠。然而，在夏令时结束、时钟拨回的那个夜晚，父亲却在钟楼顶端离奇消失，只留下一个被砸碎的怀表与一条神秘讯息。艾萨克决心找到父亲的下落。</w:t>
      </w:r>
    </w:p>
    <w:p w14:paraId="49AFD090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78E0F24F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追随线索，他穿梭于伦敦的地标之间，逐渐揭</w:t>
      </w:r>
      <w:r>
        <w:rPr>
          <w:rFonts w:ascii="宋体" w:hAnsi="宋体" w:cs="宋体" w:hint="eastAsia"/>
          <w:color w:val="000000"/>
          <w:szCs w:val="21"/>
        </w:rPr>
        <w:t>开隐藏在“政府齿轮”中的阴</w:t>
      </w:r>
      <w:r>
        <w:rPr>
          <w:color w:val="000000"/>
          <w:szCs w:val="21"/>
        </w:rPr>
        <w:t>谋，并展开一场与时间赛跑的冒险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去拯救父亲</w:t>
      </w:r>
      <w:r>
        <w:rPr>
          <w:rFonts w:ascii="宋体" w:hAnsi="宋体" w:cs="宋体" w:hint="eastAsia"/>
          <w:color w:val="000000"/>
          <w:szCs w:val="21"/>
        </w:rPr>
        <w:t>，乃至“时间”本</w:t>
      </w:r>
      <w:r>
        <w:rPr>
          <w:color w:val="000000"/>
          <w:szCs w:val="21"/>
        </w:rPr>
        <w:t>身。</w:t>
      </w:r>
    </w:p>
    <w:p w14:paraId="68BCC445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2CC289C6" w14:textId="77777777" w:rsidR="003722AC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媒体评论：</w:t>
      </w:r>
    </w:p>
    <w:p w14:paraId="3E2C2A53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3F60913D" w14:textId="77777777" w:rsidR="003722AC" w:rsidRDefault="00000000">
      <w:pPr>
        <w:shd w:val="clear" w:color="auto" w:fill="FFFFFF"/>
        <w:ind w:firstLine="420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“《钟表阴谋》是一场引人入胜、危机四伏的冒险，每一页都充满惊喜与乐趣。”</w:t>
      </w:r>
    </w:p>
    <w:p w14:paraId="76B097E4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凯瑟</w:t>
      </w:r>
      <w:r>
        <w:rPr>
          <w:rFonts w:ascii="宋体" w:hAnsi="宋体" w:cs="宋体" w:hint="eastAsia"/>
          <w:color w:val="000000"/>
          <w:szCs w:val="21"/>
        </w:rPr>
        <w:t>琳·多</w:t>
      </w:r>
      <w:r>
        <w:rPr>
          <w:color w:val="000000"/>
          <w:szCs w:val="21"/>
        </w:rPr>
        <w:t>伊尔（</w:t>
      </w:r>
      <w:r>
        <w:rPr>
          <w:color w:val="000000"/>
          <w:szCs w:val="21"/>
        </w:rPr>
        <w:t>Catherine Doyle</w:t>
      </w:r>
      <w:r>
        <w:rPr>
          <w:color w:val="000000"/>
          <w:szCs w:val="21"/>
        </w:rPr>
        <w:t>），《风守者之岛》（</w:t>
      </w:r>
      <w:r>
        <w:rPr>
          <w:i/>
          <w:iCs/>
          <w:color w:val="000000"/>
          <w:szCs w:val="21"/>
        </w:rPr>
        <w:t>The Storm Keeper’s Island</w:t>
      </w:r>
      <w:r>
        <w:rPr>
          <w:color w:val="000000"/>
          <w:szCs w:val="21"/>
        </w:rPr>
        <w:t>）作者</w:t>
      </w:r>
    </w:p>
    <w:p w14:paraId="6FBFF1A6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31A655D5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“聪明且节奏明快的惊险故事——绝对是‘值得花时间’的一本书。”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《泰晤士报》</w:t>
      </w:r>
    </w:p>
    <w:p w14:paraId="55378ED7" w14:textId="77777777" w:rsidR="003722AC" w:rsidRDefault="003722AC">
      <w:pPr>
        <w:shd w:val="clear" w:color="auto" w:fill="FFFFFF"/>
        <w:ind w:left="420" w:firstLineChars="200" w:firstLine="420"/>
        <w:rPr>
          <w:color w:val="000000"/>
          <w:szCs w:val="21"/>
        </w:rPr>
      </w:pPr>
    </w:p>
    <w:p w14:paraId="4F6FAC5D" w14:textId="77777777" w:rsidR="003722AC" w:rsidRDefault="00000000">
      <w:pPr>
        <w:shd w:val="clear" w:color="auto" w:fill="FFFFFF"/>
        <w:ind w:firstLine="420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“紧凑而张力十足的谜案，情节节奏精准无比，保证让时间飞逝。”</w:t>
      </w:r>
    </w:p>
    <w:p w14:paraId="0A3458F6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马</w:t>
      </w:r>
      <w:r>
        <w:rPr>
          <w:rFonts w:ascii="宋体" w:hAnsi="宋体" w:cs="宋体" w:hint="eastAsia"/>
          <w:color w:val="000000"/>
          <w:szCs w:val="21"/>
        </w:rPr>
        <w:t>兹·埃</w:t>
      </w:r>
      <w:r>
        <w:rPr>
          <w:color w:val="000000"/>
          <w:szCs w:val="21"/>
        </w:rPr>
        <w:t>文斯（</w:t>
      </w:r>
      <w:r>
        <w:rPr>
          <w:color w:val="000000"/>
          <w:szCs w:val="21"/>
        </w:rPr>
        <w:t>Maz Evans</w:t>
      </w:r>
      <w:r>
        <w:rPr>
          <w:color w:val="000000"/>
          <w:szCs w:val="21"/>
        </w:rPr>
        <w:t>），《众神出笼》（</w:t>
      </w:r>
      <w:r>
        <w:rPr>
          <w:i/>
          <w:iCs/>
          <w:color w:val="000000"/>
          <w:szCs w:val="21"/>
        </w:rPr>
        <w:t>Who Let the Gods Out?</w:t>
      </w:r>
      <w:r>
        <w:rPr>
          <w:color w:val="000000"/>
          <w:szCs w:val="21"/>
        </w:rPr>
        <w:t>）作者</w:t>
      </w:r>
    </w:p>
    <w:p w14:paraId="15457B6F" w14:textId="77777777" w:rsidR="003722AC" w:rsidRDefault="003722AC">
      <w:pPr>
        <w:shd w:val="clear" w:color="auto" w:fill="FFFFFF"/>
        <w:ind w:firstLine="420"/>
        <w:rPr>
          <w:rFonts w:ascii="宋体" w:hAnsi="宋体" w:cs="宋体" w:hint="eastAsia"/>
          <w:color w:val="000000"/>
          <w:szCs w:val="21"/>
        </w:rPr>
      </w:pPr>
    </w:p>
    <w:p w14:paraId="259D0F4B" w14:textId="77777777" w:rsidR="003722AC" w:rsidRDefault="00000000">
      <w:pPr>
        <w:shd w:val="clear" w:color="auto" w:fill="FFFFFF"/>
        <w:ind w:firstLine="420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“一个巧思精妙的谜案。”</w:t>
      </w:r>
    </w:p>
    <w:p w14:paraId="15606C0B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——</w:t>
      </w:r>
      <w:r>
        <w:rPr>
          <w:color w:val="000000"/>
          <w:szCs w:val="21"/>
        </w:rPr>
        <w:t xml:space="preserve">A.F. </w:t>
      </w:r>
      <w:r>
        <w:rPr>
          <w:color w:val="000000"/>
          <w:szCs w:val="21"/>
        </w:rPr>
        <w:t>斯特德曼（</w:t>
      </w:r>
      <w:r>
        <w:rPr>
          <w:color w:val="000000"/>
          <w:szCs w:val="21"/>
        </w:rPr>
        <w:t>A. F. Steadman</w:t>
      </w:r>
      <w:r>
        <w:rPr>
          <w:color w:val="000000"/>
          <w:szCs w:val="21"/>
        </w:rPr>
        <w:t>），《斯坎达与独角兽窃贼》（</w:t>
      </w:r>
      <w:r>
        <w:rPr>
          <w:i/>
          <w:iCs/>
          <w:color w:val="000000"/>
          <w:szCs w:val="21"/>
        </w:rPr>
        <w:t>Skandar and the Unicorn Thief</w:t>
      </w:r>
      <w:r>
        <w:rPr>
          <w:color w:val="000000"/>
          <w:szCs w:val="21"/>
        </w:rPr>
        <w:t>）作者</w:t>
      </w:r>
    </w:p>
    <w:p w14:paraId="2F1D9386" w14:textId="77777777" w:rsidR="003722AC" w:rsidRDefault="003722AC">
      <w:pPr>
        <w:shd w:val="clear" w:color="auto" w:fill="FFFFFF"/>
        <w:ind w:left="420" w:firstLineChars="200" w:firstLine="420"/>
        <w:rPr>
          <w:color w:val="000000"/>
          <w:szCs w:val="21"/>
        </w:rPr>
      </w:pPr>
    </w:p>
    <w:p w14:paraId="1CB157FE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“一部节奏鲜明、引人入胜的悬疑小说。”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《观察家报》（</w:t>
      </w:r>
      <w:r>
        <w:rPr>
          <w:i/>
          <w:iCs/>
          <w:color w:val="000000"/>
          <w:szCs w:val="21"/>
        </w:rPr>
        <w:t>The Observer</w:t>
      </w:r>
      <w:r>
        <w:rPr>
          <w:color w:val="000000"/>
          <w:szCs w:val="21"/>
        </w:rPr>
        <w:t>）</w:t>
      </w:r>
    </w:p>
    <w:p w14:paraId="5A897CB8" w14:textId="77777777" w:rsidR="003722AC" w:rsidRDefault="003722AC">
      <w:pPr>
        <w:shd w:val="clear" w:color="auto" w:fill="FFFFFF"/>
        <w:ind w:left="420" w:firstLineChars="200" w:firstLine="420"/>
        <w:rPr>
          <w:color w:val="000000"/>
          <w:szCs w:val="21"/>
        </w:rPr>
      </w:pPr>
    </w:p>
    <w:p w14:paraId="678289B0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“从头到尾都令人屏息的惊险故事。”</w:t>
      </w:r>
      <w:r>
        <w:rPr>
          <w:color w:val="000000"/>
          <w:szCs w:val="21"/>
        </w:rPr>
        <w:t>——</w:t>
      </w:r>
      <w:r>
        <w:rPr>
          <w:i/>
          <w:iCs/>
          <w:color w:val="000000"/>
          <w:szCs w:val="21"/>
        </w:rPr>
        <w:t>Inis</w:t>
      </w:r>
      <w:r>
        <w:rPr>
          <w:color w:val="000000"/>
          <w:szCs w:val="21"/>
        </w:rPr>
        <w:t>杂志</w:t>
      </w:r>
    </w:p>
    <w:p w14:paraId="15E925E4" w14:textId="77777777" w:rsidR="003722AC" w:rsidRDefault="003722AC">
      <w:pPr>
        <w:shd w:val="clear" w:color="auto" w:fill="FFFFFF"/>
        <w:ind w:left="420" w:firstLineChars="200" w:firstLine="420"/>
        <w:jc w:val="right"/>
        <w:rPr>
          <w:color w:val="000000"/>
          <w:szCs w:val="21"/>
        </w:rPr>
      </w:pPr>
    </w:p>
    <w:p w14:paraId="2C5F6675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“情节曲折、动作连连、扣人心弦。”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《每日邮报》（</w:t>
      </w:r>
      <w:r>
        <w:rPr>
          <w:i/>
          <w:iCs/>
          <w:color w:val="000000"/>
          <w:szCs w:val="21"/>
        </w:rPr>
        <w:t>Daily Mail</w:t>
      </w:r>
      <w:r>
        <w:rPr>
          <w:color w:val="000000"/>
          <w:szCs w:val="21"/>
        </w:rPr>
        <w:t>）</w:t>
      </w:r>
    </w:p>
    <w:p w14:paraId="62EA6D0B" w14:textId="77777777" w:rsidR="003722AC" w:rsidRDefault="003722AC">
      <w:pPr>
        <w:shd w:val="clear" w:color="auto" w:fill="FFFFFF"/>
        <w:ind w:left="420" w:firstLineChars="200" w:firstLine="420"/>
        <w:rPr>
          <w:color w:val="000000"/>
          <w:szCs w:val="21"/>
        </w:rPr>
      </w:pPr>
    </w:p>
    <w:p w14:paraId="56663754" w14:textId="77777777" w:rsidR="003722AC" w:rsidRDefault="00000000">
      <w:pPr>
        <w:shd w:val="clear" w:color="auto" w:fill="FFFFFF"/>
        <w:ind w:firstLine="420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“《钟表阴谋》是一部诡计精巧的发明之作，角色聪明绝顶，故事结构严密如同——还能是什么？——钟表一般精准运转。”</w:t>
      </w:r>
    </w:p>
    <w:p w14:paraId="2A6586C8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安</w:t>
      </w:r>
      <w:r>
        <w:rPr>
          <w:rFonts w:ascii="宋体" w:hAnsi="宋体" w:cs="宋体" w:hint="eastAsia"/>
          <w:color w:val="000000"/>
          <w:szCs w:val="21"/>
        </w:rPr>
        <w:t>迪·萨</w:t>
      </w:r>
      <w:r>
        <w:rPr>
          <w:color w:val="000000"/>
          <w:szCs w:val="21"/>
        </w:rPr>
        <w:t>格（</w:t>
      </w:r>
      <w:r>
        <w:rPr>
          <w:color w:val="000000"/>
          <w:szCs w:val="21"/>
        </w:rPr>
        <w:t>Andy Sagar</w:t>
      </w:r>
      <w:r>
        <w:rPr>
          <w:color w:val="000000"/>
          <w:szCs w:val="21"/>
        </w:rPr>
        <w:t>），《昨日屑屑与茶杯风暴》（</w:t>
      </w:r>
      <w:r>
        <w:rPr>
          <w:i/>
          <w:iCs/>
          <w:color w:val="000000"/>
          <w:szCs w:val="21"/>
        </w:rPr>
        <w:t>Yesterday Crumb and the Storm in a Teacup</w:t>
      </w:r>
      <w:r>
        <w:rPr>
          <w:color w:val="000000"/>
          <w:szCs w:val="21"/>
        </w:rPr>
        <w:t>）作者</w:t>
      </w:r>
    </w:p>
    <w:p w14:paraId="13F06466" w14:textId="77777777" w:rsidR="003722AC" w:rsidRDefault="003722AC">
      <w:pPr>
        <w:shd w:val="clear" w:color="auto" w:fill="FFFFFF"/>
        <w:ind w:left="420" w:firstLineChars="200" w:firstLine="420"/>
        <w:rPr>
          <w:color w:val="000000"/>
          <w:szCs w:val="21"/>
        </w:rPr>
      </w:pPr>
    </w:p>
    <w:p w14:paraId="08486A4F" w14:textId="77777777" w:rsidR="003722AC" w:rsidRDefault="00000000">
      <w:pPr>
        <w:shd w:val="clear" w:color="auto" w:fill="FFFFFF"/>
        <w:ind w:firstLine="420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“一场精彩的密室谜案，情节之精密堪比钟表机械之美。”</w:t>
      </w:r>
    </w:p>
    <w:p w14:paraId="5D231697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帕</w:t>
      </w:r>
      <w:r>
        <w:rPr>
          <w:rFonts w:ascii="宋体" w:hAnsi="宋体" w:cs="宋体" w:hint="eastAsia"/>
          <w:color w:val="000000"/>
          <w:szCs w:val="21"/>
        </w:rPr>
        <w:t>丽·汤</w:t>
      </w:r>
      <w:r>
        <w:rPr>
          <w:color w:val="000000"/>
          <w:szCs w:val="21"/>
        </w:rPr>
        <w:t>姆森（</w:t>
      </w:r>
      <w:r>
        <w:rPr>
          <w:color w:val="000000"/>
          <w:szCs w:val="21"/>
        </w:rPr>
        <w:t>Pari Thomson</w:t>
      </w:r>
      <w:r>
        <w:rPr>
          <w:color w:val="000000"/>
          <w:szCs w:val="21"/>
        </w:rPr>
        <w:t>），《绿野秘境：门后世界》（</w:t>
      </w:r>
      <w:r>
        <w:rPr>
          <w:i/>
          <w:iCs/>
          <w:color w:val="000000"/>
          <w:szCs w:val="21"/>
        </w:rPr>
        <w:t>Greenwild: The World Behind the Door</w:t>
      </w:r>
      <w:r>
        <w:rPr>
          <w:color w:val="000000"/>
          <w:szCs w:val="21"/>
        </w:rPr>
        <w:t>）作者</w:t>
      </w:r>
    </w:p>
    <w:p w14:paraId="26267A0C" w14:textId="77777777" w:rsidR="003722AC" w:rsidRDefault="003722AC">
      <w:pPr>
        <w:shd w:val="clear" w:color="auto" w:fill="FFFFFF"/>
        <w:ind w:left="420" w:firstLineChars="200" w:firstLine="420"/>
        <w:rPr>
          <w:color w:val="000000"/>
          <w:szCs w:val="21"/>
        </w:rPr>
      </w:pPr>
    </w:p>
    <w:p w14:paraId="2D24D402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“充满动作与刺激的冒险故事。”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《少年周刊》（</w:t>
      </w:r>
      <w:r>
        <w:rPr>
          <w:i/>
          <w:iCs/>
          <w:color w:val="000000"/>
          <w:szCs w:val="21"/>
        </w:rPr>
        <w:t>The Week Junior</w:t>
      </w:r>
      <w:r>
        <w:rPr>
          <w:color w:val="000000"/>
          <w:szCs w:val="21"/>
        </w:rPr>
        <w:t>）</w:t>
      </w:r>
    </w:p>
    <w:p w14:paraId="78E62CA9" w14:textId="77777777" w:rsidR="003722AC" w:rsidRDefault="003722AC">
      <w:pPr>
        <w:shd w:val="clear" w:color="auto" w:fill="FFFFFF"/>
        <w:ind w:left="420" w:firstLineChars="200" w:firstLine="420"/>
        <w:rPr>
          <w:color w:val="000000"/>
          <w:szCs w:val="21"/>
        </w:rPr>
      </w:pPr>
    </w:p>
    <w:p w14:paraId="314C4ABA" w14:textId="77777777" w:rsidR="003722AC" w:rsidRDefault="00000000">
      <w:pPr>
        <w:shd w:val="clear" w:color="auto" w:fill="FFFFFF"/>
        <w:ind w:firstLine="420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lastRenderedPageBreak/>
        <w:t>“一次飞速展开的冒险，结合百科全书般的专业描写——而且作者让这一切都充满生命力。”</w:t>
      </w:r>
    </w:p>
    <w:p w14:paraId="56DB9ACF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《每日电讯报》（</w:t>
      </w:r>
      <w:r>
        <w:rPr>
          <w:i/>
          <w:iCs/>
          <w:color w:val="000000"/>
          <w:szCs w:val="21"/>
        </w:rPr>
        <w:t>The Telegraph</w:t>
      </w:r>
      <w:r>
        <w:rPr>
          <w:color w:val="000000"/>
          <w:szCs w:val="21"/>
        </w:rPr>
        <w:t>）</w:t>
      </w:r>
    </w:p>
    <w:p w14:paraId="41CEDDDA" w14:textId="77777777" w:rsidR="003722AC" w:rsidRDefault="003722AC">
      <w:pPr>
        <w:shd w:val="clear" w:color="auto" w:fill="FFFFFF"/>
        <w:ind w:left="420" w:firstLineChars="200" w:firstLine="420"/>
        <w:rPr>
          <w:color w:val="000000"/>
          <w:szCs w:val="21"/>
        </w:rPr>
      </w:pPr>
    </w:p>
    <w:p w14:paraId="3821C831" w14:textId="77777777" w:rsidR="003722AC" w:rsidRDefault="00000000">
      <w:pPr>
        <w:shd w:val="clear" w:color="auto" w:fill="FFFFFF"/>
        <w:ind w:firstLine="420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“我预言，这本书将成为任何图书馆、家庭或课堂中极受欢迎的藏书。”</w:t>
      </w:r>
    </w:p>
    <w:p w14:paraId="0309CB08" w14:textId="77777777" w:rsidR="003722AC" w:rsidRDefault="00000000">
      <w:pPr>
        <w:shd w:val="clear" w:color="auto" w:fill="FFFFFF"/>
        <w:ind w:firstLine="420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《书籍守护者》（</w:t>
      </w:r>
      <w:r>
        <w:rPr>
          <w:i/>
          <w:iCs/>
          <w:color w:val="000000"/>
          <w:szCs w:val="21"/>
        </w:rPr>
        <w:t>Books for Keeps</w:t>
      </w:r>
      <w:r>
        <w:rPr>
          <w:color w:val="000000"/>
          <w:szCs w:val="21"/>
        </w:rPr>
        <w:t>）</w:t>
      </w:r>
    </w:p>
    <w:p w14:paraId="29BEB378" w14:textId="77777777" w:rsidR="003722AC" w:rsidRDefault="003722AC">
      <w:pPr>
        <w:shd w:val="clear" w:color="auto" w:fill="FFFFFF"/>
        <w:rPr>
          <w:b/>
          <w:bCs/>
          <w:color w:val="000000"/>
          <w:szCs w:val="21"/>
        </w:rPr>
      </w:pPr>
    </w:p>
    <w:p w14:paraId="13F7D9F7" w14:textId="77777777" w:rsidR="003722AC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6719B45" w14:textId="77777777" w:rsidR="003722AC" w:rsidRDefault="003722AC">
      <w:pPr>
        <w:shd w:val="clear" w:color="auto" w:fill="FFFFFF"/>
        <w:rPr>
          <w:b/>
          <w:bCs/>
          <w:color w:val="000000"/>
          <w:szCs w:val="21"/>
        </w:rPr>
      </w:pPr>
    </w:p>
    <w:p w14:paraId="6F5E64EE" w14:textId="77777777" w:rsidR="003722AC" w:rsidRDefault="00000000">
      <w:pPr>
        <w:shd w:val="clear" w:color="auto" w:fill="FFFFFF"/>
        <w:jc w:val="left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367039E6" wp14:editId="0A6A0011">
            <wp:extent cx="3956050" cy="3167380"/>
            <wp:effectExtent l="0" t="0" r="6350" b="4445"/>
            <wp:docPr id="1794401809" name="图片 1" descr="钟表的特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01809" name="图片 1" descr="钟表的特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E783" w14:textId="77777777" w:rsidR="003722AC" w:rsidRDefault="00000000">
      <w:pPr>
        <w:shd w:val="clear" w:color="auto" w:fill="FFFFFF"/>
        <w:jc w:val="left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1F913D55" wp14:editId="21EA9F5A">
            <wp:extent cx="4076065" cy="3328670"/>
            <wp:effectExtent l="0" t="0" r="635" b="5080"/>
            <wp:docPr id="356741694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41694" name="图片 1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598A" w14:textId="77777777" w:rsidR="003722AC" w:rsidRDefault="003722AC">
      <w:pPr>
        <w:shd w:val="clear" w:color="auto" w:fill="FFFFFF"/>
        <w:rPr>
          <w:color w:val="000000"/>
          <w:szCs w:val="21"/>
        </w:rPr>
      </w:pPr>
    </w:p>
    <w:p w14:paraId="7FDFF1E0" w14:textId="77777777" w:rsidR="003722AC" w:rsidRDefault="003722AC">
      <w:pPr>
        <w:shd w:val="clear" w:color="auto" w:fill="FFFFFF"/>
        <w:rPr>
          <w:color w:val="000000"/>
          <w:szCs w:val="21"/>
        </w:rPr>
      </w:pPr>
    </w:p>
    <w:p w14:paraId="4D4F0A32" w14:textId="77777777" w:rsidR="003722AC" w:rsidRDefault="00000000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40EFFF62" wp14:editId="52253B93">
            <wp:simplePos x="0" y="0"/>
            <wp:positionH relativeFrom="margin">
              <wp:posOffset>4177665</wp:posOffset>
            </wp:positionH>
            <wp:positionV relativeFrom="paragraph">
              <wp:posOffset>31750</wp:posOffset>
            </wp:positionV>
            <wp:extent cx="1219200" cy="1882775"/>
            <wp:effectExtent l="0" t="0" r="0" b="3175"/>
            <wp:wrapSquare wrapText="bothSides"/>
            <wp:docPr id="19086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138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禁区秘图</w:t>
      </w:r>
      <w:r>
        <w:rPr>
          <w:b/>
          <w:szCs w:val="21"/>
        </w:rPr>
        <w:t>》</w:t>
      </w:r>
    </w:p>
    <w:p w14:paraId="6C4708B0" w14:textId="77777777" w:rsidR="003722AC" w:rsidRDefault="00000000">
      <w:pPr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b/>
          <w:caps/>
          <w:szCs w:val="21"/>
        </w:rPr>
        <w:t>The Forbidden Atlas</w:t>
      </w:r>
    </w:p>
    <w:p w14:paraId="7C2530AF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b/>
          <w:szCs w:val="21"/>
        </w:rPr>
        <w:t xml:space="preserve">Sam Sedgman </w:t>
      </w:r>
      <w:r>
        <w:rPr>
          <w:rFonts w:hint="eastAsia"/>
          <w:b/>
          <w:szCs w:val="21"/>
        </w:rPr>
        <w:t xml:space="preserve">and </w:t>
      </w:r>
      <w:r>
        <w:rPr>
          <w:b/>
          <w:szCs w:val="21"/>
        </w:rPr>
        <w:t>David Dean</w:t>
      </w:r>
    </w:p>
    <w:p w14:paraId="39C9A761" w14:textId="77777777" w:rsidR="003722AC" w:rsidRDefault="00000000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bCs/>
          <w:szCs w:val="21"/>
        </w:rPr>
        <w:t xml:space="preserve">Bloomsbury </w:t>
      </w:r>
    </w:p>
    <w:p w14:paraId="08270D2F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bCs/>
          <w:szCs w:val="21"/>
        </w:rPr>
        <w:t>Bloomsbury</w:t>
      </w:r>
      <w:r>
        <w:rPr>
          <w:b/>
          <w:szCs w:val="21"/>
        </w:rPr>
        <w:t>/ANA</w:t>
      </w:r>
    </w:p>
    <w:p w14:paraId="5D31687D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384</w:t>
      </w:r>
      <w:r>
        <w:rPr>
          <w:b/>
          <w:szCs w:val="21"/>
        </w:rPr>
        <w:t>页</w:t>
      </w:r>
    </w:p>
    <w:p w14:paraId="4B8267E3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5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月</w:t>
      </w:r>
    </w:p>
    <w:p w14:paraId="64D85F8E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5BD6C099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58A78AA4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儿童文学</w:t>
      </w:r>
    </w:p>
    <w:p w14:paraId="2E7EA659" w14:textId="77777777" w:rsidR="003722AC" w:rsidRDefault="003722AC">
      <w:pPr>
        <w:shd w:val="clear" w:color="auto" w:fill="FFFFFF"/>
        <w:rPr>
          <w:b/>
          <w:bCs/>
          <w:color w:val="000000"/>
          <w:szCs w:val="21"/>
        </w:rPr>
      </w:pPr>
    </w:p>
    <w:p w14:paraId="4BC065F8" w14:textId="77777777" w:rsidR="003722AC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2F14B96E" w14:textId="77777777" w:rsidR="003722AC" w:rsidRDefault="003722AC">
      <w:pPr>
        <w:shd w:val="clear" w:color="auto" w:fill="FFFFFF"/>
        <w:rPr>
          <w:b/>
          <w:bCs/>
          <w:color w:val="000000"/>
          <w:szCs w:val="21"/>
        </w:rPr>
      </w:pPr>
    </w:p>
    <w:p w14:paraId="491A7EBC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这是一部惊险万分、扣人心弦的续作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继《</w:t>
      </w:r>
      <w:r>
        <w:rPr>
          <w:rFonts w:hint="eastAsia"/>
          <w:color w:val="000000"/>
          <w:szCs w:val="21"/>
        </w:rPr>
        <w:t>钟表</w:t>
      </w:r>
      <w:r>
        <w:rPr>
          <w:color w:val="000000"/>
          <w:szCs w:val="21"/>
        </w:rPr>
        <w:t>阴谋》（</w:t>
      </w:r>
      <w:r>
        <w:rPr>
          <w:i/>
          <w:iCs/>
          <w:color w:val="000000"/>
          <w:szCs w:val="21"/>
        </w:rPr>
        <w:t>The Clockwork Conspiracy</w:t>
      </w:r>
      <w:r>
        <w:rPr>
          <w:color w:val="000000"/>
          <w:szCs w:val="21"/>
        </w:rPr>
        <w:t>）之后，艾萨</w:t>
      </w:r>
      <w:r>
        <w:rPr>
          <w:rFonts w:ascii="宋体" w:hAnsi="宋体" w:cs="宋体" w:hint="eastAsia"/>
          <w:color w:val="000000"/>
          <w:szCs w:val="21"/>
        </w:rPr>
        <w:t>克·特纳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Isaac Turner</w:t>
      </w:r>
      <w:r>
        <w:rPr>
          <w:color w:val="000000"/>
          <w:szCs w:val="21"/>
        </w:rPr>
        <w:t>）再度回归，开启另一场充满动作与谜团的冒险。</w:t>
      </w:r>
    </w:p>
    <w:p w14:paraId="187CE0F8" w14:textId="77777777" w:rsidR="003722AC" w:rsidRDefault="003722AC">
      <w:pPr>
        <w:shd w:val="clear" w:color="auto" w:fill="FFFFFF"/>
        <w:rPr>
          <w:color w:val="000000"/>
          <w:szCs w:val="21"/>
        </w:rPr>
      </w:pPr>
    </w:p>
    <w:p w14:paraId="09CF4870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艾萨克与哈蒂（</w:t>
      </w:r>
      <w:r>
        <w:rPr>
          <w:color w:val="000000"/>
          <w:szCs w:val="21"/>
        </w:rPr>
        <w:t>Hattie</w:t>
      </w:r>
      <w:r>
        <w:rPr>
          <w:color w:val="000000"/>
          <w:szCs w:val="21"/>
        </w:rPr>
        <w:t>）受邀前往巴黎国家档案馆（</w:t>
      </w:r>
      <w:r>
        <w:rPr>
          <w:color w:val="000000"/>
          <w:szCs w:val="21"/>
        </w:rPr>
        <w:t>the French National Archives</w:t>
      </w:r>
      <w:r>
        <w:rPr>
          <w:color w:val="000000"/>
          <w:szCs w:val="21"/>
        </w:rPr>
        <w:t>），出席一场隆重的庆典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终于</w:t>
      </w:r>
      <w:r>
        <w:rPr>
          <w:rFonts w:ascii="宋体" w:hAnsi="宋体" w:cs="宋体" w:hint="eastAsia"/>
          <w:color w:val="000000"/>
          <w:szCs w:val="21"/>
        </w:rPr>
        <w:t>要为他们“拯救时间”的功绩举</w:t>
      </w:r>
      <w:r>
        <w:rPr>
          <w:color w:val="000000"/>
          <w:szCs w:val="21"/>
        </w:rPr>
        <w:t>行表彰仪式。</w:t>
      </w:r>
    </w:p>
    <w:p w14:paraId="701AA8F5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49D0A8A7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然而，当艾萨克正准备发表演讲时，灯光骤然熄灭，随即传来一声枪响。</w:t>
      </w:r>
    </w:p>
    <w:p w14:paraId="64E2ED00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70AB0D23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警方认为这是一起针对臭名昭著商人巴</w:t>
      </w:r>
      <w:r>
        <w:rPr>
          <w:rFonts w:ascii="宋体" w:hAnsi="宋体" w:cs="宋体" w:hint="eastAsia"/>
          <w:color w:val="000000"/>
          <w:szCs w:val="21"/>
        </w:rPr>
        <w:t>尔萨泽·布</w:t>
      </w:r>
      <w:r>
        <w:rPr>
          <w:color w:val="000000"/>
          <w:szCs w:val="21"/>
        </w:rPr>
        <w:t>莱兹（</w:t>
      </w:r>
      <w:r>
        <w:rPr>
          <w:color w:val="000000"/>
          <w:szCs w:val="21"/>
        </w:rPr>
        <w:t>Balthazar Blaise</w:t>
      </w:r>
      <w:r>
        <w:rPr>
          <w:color w:val="000000"/>
          <w:szCs w:val="21"/>
        </w:rPr>
        <w:t>）的暗杀企图。但艾萨克与哈蒂很快意识到，真相远不止如此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当他们发现一个男孩从档案馆中取走某样东西后凭空消失时，一场更深层的阴谋浮出水面。</w:t>
      </w:r>
    </w:p>
    <w:p w14:paraId="6D23E662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154A2262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在追寻真相的过程中，艾萨克与哈蒂被卷入一个地下世界，他们在秘密与被遗忘的角落中探寻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一封被窃的信、一名失踪的姐姐，以及一张将揭开尘封</w:t>
      </w:r>
      <w:r>
        <w:rPr>
          <w:rFonts w:ascii="宋体" w:hAnsi="宋体" w:cs="宋体" w:hint="eastAsia"/>
          <w:color w:val="000000"/>
          <w:szCs w:val="21"/>
        </w:rPr>
        <w:t>已久秘密的地图……</w:t>
      </w:r>
    </w:p>
    <w:p w14:paraId="5815C8EA" w14:textId="77777777" w:rsidR="003722AC" w:rsidRDefault="003722AC">
      <w:pPr>
        <w:shd w:val="clear" w:color="auto" w:fill="FFFFFF"/>
        <w:rPr>
          <w:color w:val="000000"/>
          <w:szCs w:val="21"/>
        </w:rPr>
      </w:pPr>
    </w:p>
    <w:p w14:paraId="56C9A581" w14:textId="77777777" w:rsidR="003722AC" w:rsidRDefault="003722AC">
      <w:pPr>
        <w:shd w:val="clear" w:color="auto" w:fill="FFFFFF"/>
        <w:rPr>
          <w:color w:val="000000"/>
          <w:szCs w:val="21"/>
        </w:rPr>
      </w:pPr>
    </w:p>
    <w:p w14:paraId="10DF204E" w14:textId="77777777" w:rsidR="003722AC" w:rsidRDefault="00000000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796B6298" wp14:editId="27B26C83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217930" cy="1901825"/>
            <wp:effectExtent l="0" t="0" r="1270" b="3175"/>
            <wp:wrapSquare wrapText="bothSides"/>
            <wp:docPr id="1927853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53396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457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伽利略劫案</w:t>
      </w:r>
      <w:r>
        <w:rPr>
          <w:b/>
          <w:szCs w:val="21"/>
        </w:rPr>
        <w:t>》</w:t>
      </w:r>
    </w:p>
    <w:p w14:paraId="5AE70D07" w14:textId="77777777" w:rsidR="003722AC" w:rsidRDefault="00000000">
      <w:pPr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b/>
          <w:caps/>
          <w:szCs w:val="21"/>
        </w:rPr>
        <w:t>The Galileo Heist</w:t>
      </w:r>
    </w:p>
    <w:p w14:paraId="6CEBA453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bookmarkStart w:id="3" w:name="_Hlk212140990"/>
      <w:r>
        <w:rPr>
          <w:b/>
          <w:szCs w:val="21"/>
        </w:rPr>
        <w:t xml:space="preserve">Sam Sedgman </w:t>
      </w:r>
      <w:r>
        <w:rPr>
          <w:rFonts w:hint="eastAsia"/>
          <w:b/>
          <w:szCs w:val="21"/>
        </w:rPr>
        <w:t xml:space="preserve">and </w:t>
      </w:r>
      <w:r>
        <w:rPr>
          <w:b/>
          <w:szCs w:val="21"/>
        </w:rPr>
        <w:t>David Dean</w:t>
      </w:r>
    </w:p>
    <w:bookmarkEnd w:id="3"/>
    <w:p w14:paraId="270BFBBD" w14:textId="77777777" w:rsidR="003722AC" w:rsidRDefault="00000000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bCs/>
          <w:szCs w:val="21"/>
        </w:rPr>
        <w:t xml:space="preserve">Bloomsbury </w:t>
      </w:r>
    </w:p>
    <w:p w14:paraId="11C5579B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bCs/>
          <w:szCs w:val="21"/>
        </w:rPr>
        <w:t>Bloomsbury</w:t>
      </w:r>
      <w:r>
        <w:rPr>
          <w:b/>
          <w:szCs w:val="21"/>
        </w:rPr>
        <w:t>/ANA</w:t>
      </w:r>
    </w:p>
    <w:p w14:paraId="5ABE95E5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272</w:t>
      </w:r>
      <w:r>
        <w:rPr>
          <w:b/>
          <w:szCs w:val="21"/>
        </w:rPr>
        <w:t>页</w:t>
      </w:r>
    </w:p>
    <w:p w14:paraId="5C89620F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月</w:t>
      </w:r>
    </w:p>
    <w:p w14:paraId="1D83BA8F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6198C302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3C7E135F" w14:textId="77777777" w:rsidR="003722AC" w:rsidRDefault="00000000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儿童文学</w:t>
      </w:r>
    </w:p>
    <w:p w14:paraId="4BB9EFB7" w14:textId="77777777" w:rsidR="003722AC" w:rsidRDefault="003722AC">
      <w:pPr>
        <w:shd w:val="clear" w:color="auto" w:fill="FFFFFF"/>
        <w:rPr>
          <w:color w:val="000000"/>
          <w:szCs w:val="21"/>
        </w:rPr>
      </w:pPr>
    </w:p>
    <w:p w14:paraId="372E0EE8" w14:textId="77777777" w:rsidR="003722AC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7CFEA26F" w14:textId="77777777" w:rsidR="003722AC" w:rsidRDefault="003722AC">
      <w:pPr>
        <w:shd w:val="clear" w:color="auto" w:fill="FFFFFF"/>
        <w:rPr>
          <w:b/>
          <w:bCs/>
          <w:color w:val="000000"/>
          <w:szCs w:val="21"/>
        </w:rPr>
      </w:pPr>
    </w:p>
    <w:p w14:paraId="4FAA7974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“艾萨克·特纳调查”系列的第</w:t>
      </w:r>
      <w:r>
        <w:rPr>
          <w:color w:val="000000"/>
          <w:szCs w:val="21"/>
        </w:rPr>
        <w:t>三部作品。艾萨克在意大利的暑假本应轻松愉快，却因卷</w:t>
      </w:r>
      <w:r>
        <w:rPr>
          <w:color w:val="000000"/>
          <w:szCs w:val="21"/>
        </w:rPr>
        <w:lastRenderedPageBreak/>
        <w:t>入一场惊天劫案、为祖父洗清冤屈而陷入危机。他能否及时揭开真相，让光明重现？</w:t>
      </w:r>
    </w:p>
    <w:p w14:paraId="5A023E2A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2317C819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每年暑假，</w:t>
      </w:r>
      <w:r>
        <w:rPr>
          <w:rFonts w:ascii="宋体" w:hAnsi="宋体" w:cs="宋体" w:hint="eastAsia"/>
          <w:color w:val="000000"/>
          <w:szCs w:val="21"/>
        </w:rPr>
        <w:t>艾萨克·特</w:t>
      </w:r>
      <w:r>
        <w:rPr>
          <w:color w:val="000000"/>
          <w:szCs w:val="21"/>
        </w:rPr>
        <w:t>纳（</w:t>
      </w:r>
      <w:r>
        <w:rPr>
          <w:color w:val="000000"/>
          <w:szCs w:val="21"/>
        </w:rPr>
        <w:t>Isaac Turner</w:t>
      </w:r>
      <w:r>
        <w:rPr>
          <w:color w:val="000000"/>
          <w:szCs w:val="21"/>
        </w:rPr>
        <w:t>）都会在祖父费迪南（</w:t>
      </w:r>
      <w:r>
        <w:rPr>
          <w:color w:val="000000"/>
          <w:szCs w:val="21"/>
        </w:rPr>
        <w:t>Ferdinand</w:t>
      </w:r>
      <w:r>
        <w:rPr>
          <w:color w:val="000000"/>
          <w:szCs w:val="21"/>
        </w:rPr>
        <w:t>）的意大利别墅度过三周。今年，他的挚友哈蒂（</w:t>
      </w:r>
      <w:r>
        <w:rPr>
          <w:color w:val="000000"/>
          <w:szCs w:val="21"/>
        </w:rPr>
        <w:t>Hattie</w:t>
      </w:r>
      <w:r>
        <w:rPr>
          <w:color w:val="000000"/>
          <w:szCs w:val="21"/>
        </w:rPr>
        <w:t>）也将同行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一切似乎注定是个完美的夏天。然而，意想不到的事件发生了：费迪南因涉嫌盗窃价值数百万欧元的珠宝而被捕。</w:t>
      </w:r>
    </w:p>
    <w:p w14:paraId="62641DB4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35D46C31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但问题在于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费迪南根本还没有偷任何东西。</w:t>
      </w:r>
    </w:p>
    <w:p w14:paraId="3147598F" w14:textId="77777777" w:rsidR="003722AC" w:rsidRDefault="003722A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1943A0E9" w14:textId="77777777" w:rsidR="003722AC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在一次日全食期间，艾萨克与哈蒂被卷入一场大胆的珠宝劫案。他们必须揭开真相，分辨谁在说实话，谁又借着黑暗之掩在欺骗他人。</w:t>
      </w:r>
    </w:p>
    <w:p w14:paraId="5280DBF1" w14:textId="77777777" w:rsidR="003722AC" w:rsidRDefault="003722AC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</w:p>
    <w:p w14:paraId="34828976" w14:textId="77777777" w:rsidR="003722AC" w:rsidRDefault="00000000">
      <w:pPr>
        <w:shd w:val="clear" w:color="auto" w:fill="FFFFFF"/>
        <w:ind w:firstLineChars="200" w:firstLine="420"/>
        <w:rPr>
          <w:b/>
          <w:bCs/>
          <w:color w:val="000000"/>
          <w:szCs w:val="21"/>
        </w:rPr>
      </w:pPr>
      <w:r>
        <w:t>本作的冒险舞台设定于</w:t>
      </w:r>
      <w:r>
        <w:rPr>
          <w:rStyle w:val="a9"/>
          <w:b w:val="0"/>
          <w:bCs w:val="0"/>
        </w:rPr>
        <w:t>意大利佛罗伦萨</w:t>
      </w:r>
      <w:r>
        <w:t>，故事将围绕一次发生在</w:t>
      </w:r>
      <w:r>
        <w:rPr>
          <w:rStyle w:val="a9"/>
          <w:b w:val="0"/>
          <w:bCs w:val="0"/>
        </w:rPr>
        <w:t>日食期间的珠宝大劫案</w:t>
      </w:r>
      <w:r>
        <w:t>展开，并</w:t>
      </w:r>
      <w:r>
        <w:rPr>
          <w:rFonts w:ascii="宋体" w:hAnsi="宋体" w:cs="宋体" w:hint="eastAsia"/>
        </w:rPr>
        <w:t>以“光的测量—</w:t>
      </w:r>
      <w:r>
        <w:t>—</w:t>
      </w:r>
      <w:r>
        <w:t>坎德拉（</w:t>
      </w:r>
      <w:r>
        <w:t>candela</w:t>
      </w:r>
      <w:r>
        <w:t>）</w:t>
      </w:r>
      <w:r>
        <w:rPr>
          <w:rFonts w:ascii="宋体" w:hAnsi="宋体" w:cs="宋体" w:hint="eastAsia"/>
        </w:rPr>
        <w:t>”</w:t>
      </w:r>
      <w:r>
        <w:t>为主题，带来一场兼具科学魅力与惊险刺激的智慧冒险。</w:t>
      </w:r>
    </w:p>
    <w:p w14:paraId="0EE056B3" w14:textId="77777777" w:rsidR="003722AC" w:rsidRDefault="003722AC">
      <w:pPr>
        <w:shd w:val="clear" w:color="auto" w:fill="FFFFFF"/>
        <w:rPr>
          <w:b/>
          <w:bCs/>
          <w:color w:val="000000"/>
          <w:szCs w:val="21"/>
        </w:rPr>
      </w:pPr>
    </w:p>
    <w:p w14:paraId="4F6ADAE8" w14:textId="77777777" w:rsidR="003722AC" w:rsidRDefault="003722AC">
      <w:pPr>
        <w:shd w:val="clear" w:color="auto" w:fill="FFFFFF"/>
        <w:rPr>
          <w:b/>
          <w:bCs/>
          <w:color w:val="000000"/>
          <w:szCs w:val="21"/>
        </w:rPr>
      </w:pPr>
    </w:p>
    <w:p w14:paraId="515CD3DE" w14:textId="77777777" w:rsidR="003722AC" w:rsidRDefault="003722AC">
      <w:pPr>
        <w:shd w:val="clear" w:color="auto" w:fill="FFFFFF"/>
        <w:rPr>
          <w:b/>
          <w:bCs/>
          <w:color w:val="000000"/>
          <w:szCs w:val="21"/>
        </w:rPr>
      </w:pPr>
    </w:p>
    <w:p w14:paraId="7138C077" w14:textId="77777777" w:rsidR="003722AC" w:rsidRDefault="003722AC">
      <w:pPr>
        <w:shd w:val="clear" w:color="auto" w:fill="FFFFFF"/>
        <w:rPr>
          <w:b/>
          <w:bCs/>
          <w:color w:val="000000"/>
          <w:szCs w:val="21"/>
        </w:rPr>
      </w:pPr>
    </w:p>
    <w:p w14:paraId="293C86C0" w14:textId="77777777" w:rsidR="003722AC" w:rsidRDefault="00000000">
      <w:pPr>
        <w:rPr>
          <w:rFonts w:ascii="华文中宋" w:eastAsia="华文中宋" w:hAnsi="华文中宋" w:hint="eastAsia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120A2E6C" w14:textId="77777777" w:rsidR="003722AC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7" w:history="1">
        <w:r>
          <w:rPr>
            <w:rStyle w:val="ac"/>
            <w:rFonts w:hint="eastAsia"/>
            <w:szCs w:val="21"/>
          </w:rPr>
          <w:t>Righ</w:t>
        </w:r>
        <w:r>
          <w:rPr>
            <w:rStyle w:val="ac"/>
            <w:szCs w:val="21"/>
          </w:rPr>
          <w:t>ts@nurnberg.com.cn</w:t>
        </w:r>
      </w:hyperlink>
    </w:p>
    <w:p w14:paraId="2BA3A154" w14:textId="77777777" w:rsidR="003722AC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F70E0EB" w14:textId="77777777" w:rsidR="003722AC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68716332" w14:textId="77777777" w:rsidR="003722AC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60F76E79" w14:textId="77777777" w:rsidR="003722AC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8" w:history="1">
        <w:r>
          <w:rPr>
            <w:rStyle w:val="ac"/>
            <w:szCs w:val="21"/>
          </w:rPr>
          <w:t>http://www.nurnberg.com.cn</w:t>
        </w:r>
      </w:hyperlink>
    </w:p>
    <w:p w14:paraId="0F55F4B9" w14:textId="77777777" w:rsidR="003722AC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9" w:history="1">
        <w:r>
          <w:rPr>
            <w:rStyle w:val="ac"/>
            <w:szCs w:val="21"/>
          </w:rPr>
          <w:t>http://www.nurnberg.com.cn/booklist_zh/list.aspx</w:t>
        </w:r>
      </w:hyperlink>
    </w:p>
    <w:p w14:paraId="6F9A0BBC" w14:textId="77777777" w:rsidR="003722AC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20" w:history="1">
        <w:r>
          <w:rPr>
            <w:rStyle w:val="ac"/>
            <w:szCs w:val="21"/>
          </w:rPr>
          <w:t>http://www.nurnberg.com.cn/book/book.aspx</w:t>
        </w:r>
      </w:hyperlink>
    </w:p>
    <w:p w14:paraId="03C123C9" w14:textId="77777777" w:rsidR="003722AC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21" w:history="1">
        <w:r>
          <w:rPr>
            <w:rStyle w:val="ac"/>
            <w:szCs w:val="21"/>
          </w:rPr>
          <w:t>http://www.nurnberg.com.cn/video/video.aspx</w:t>
        </w:r>
      </w:hyperlink>
    </w:p>
    <w:p w14:paraId="23868C7F" w14:textId="77777777" w:rsidR="003722AC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22" w:history="1">
        <w:r>
          <w:rPr>
            <w:rStyle w:val="ac"/>
            <w:szCs w:val="21"/>
          </w:rPr>
          <w:t>http://site.douban.com/110577/</w:t>
        </w:r>
      </w:hyperlink>
    </w:p>
    <w:p w14:paraId="7BC899A2" w14:textId="77777777" w:rsidR="003722AC" w:rsidRDefault="00000000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23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59BAD037" w14:textId="77777777" w:rsidR="003722AC" w:rsidRDefault="00000000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ED2AB43" w14:textId="77777777" w:rsidR="003722AC" w:rsidRDefault="003722AC">
      <w:pPr>
        <w:ind w:right="420"/>
        <w:rPr>
          <w:color w:val="000000"/>
        </w:rPr>
      </w:pPr>
    </w:p>
    <w:sectPr w:rsidR="003722AC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4C143" w14:textId="77777777" w:rsidR="00061831" w:rsidRDefault="00061831">
      <w:r>
        <w:separator/>
      </w:r>
    </w:p>
  </w:endnote>
  <w:endnote w:type="continuationSeparator" w:id="0">
    <w:p w14:paraId="7C02291B" w14:textId="77777777" w:rsidR="00061831" w:rsidRDefault="0006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4F367" w14:textId="77777777" w:rsidR="003722AC" w:rsidRDefault="003722AC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320A74D6" w14:textId="77777777" w:rsidR="003722AC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6310BF9" w14:textId="77777777" w:rsidR="003722AC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2A54309" w14:textId="77777777" w:rsidR="003722AC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09097DE6" w14:textId="77777777" w:rsidR="003722AC" w:rsidRDefault="00000000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E19C2" w14:textId="77777777" w:rsidR="00061831" w:rsidRDefault="00061831">
      <w:r>
        <w:separator/>
      </w:r>
    </w:p>
  </w:footnote>
  <w:footnote w:type="continuationSeparator" w:id="0">
    <w:p w14:paraId="1083D7CB" w14:textId="77777777" w:rsidR="00061831" w:rsidRDefault="00061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754CE" w14:textId="77777777" w:rsidR="003722AC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2BFBD1A" wp14:editId="10C632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1DD515A" w14:textId="77777777" w:rsidR="003722AC" w:rsidRDefault="00000000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0C8B"/>
    <w:rsid w:val="00012981"/>
    <w:rsid w:val="00013CE1"/>
    <w:rsid w:val="00014C1E"/>
    <w:rsid w:val="000154D7"/>
    <w:rsid w:val="00015D9E"/>
    <w:rsid w:val="00016A67"/>
    <w:rsid w:val="0002623F"/>
    <w:rsid w:val="00034443"/>
    <w:rsid w:val="0003734A"/>
    <w:rsid w:val="00037EDE"/>
    <w:rsid w:val="00044468"/>
    <w:rsid w:val="000471BE"/>
    <w:rsid w:val="00052601"/>
    <w:rsid w:val="0005296B"/>
    <w:rsid w:val="00055917"/>
    <w:rsid w:val="00056082"/>
    <w:rsid w:val="0006074F"/>
    <w:rsid w:val="00061831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6B43"/>
    <w:rsid w:val="000C7101"/>
    <w:rsid w:val="000C780B"/>
    <w:rsid w:val="000D447B"/>
    <w:rsid w:val="000E219B"/>
    <w:rsid w:val="000F3B3C"/>
    <w:rsid w:val="000F5C10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0D00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268D9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1C5B"/>
    <w:rsid w:val="002A598F"/>
    <w:rsid w:val="002A5D64"/>
    <w:rsid w:val="002A7FA4"/>
    <w:rsid w:val="002B18F2"/>
    <w:rsid w:val="002B1B16"/>
    <w:rsid w:val="002B3FB1"/>
    <w:rsid w:val="002B51C1"/>
    <w:rsid w:val="002B7D5A"/>
    <w:rsid w:val="002C3C65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6C4D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2ED"/>
    <w:rsid w:val="00344C37"/>
    <w:rsid w:val="00346BE5"/>
    <w:rsid w:val="0035593A"/>
    <w:rsid w:val="00366751"/>
    <w:rsid w:val="0037085F"/>
    <w:rsid w:val="003722AC"/>
    <w:rsid w:val="00375234"/>
    <w:rsid w:val="00383FD0"/>
    <w:rsid w:val="0038563F"/>
    <w:rsid w:val="00390940"/>
    <w:rsid w:val="00394EE3"/>
    <w:rsid w:val="003972FB"/>
    <w:rsid w:val="003A45E3"/>
    <w:rsid w:val="003A5EE9"/>
    <w:rsid w:val="003A6586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95C"/>
    <w:rsid w:val="00407A91"/>
    <w:rsid w:val="004148D5"/>
    <w:rsid w:val="00414A9C"/>
    <w:rsid w:val="004150F4"/>
    <w:rsid w:val="00421C2A"/>
    <w:rsid w:val="00422041"/>
    <w:rsid w:val="00425EE4"/>
    <w:rsid w:val="004307E7"/>
    <w:rsid w:val="00431D1E"/>
    <w:rsid w:val="0043213E"/>
    <w:rsid w:val="004436E8"/>
    <w:rsid w:val="004444BF"/>
    <w:rsid w:val="004467C3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5AC0"/>
    <w:rsid w:val="004C7A29"/>
    <w:rsid w:val="004D117F"/>
    <w:rsid w:val="004E4310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081B"/>
    <w:rsid w:val="00534ED9"/>
    <w:rsid w:val="005356AF"/>
    <w:rsid w:val="00541157"/>
    <w:rsid w:val="005424C1"/>
    <w:rsid w:val="00547E7E"/>
    <w:rsid w:val="0055371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E23"/>
    <w:rsid w:val="005953CB"/>
    <w:rsid w:val="00596088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E2B8A"/>
    <w:rsid w:val="005E611E"/>
    <w:rsid w:val="005E6BA9"/>
    <w:rsid w:val="00602E6C"/>
    <w:rsid w:val="006103F6"/>
    <w:rsid w:val="00610C62"/>
    <w:rsid w:val="00620BD4"/>
    <w:rsid w:val="00630305"/>
    <w:rsid w:val="006453B2"/>
    <w:rsid w:val="00653EE1"/>
    <w:rsid w:val="006628D4"/>
    <w:rsid w:val="00664926"/>
    <w:rsid w:val="00677625"/>
    <w:rsid w:val="006858B4"/>
    <w:rsid w:val="00695C3E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06FD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153A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24D0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E7C53"/>
    <w:rsid w:val="007F13A6"/>
    <w:rsid w:val="008012E7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A86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17E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56A5"/>
    <w:rsid w:val="008A62BF"/>
    <w:rsid w:val="008B0A5A"/>
    <w:rsid w:val="008B3081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03D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60FD"/>
    <w:rsid w:val="00947EB5"/>
    <w:rsid w:val="009517D3"/>
    <w:rsid w:val="0096089F"/>
    <w:rsid w:val="00961AEF"/>
    <w:rsid w:val="0096479D"/>
    <w:rsid w:val="009860D3"/>
    <w:rsid w:val="00990F6E"/>
    <w:rsid w:val="009921FC"/>
    <w:rsid w:val="009A17B0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526C7"/>
    <w:rsid w:val="00A575A3"/>
    <w:rsid w:val="00A602F6"/>
    <w:rsid w:val="00A651B0"/>
    <w:rsid w:val="00A71D38"/>
    <w:rsid w:val="00A9030E"/>
    <w:rsid w:val="00A90603"/>
    <w:rsid w:val="00A90612"/>
    <w:rsid w:val="00A910E5"/>
    <w:rsid w:val="00A93FF6"/>
    <w:rsid w:val="00AA1AA9"/>
    <w:rsid w:val="00AA306C"/>
    <w:rsid w:val="00AA4414"/>
    <w:rsid w:val="00AA4581"/>
    <w:rsid w:val="00AB5463"/>
    <w:rsid w:val="00AC075C"/>
    <w:rsid w:val="00AC3399"/>
    <w:rsid w:val="00AD250E"/>
    <w:rsid w:val="00AE009F"/>
    <w:rsid w:val="00AF374C"/>
    <w:rsid w:val="00AF60C1"/>
    <w:rsid w:val="00B01D5B"/>
    <w:rsid w:val="00B05F67"/>
    <w:rsid w:val="00B06FCF"/>
    <w:rsid w:val="00B079DE"/>
    <w:rsid w:val="00B07E00"/>
    <w:rsid w:val="00B10C8B"/>
    <w:rsid w:val="00B11565"/>
    <w:rsid w:val="00B1495D"/>
    <w:rsid w:val="00B16B56"/>
    <w:rsid w:val="00B210C4"/>
    <w:rsid w:val="00B21544"/>
    <w:rsid w:val="00B26A7A"/>
    <w:rsid w:val="00B37F3F"/>
    <w:rsid w:val="00B42532"/>
    <w:rsid w:val="00B43536"/>
    <w:rsid w:val="00B44504"/>
    <w:rsid w:val="00B45349"/>
    <w:rsid w:val="00B46616"/>
    <w:rsid w:val="00B46A0A"/>
    <w:rsid w:val="00B47A45"/>
    <w:rsid w:val="00B50159"/>
    <w:rsid w:val="00B5387C"/>
    <w:rsid w:val="00B546FA"/>
    <w:rsid w:val="00B55168"/>
    <w:rsid w:val="00B56462"/>
    <w:rsid w:val="00B61C6E"/>
    <w:rsid w:val="00B628C7"/>
    <w:rsid w:val="00B65F1C"/>
    <w:rsid w:val="00B66AD4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5420"/>
    <w:rsid w:val="00BF0591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280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4667"/>
    <w:rsid w:val="00C7601F"/>
    <w:rsid w:val="00C77355"/>
    <w:rsid w:val="00C817C6"/>
    <w:rsid w:val="00C83A86"/>
    <w:rsid w:val="00C903F7"/>
    <w:rsid w:val="00C90BB3"/>
    <w:rsid w:val="00C93394"/>
    <w:rsid w:val="00CA35B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01CC5"/>
    <w:rsid w:val="00D12BA5"/>
    <w:rsid w:val="00D21787"/>
    <w:rsid w:val="00D21EE3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3BEB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0930"/>
    <w:rsid w:val="00D81549"/>
    <w:rsid w:val="00D83E7F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28"/>
    <w:rsid w:val="00DF7FA2"/>
    <w:rsid w:val="00E0059C"/>
    <w:rsid w:val="00E0071D"/>
    <w:rsid w:val="00E122C9"/>
    <w:rsid w:val="00E12699"/>
    <w:rsid w:val="00E17EE6"/>
    <w:rsid w:val="00E222FD"/>
    <w:rsid w:val="00E2561F"/>
    <w:rsid w:val="00E256CE"/>
    <w:rsid w:val="00E327D2"/>
    <w:rsid w:val="00E346E8"/>
    <w:rsid w:val="00E367D0"/>
    <w:rsid w:val="00E375F7"/>
    <w:rsid w:val="00E418A5"/>
    <w:rsid w:val="00E42690"/>
    <w:rsid w:val="00E43A3D"/>
    <w:rsid w:val="00E44097"/>
    <w:rsid w:val="00E447C0"/>
    <w:rsid w:val="00E44F09"/>
    <w:rsid w:val="00E47B48"/>
    <w:rsid w:val="00E5341D"/>
    <w:rsid w:val="00E5688B"/>
    <w:rsid w:val="00E5753A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A6F53"/>
    <w:rsid w:val="00EB1F90"/>
    <w:rsid w:val="00EB2DAE"/>
    <w:rsid w:val="00EB5E3B"/>
    <w:rsid w:val="00EB6513"/>
    <w:rsid w:val="00EB6580"/>
    <w:rsid w:val="00EC3E9F"/>
    <w:rsid w:val="00EC49C6"/>
    <w:rsid w:val="00EC7589"/>
    <w:rsid w:val="00ED3B90"/>
    <w:rsid w:val="00EE7828"/>
    <w:rsid w:val="00EE7FE5"/>
    <w:rsid w:val="00EF2C3D"/>
    <w:rsid w:val="00EF43E0"/>
    <w:rsid w:val="00EF51BA"/>
    <w:rsid w:val="00EF62ED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0528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4FD6"/>
    <w:rsid w:val="00FF08FD"/>
    <w:rsid w:val="00FF63CA"/>
    <w:rsid w:val="163157A8"/>
    <w:rsid w:val="17FD074D"/>
    <w:rsid w:val="1A767810"/>
    <w:rsid w:val="1AF119FB"/>
    <w:rsid w:val="28F11C08"/>
    <w:rsid w:val="325271E5"/>
    <w:rsid w:val="326A338F"/>
    <w:rsid w:val="3400655E"/>
    <w:rsid w:val="3518359B"/>
    <w:rsid w:val="3F6F342F"/>
    <w:rsid w:val="51053427"/>
    <w:rsid w:val="512E4EF8"/>
    <w:rsid w:val="57897A67"/>
    <w:rsid w:val="58CA156E"/>
    <w:rsid w:val="60D23CEC"/>
    <w:rsid w:val="65626BE9"/>
    <w:rsid w:val="6C2830F3"/>
    <w:rsid w:val="6CDC7AA6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04E02D0"/>
  <w15:docId w15:val="{44E76EA3-8655-4F54-B846-144F4901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semiHidden/>
    <w:rPr>
      <w:b/>
      <w:bCs/>
      <w:kern w:val="2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sk.qiye.163.com/api/biz/attachment/download?identity=7800a3e5af9c4c0db1a18bffefc867d9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Rights@nurnberg.com.cn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n.baidu.com/e/1hhwmOW-cWxtb8Uz7xYh7Vg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site.douban.com/110577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DC55-F676-4550-9FBE-AC749660B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783</Words>
  <Characters>4468</Characters>
  <Application>Microsoft Office Word</Application>
  <DocSecurity>0</DocSecurity>
  <Lines>37</Lines>
  <Paragraphs>10</Paragraphs>
  <ScaleCrop>false</ScaleCrop>
  <Company>2ndSpAcE</Company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2025-10-23T11:29:00Z</dcterms:created>
  <dcterms:modified xsi:type="dcterms:W3CDTF">2025-12-09T09:31:00Z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