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4C" w:rsidRDefault="003C6A4C">
      <w:pPr>
        <w:tabs>
          <w:tab w:val="left" w:pos="3780"/>
        </w:tabs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3C6A4C" w:rsidRDefault="00F4757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3C6A4C" w:rsidRDefault="003C6A4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C6A4C" w:rsidRDefault="003C6A4C">
      <w:pPr>
        <w:rPr>
          <w:b/>
          <w:color w:val="000000"/>
          <w:szCs w:val="21"/>
        </w:rPr>
      </w:pPr>
    </w:p>
    <w:p w:rsidR="003C6A4C" w:rsidRDefault="00A747CA">
      <w:pPr>
        <w:rPr>
          <w:b/>
          <w:color w:val="000000"/>
          <w:szCs w:val="21"/>
        </w:rPr>
      </w:pPr>
      <w:r w:rsidRPr="00A747CA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24765</wp:posOffset>
            </wp:positionV>
            <wp:extent cx="1337945" cy="2032635"/>
            <wp:effectExtent l="0" t="0" r="0" b="5715"/>
            <wp:wrapSquare wrapText="bothSides"/>
            <wp:docPr id="4" name="图片 4" descr="C:\Users\86136\Desktop\THE DOLLHOUSE ACADE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THE DOLLHOUSE ACADEM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572">
        <w:rPr>
          <w:b/>
          <w:color w:val="000000"/>
          <w:szCs w:val="21"/>
        </w:rPr>
        <w:t>中文书名：</w:t>
      </w:r>
      <w:r w:rsidR="00F47572">
        <w:rPr>
          <w:rFonts w:hint="eastAsia"/>
          <w:b/>
          <w:color w:val="000000"/>
          <w:szCs w:val="21"/>
        </w:rPr>
        <w:t>《</w:t>
      </w:r>
      <w:r w:rsidR="00F47572">
        <w:rPr>
          <w:rFonts w:hint="eastAsia"/>
          <w:b/>
          <w:color w:val="000000"/>
          <w:szCs w:val="21"/>
        </w:rPr>
        <w:t>玩偶屋学院</w:t>
      </w:r>
      <w:r w:rsidR="00F47572">
        <w:rPr>
          <w:rFonts w:hint="eastAsia"/>
          <w:b/>
          <w:color w:val="000000"/>
          <w:szCs w:val="21"/>
        </w:rPr>
        <w:t>》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DOLLHOUSE ACADEMY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Margarita </w:t>
      </w:r>
      <w:proofErr w:type="spellStart"/>
      <w:r>
        <w:rPr>
          <w:rFonts w:hint="eastAsia"/>
          <w:b/>
          <w:color w:val="000000"/>
          <w:szCs w:val="21"/>
        </w:rPr>
        <w:t>Montimore</w:t>
      </w:r>
      <w:proofErr w:type="spellEnd"/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Flatiron Books/Macmillan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St. Martin/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3C6A4C" w:rsidRDefault="003C6A4C">
      <w:pPr>
        <w:rPr>
          <w:rFonts w:hint="eastAsia"/>
          <w:b/>
          <w:bCs/>
          <w:color w:val="000000"/>
          <w:szCs w:val="21"/>
        </w:rPr>
      </w:pPr>
    </w:p>
    <w:p w:rsidR="003C6A4C" w:rsidRDefault="00A747CA">
      <w:pPr>
        <w:rPr>
          <w:b/>
          <w:bCs/>
          <w:i/>
          <w:iCs/>
          <w:color w:val="FF0000"/>
          <w:szCs w:val="21"/>
        </w:rPr>
      </w:pPr>
      <w:r>
        <w:rPr>
          <w:rFonts w:hint="eastAsia"/>
          <w:b/>
          <w:bCs/>
          <w:iCs/>
          <w:color w:val="FF0000"/>
          <w:szCs w:val="21"/>
        </w:rPr>
        <w:t>·</w:t>
      </w:r>
      <w:bookmarkStart w:id="0" w:name="_GoBack"/>
      <w:bookmarkEnd w:id="0"/>
      <w:r w:rsidR="00F47572" w:rsidRPr="00A747CA">
        <w:rPr>
          <w:rFonts w:hint="eastAsia"/>
          <w:b/>
          <w:bCs/>
          <w:iCs/>
          <w:color w:val="FF0000"/>
          <w:szCs w:val="21"/>
        </w:rPr>
        <w:t>入选</w:t>
      </w:r>
      <w:r w:rsidR="00F47572" w:rsidRPr="00A747CA">
        <w:rPr>
          <w:rFonts w:hint="eastAsia"/>
          <w:b/>
          <w:bCs/>
          <w:iCs/>
          <w:color w:val="FF0000"/>
          <w:szCs w:val="21"/>
        </w:rPr>
        <w:t xml:space="preserve"> </w:t>
      </w:r>
      <w:r w:rsidR="00F47572">
        <w:rPr>
          <w:rFonts w:hint="eastAsia"/>
          <w:b/>
          <w:bCs/>
          <w:i/>
          <w:iCs/>
          <w:color w:val="FF0000"/>
          <w:szCs w:val="21"/>
        </w:rPr>
        <w:t>Town &amp; Country</w:t>
      </w:r>
      <w:r w:rsidR="00F47572">
        <w:rPr>
          <w:rFonts w:hint="eastAsia"/>
          <w:b/>
          <w:bCs/>
          <w:i/>
          <w:iCs/>
          <w:color w:val="FF0000"/>
          <w:szCs w:val="21"/>
        </w:rPr>
        <w:t>、</w:t>
      </w:r>
      <w:proofErr w:type="spellStart"/>
      <w:r w:rsidR="00F47572">
        <w:rPr>
          <w:rFonts w:hint="eastAsia"/>
          <w:b/>
          <w:bCs/>
          <w:i/>
          <w:iCs/>
          <w:color w:val="FF0000"/>
          <w:szCs w:val="21"/>
        </w:rPr>
        <w:t>BookRiot</w:t>
      </w:r>
      <w:proofErr w:type="spellEnd"/>
      <w:r w:rsidR="00F47572">
        <w:rPr>
          <w:rFonts w:hint="eastAsia"/>
          <w:b/>
          <w:bCs/>
          <w:i/>
          <w:iCs/>
          <w:color w:val="FF0000"/>
          <w:szCs w:val="21"/>
        </w:rPr>
        <w:t>、</w:t>
      </w:r>
      <w:proofErr w:type="spellStart"/>
      <w:r w:rsidR="00F47572">
        <w:rPr>
          <w:rFonts w:hint="eastAsia"/>
          <w:b/>
          <w:bCs/>
          <w:i/>
          <w:iCs/>
          <w:color w:val="FF0000"/>
          <w:szCs w:val="21"/>
        </w:rPr>
        <w:t>LitHub</w:t>
      </w:r>
      <w:proofErr w:type="spellEnd"/>
      <w:r w:rsidR="00F47572">
        <w:rPr>
          <w:rFonts w:hint="eastAsia"/>
          <w:b/>
          <w:bCs/>
          <w:i/>
          <w:iCs/>
          <w:color w:val="FF0000"/>
          <w:szCs w:val="21"/>
        </w:rPr>
        <w:t>、</w:t>
      </w:r>
      <w:r w:rsidR="00F47572">
        <w:rPr>
          <w:rFonts w:hint="eastAsia"/>
          <w:b/>
          <w:bCs/>
          <w:i/>
          <w:iCs/>
          <w:color w:val="FF0000"/>
          <w:szCs w:val="21"/>
        </w:rPr>
        <w:t>Gizmodo</w:t>
      </w:r>
      <w:r w:rsidR="00F47572">
        <w:rPr>
          <w:rFonts w:hint="eastAsia"/>
          <w:b/>
          <w:bCs/>
          <w:i/>
          <w:iCs/>
          <w:color w:val="FF0000"/>
          <w:szCs w:val="21"/>
        </w:rPr>
        <w:t>、</w:t>
      </w:r>
      <w:r w:rsidR="00F47572">
        <w:rPr>
          <w:rFonts w:hint="eastAsia"/>
          <w:b/>
          <w:bCs/>
          <w:i/>
          <w:iCs/>
          <w:color w:val="FF0000"/>
          <w:szCs w:val="21"/>
        </w:rPr>
        <w:t xml:space="preserve">The Nerd Daily </w:t>
      </w:r>
      <w:r w:rsidR="00F47572" w:rsidRPr="00A747CA">
        <w:rPr>
          <w:rFonts w:hint="eastAsia"/>
          <w:b/>
          <w:bCs/>
          <w:iCs/>
          <w:color w:val="FF0000"/>
          <w:szCs w:val="21"/>
        </w:rPr>
        <w:t>等多家媒体年度书单推荐！</w:t>
      </w:r>
    </w:p>
    <w:p w:rsidR="00A747CA" w:rsidRDefault="00A747CA">
      <w:pPr>
        <w:rPr>
          <w:rFonts w:hint="eastAsia"/>
          <w:b/>
          <w:bCs/>
          <w:i/>
          <w:iCs/>
          <w:color w:val="FF0000"/>
          <w:szCs w:val="21"/>
        </w:rPr>
      </w:pPr>
    </w:p>
    <w:p w:rsidR="003C6A4C" w:rsidRDefault="00F4757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3C6A4C" w:rsidRDefault="003C6A4C">
      <w:pPr>
        <w:rPr>
          <w:color w:val="000000"/>
          <w:szCs w:val="21"/>
        </w:rPr>
      </w:pPr>
    </w:p>
    <w:p w:rsidR="003C6A4C" w:rsidRDefault="00F47572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这是</w:t>
      </w:r>
      <w:r>
        <w:rPr>
          <w:rFonts w:hint="eastAsia"/>
          <w:b/>
          <w:bCs/>
          <w:color w:val="000000"/>
          <w:szCs w:val="21"/>
        </w:rPr>
        <w:t>一部关于两位挚友、怀揣演员梦想的年轻女性的小说。她们进入了玩偶屋学院——一个制造明星、也掩藏危险秘密的地方。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艾薇·戈</w:t>
      </w:r>
      <w:proofErr w:type="gramStart"/>
      <w:r>
        <w:rPr>
          <w:rFonts w:hint="eastAsia"/>
          <w:color w:val="000000"/>
          <w:szCs w:val="21"/>
        </w:rPr>
        <w:t>登一直</w:t>
      </w:r>
      <w:proofErr w:type="gramEnd"/>
      <w:r>
        <w:rPr>
          <w:rFonts w:hint="eastAsia"/>
          <w:color w:val="000000"/>
          <w:szCs w:val="21"/>
        </w:rPr>
        <w:t>活在“借来的时间”里。过去十八年中，她始终是玩偶屋学院最耀眼、最著名的明星。</w:t>
      </w:r>
      <w:r>
        <w:rPr>
          <w:rFonts w:hint="eastAsia"/>
          <w:color w:val="000000"/>
          <w:szCs w:val="21"/>
        </w:rPr>
        <w:t>玩偶屋学院</w:t>
      </w:r>
      <w:r>
        <w:rPr>
          <w:rFonts w:hint="eastAsia"/>
          <w:color w:val="000000"/>
          <w:szCs w:val="21"/>
        </w:rPr>
        <w:t>一所精英寄宿制学校兼表演人才孵化器，是每一位怀揣演艺梦想的人梦寐以求的地方。然而，如今三十四岁的艾薇已经厌倦了</w:t>
      </w:r>
      <w:r>
        <w:rPr>
          <w:rFonts w:hint="eastAsia"/>
          <w:color w:val="000000"/>
          <w:szCs w:val="21"/>
        </w:rPr>
        <w:t>每天</w:t>
      </w:r>
      <w:r>
        <w:rPr>
          <w:rFonts w:hint="eastAsia"/>
          <w:color w:val="000000"/>
          <w:szCs w:val="21"/>
        </w:rPr>
        <w:t>假装一切安好。她在秘密日记中开始揭露自己在玩偶屋的真实生活：诡异的医学检查、来历不明的补充剂，以及某种难以言说的经历——让她长期活在恐惧中，仿</w:t>
      </w:r>
      <w:r>
        <w:rPr>
          <w:rFonts w:hint="eastAsia"/>
          <w:color w:val="000000"/>
          <w:szCs w:val="21"/>
        </w:rPr>
        <w:t>佛囚徒一般。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拉莫娜·哈洛威和她最好的朋友格蕾丝·勒德洛从小便将艾薇视为偶像。二十二岁的她们，在演艺</w:t>
      </w:r>
      <w:proofErr w:type="gramStart"/>
      <w:r>
        <w:rPr>
          <w:rFonts w:hint="eastAsia"/>
          <w:color w:val="000000"/>
          <w:szCs w:val="21"/>
        </w:rPr>
        <w:t>圈始终</w:t>
      </w:r>
      <w:proofErr w:type="gramEnd"/>
      <w:r>
        <w:rPr>
          <w:rFonts w:hint="eastAsia"/>
          <w:color w:val="000000"/>
          <w:szCs w:val="21"/>
        </w:rPr>
        <w:t>未能崭露头角，直到一次幸运的机会让她们得以进入玩偶屋学院。风景如画的校园、与偶像同台演出的机会，让她们深深着迷。然而，拉莫娜开始收到匿名的威胁信息，她</w:t>
      </w:r>
      <w:r>
        <w:rPr>
          <w:rFonts w:hint="eastAsia"/>
          <w:color w:val="000000"/>
          <w:szCs w:val="21"/>
        </w:rPr>
        <w:t>轻易地就</w:t>
      </w:r>
      <w:r>
        <w:rPr>
          <w:rFonts w:hint="eastAsia"/>
          <w:color w:val="000000"/>
          <w:szCs w:val="21"/>
        </w:rPr>
        <w:t>将其当作竞争对手的恶作剧。相比之下，更令她不安的是格蕾丝的事业迅速腾飞，而自己却在残酷的竞争中步履维艰。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匿名信息</w:t>
      </w:r>
      <w:r>
        <w:rPr>
          <w:rFonts w:hint="eastAsia"/>
          <w:color w:val="000000"/>
          <w:szCs w:val="21"/>
        </w:rPr>
        <w:t>的内容</w:t>
      </w:r>
      <w:r>
        <w:rPr>
          <w:rFonts w:hint="eastAsia"/>
          <w:color w:val="000000"/>
          <w:szCs w:val="21"/>
        </w:rPr>
        <w:t>愈发令人不安，玩偶屋学院的生活也逐渐显露出阴暗的一面。拉莫娜能否克服嫉妒与怨恨，查明事情的真相？艾薇又是否能在另一位年轻</w:t>
      </w:r>
      <w:r>
        <w:rPr>
          <w:rFonts w:hint="eastAsia"/>
          <w:color w:val="000000"/>
          <w:szCs w:val="21"/>
        </w:rPr>
        <w:t>演员像她一样</w:t>
      </w:r>
      <w:r>
        <w:rPr>
          <w:rFonts w:hint="eastAsia"/>
          <w:color w:val="000000"/>
          <w:szCs w:val="21"/>
        </w:rPr>
        <w:t>重蹈毁灭性</w:t>
      </w:r>
      <w:r>
        <w:rPr>
          <w:rFonts w:hint="eastAsia"/>
          <w:color w:val="000000"/>
          <w:szCs w:val="21"/>
        </w:rPr>
        <w:t>之路</w:t>
      </w:r>
      <w:r>
        <w:rPr>
          <w:rFonts w:hint="eastAsia"/>
          <w:color w:val="000000"/>
          <w:szCs w:val="21"/>
        </w:rPr>
        <w:t>前，终于找回自己的声音？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>
        <w:rPr>
          <w:rFonts w:hint="eastAsia"/>
          <w:color w:val="000000"/>
          <w:szCs w:val="21"/>
        </w:rPr>
        <w:t>融合了暗黑学院派气质与真挚情感，是一部关于</w:t>
      </w:r>
      <w:r>
        <w:rPr>
          <w:rFonts w:hint="eastAsia"/>
          <w:color w:val="000000"/>
          <w:szCs w:val="21"/>
        </w:rPr>
        <w:t>复杂的友情</w:t>
      </w:r>
      <w:r>
        <w:rPr>
          <w:rFonts w:hint="eastAsia"/>
          <w:color w:val="000000"/>
          <w:szCs w:val="21"/>
        </w:rPr>
        <w:t>、被看见与被理解的渴望，以及实现梦想所需付出的真正代价的小说。</w:t>
      </w:r>
    </w:p>
    <w:p w:rsidR="003C6A4C" w:rsidRDefault="003C6A4C">
      <w:pPr>
        <w:rPr>
          <w:color w:val="000000"/>
          <w:szCs w:val="21"/>
        </w:rPr>
      </w:pPr>
    </w:p>
    <w:p w:rsidR="003C6A4C" w:rsidRDefault="003C6A4C">
      <w:pPr>
        <w:rPr>
          <w:color w:val="000000"/>
          <w:szCs w:val="21"/>
        </w:rPr>
      </w:pPr>
    </w:p>
    <w:p w:rsidR="003C6A4C" w:rsidRDefault="00F4757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3C6A4C" w:rsidRDefault="003C6A4C">
      <w:pPr>
        <w:rPr>
          <w:color w:val="000000"/>
          <w:szCs w:val="21"/>
        </w:rPr>
      </w:pPr>
    </w:p>
    <w:p w:rsidR="003C6A4C" w:rsidRDefault="00F47572">
      <w:pPr>
        <w:ind w:firstLineChars="200" w:firstLine="422"/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356360" cy="1439545"/>
            <wp:effectExtent l="0" t="0" r="2540" b="825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玛格丽塔·蒙蒂摩尔（</w:t>
      </w:r>
      <w:r>
        <w:rPr>
          <w:rFonts w:hint="eastAsia"/>
          <w:b/>
          <w:bCs/>
        </w:rPr>
        <w:t xml:space="preserve">Margarita </w:t>
      </w:r>
      <w:proofErr w:type="spellStart"/>
      <w:r>
        <w:rPr>
          <w:rFonts w:hint="eastAsia"/>
          <w:b/>
          <w:bCs/>
        </w:rPr>
        <w:t>Montimore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是《玩偶</w:t>
      </w:r>
      <w:r>
        <w:rPr>
          <w:rFonts w:hint="eastAsia"/>
        </w:rPr>
        <w:t>屋</w:t>
      </w:r>
      <w:r>
        <w:rPr>
          <w:rFonts w:hint="eastAsia"/>
        </w:rPr>
        <w:t>学院》（</w:t>
      </w:r>
      <w:r>
        <w:rPr>
          <w:rFonts w:hint="eastAsia"/>
        </w:rPr>
        <w:t>The Dollhouse Academy</w:t>
      </w:r>
      <w:r>
        <w:rPr>
          <w:rFonts w:hint="eastAsia"/>
        </w:rPr>
        <w:t>）、《沉睡终日》（</w:t>
      </w:r>
      <w:r>
        <w:rPr>
          <w:rFonts w:hint="eastAsia"/>
        </w:rPr>
        <w:t>Asleep from Day</w:t>
      </w:r>
      <w:r>
        <w:rPr>
          <w:rFonts w:hint="eastAsia"/>
        </w:rPr>
        <w:t>）、《紫罗兰的行动》（</w:t>
      </w:r>
      <w:r>
        <w:rPr>
          <w:rFonts w:hint="eastAsia"/>
        </w:rPr>
        <w:t>Acts of Violet</w:t>
      </w:r>
      <w:r>
        <w:rPr>
          <w:rFonts w:hint="eastAsia"/>
        </w:rPr>
        <w:t>）和《奥娜的错时人生》（</w:t>
      </w:r>
      <w:r>
        <w:rPr>
          <w:rFonts w:hint="eastAsia"/>
        </w:rPr>
        <w:t>Oona Out of Order</w:t>
      </w:r>
      <w:r>
        <w:rPr>
          <w:rFonts w:hint="eastAsia"/>
        </w:rPr>
        <w:t>）的作者。其中《奥娜的错时人生》是《今日美</w:t>
      </w:r>
      <w:r>
        <w:rPr>
          <w:rFonts w:hint="eastAsia"/>
        </w:rPr>
        <w:t>国》（</w:t>
      </w:r>
      <w:r>
        <w:rPr>
          <w:rFonts w:hint="eastAsia"/>
        </w:rPr>
        <w:t>USA Today</w:t>
      </w:r>
      <w:r>
        <w:rPr>
          <w:rFonts w:hint="eastAsia"/>
        </w:rPr>
        <w:t>）畅销书，并被选为《早安美国》（</w:t>
      </w:r>
      <w:r>
        <w:rPr>
          <w:rFonts w:hint="eastAsia"/>
        </w:rPr>
        <w:t>Good Morning America</w:t>
      </w:r>
      <w:r>
        <w:rPr>
          <w:rFonts w:hint="eastAsia"/>
        </w:rPr>
        <w:t>）读书俱乐部推荐读物。</w:t>
      </w:r>
    </w:p>
    <w:p w:rsidR="003C6A4C" w:rsidRDefault="003C6A4C">
      <w:pPr>
        <w:ind w:firstLineChars="200" w:firstLine="420"/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</w:rPr>
        <w:t>玛格丽塔在爱默生学院获得创意写作学士学位后，在出版和社交媒体领域工作了十多年，之后才专注于全职写作的梦想。她出生于苏联乌克兰，在布鲁克林长大，目前与丈夫和爱犬居住在新泽西州。</w:t>
      </w:r>
    </w:p>
    <w:p w:rsidR="003C6A4C" w:rsidRDefault="003C6A4C">
      <w:pPr>
        <w:rPr>
          <w:color w:val="000000"/>
          <w:szCs w:val="21"/>
        </w:rPr>
      </w:pPr>
    </w:p>
    <w:p w:rsidR="003C6A4C" w:rsidRDefault="003C6A4C">
      <w:pPr>
        <w:rPr>
          <w:color w:val="000000"/>
          <w:szCs w:val="21"/>
        </w:rPr>
      </w:pPr>
    </w:p>
    <w:p w:rsidR="003C6A4C" w:rsidRDefault="00F4757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3C6A4C" w:rsidRDefault="003C6A4C">
      <w:pPr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“令人欲罢不能、极具煽动力……还有什么比这更好玩？仿佛《斯泰普福德妻子》走进了《玩偶谷》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Valley of the Dolls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柯克斯评论</w:t>
      </w:r>
      <w:r>
        <w:rPr>
          <w:rFonts w:hint="eastAsia"/>
          <w:color w:val="000000"/>
          <w:szCs w:val="21"/>
        </w:rPr>
        <w:t>》（</w:t>
      </w:r>
      <w:proofErr w:type="spellStart"/>
      <w:r>
        <w:rPr>
          <w:i/>
          <w:iCs/>
          <w:szCs w:val="26"/>
        </w:rPr>
        <w:t>Kirkus</w:t>
      </w:r>
      <w:proofErr w:type="spellEnd"/>
      <w:r>
        <w:rPr>
          <w:rFonts w:hint="eastAsia"/>
          <w:color w:val="000000"/>
          <w:szCs w:val="21"/>
        </w:rPr>
        <w:t>）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极富创意……《玩偶谷》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Valley of the Dolls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《人体入侵者》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Invasion of the Body Snatchers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以及易卜生《玩偶之家》的影子交织其中，对令人向往却充满陷阱的名利世界展开令人不寒而栗的揭露。”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Shelf Awareness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“一部充满泡沫感的九十年代风格惊悚小说……</w:t>
      </w:r>
      <w:r>
        <w:rPr>
          <w:rFonts w:hint="eastAsia"/>
          <w:color w:val="000000"/>
          <w:szCs w:val="21"/>
        </w:rPr>
        <w:t>情节扭曲可怖，</w:t>
      </w:r>
      <w:r>
        <w:rPr>
          <w:rFonts w:hint="eastAsia"/>
          <w:color w:val="000000"/>
          <w:szCs w:val="21"/>
        </w:rPr>
        <w:t>却</w:t>
      </w:r>
      <w:r>
        <w:rPr>
          <w:rFonts w:hint="eastAsia"/>
          <w:color w:val="000000"/>
          <w:szCs w:val="21"/>
        </w:rPr>
        <w:t>很精彩，</w:t>
      </w:r>
      <w:r>
        <w:rPr>
          <w:rFonts w:hint="eastAsia"/>
          <w:color w:val="000000"/>
          <w:szCs w:val="21"/>
        </w:rPr>
        <w:t>是对娱乐产业的黑暗拆解。”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出版商周刊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“融合《名扬四海》《斯泰普福德妻子》《玩偶谷》《怪奇物语》等元素，</w:t>
      </w:r>
      <w:r>
        <w:rPr>
          <w:rFonts w:hint="eastAsia"/>
          <w:color w:val="000000"/>
          <w:szCs w:val="21"/>
        </w:rPr>
        <w:t>深入</w:t>
      </w:r>
      <w:r>
        <w:rPr>
          <w:rFonts w:hint="eastAsia"/>
          <w:color w:val="000000"/>
          <w:szCs w:val="21"/>
        </w:rPr>
        <w:t>名望与隐</w:t>
      </w:r>
      <w:r>
        <w:rPr>
          <w:rFonts w:hint="eastAsia"/>
          <w:color w:val="000000"/>
          <w:szCs w:val="21"/>
        </w:rPr>
        <w:t>私、表演与真实之间的张力</w:t>
      </w:r>
      <w:r>
        <w:rPr>
          <w:rFonts w:hint="eastAsia"/>
          <w:color w:val="000000"/>
          <w:szCs w:val="21"/>
        </w:rPr>
        <w:t>叙事</w:t>
      </w:r>
      <w:r>
        <w:rPr>
          <w:rFonts w:hint="eastAsia"/>
          <w:color w:val="000000"/>
          <w:szCs w:val="21"/>
        </w:rPr>
        <w:t>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书单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Booklist</w:t>
      </w:r>
      <w:r>
        <w:rPr>
          <w:rFonts w:hint="eastAsia"/>
          <w:color w:val="000000"/>
          <w:szCs w:val="21"/>
        </w:rPr>
        <w:t>）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“暗黑学院派遇上娱乐工业的阴影。”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Town &amp; Country</w:t>
      </w:r>
      <w:r>
        <w:rPr>
          <w:rFonts w:hint="eastAsia"/>
          <w:color w:val="000000"/>
          <w:szCs w:val="21"/>
        </w:rPr>
        <w:t>杂志</w:t>
      </w:r>
    </w:p>
    <w:p w:rsidR="003C6A4C" w:rsidRDefault="003C6A4C">
      <w:pPr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“献给喜爱友谊纠葛、名利诱惑、日记体叙事，以及‘表象并非真相’悬疑故事的读者。”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知名图书媒体平台</w:t>
      </w:r>
      <w:proofErr w:type="spellStart"/>
      <w:r>
        <w:rPr>
          <w:rFonts w:hint="eastAsia"/>
          <w:color w:val="000000"/>
          <w:szCs w:val="21"/>
        </w:rPr>
        <w:t>BookRiot</w:t>
      </w:r>
      <w:proofErr w:type="spellEnd"/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“如果你喜欢暗黑学院风、悬疑气息和角色成长，我强烈推荐这本书……直到最后一页都</w:t>
      </w:r>
      <w:r>
        <w:rPr>
          <w:rFonts w:hint="eastAsia"/>
          <w:color w:val="000000"/>
          <w:szCs w:val="21"/>
        </w:rPr>
        <w:lastRenderedPageBreak/>
        <w:t>让人欲罢不能。”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爱尔兰女性平台</w:t>
      </w:r>
      <w:r>
        <w:rPr>
          <w:rFonts w:hint="eastAsia"/>
          <w:color w:val="000000"/>
          <w:szCs w:val="21"/>
        </w:rPr>
        <w:t>The Gloss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“蒙蒂莫尔再次命中要害——关于女性友谊、名望代价，以及一所阴影重重的娱乐学校。”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斯蒂芬妮·沃贝尔（</w:t>
      </w:r>
      <w:r>
        <w:rPr>
          <w:rFonts w:hint="eastAsia"/>
          <w:color w:val="000000"/>
          <w:szCs w:val="21"/>
        </w:rPr>
        <w:t xml:space="preserve">Stephanie </w:t>
      </w:r>
      <w:proofErr w:type="spellStart"/>
      <w:r>
        <w:rPr>
          <w:rFonts w:hint="eastAsia"/>
          <w:color w:val="000000"/>
          <w:szCs w:val="21"/>
        </w:rPr>
        <w:t>Wrobel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著有</w:t>
      </w:r>
      <w:r>
        <w:rPr>
          <w:rFonts w:hint="eastAsia"/>
          <w:color w:val="000000"/>
          <w:szCs w:val="21"/>
        </w:rPr>
        <w:t>《亲爱的罗丝·戈尔德》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Darling Rose Gold</w:t>
      </w:r>
      <w:r>
        <w:rPr>
          <w:rFonts w:hint="eastAsia"/>
          <w:color w:val="000000"/>
          <w:szCs w:val="21"/>
        </w:rPr>
        <w:t>）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《希区柯克酒店》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The Hitchcock Hotel</w:t>
      </w:r>
      <w:r>
        <w:rPr>
          <w:rFonts w:hint="eastAsia"/>
          <w:color w:val="000000"/>
          <w:szCs w:val="21"/>
        </w:rPr>
        <w:t>）</w:t>
      </w:r>
    </w:p>
    <w:p w:rsidR="003C6A4C" w:rsidRDefault="003C6A4C">
      <w:pPr>
        <w:ind w:firstLineChars="200" w:firstLine="420"/>
        <w:rPr>
          <w:color w:val="000000"/>
          <w:szCs w:val="21"/>
        </w:rPr>
      </w:pPr>
    </w:p>
    <w:p w:rsidR="003C6A4C" w:rsidRDefault="00F475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“想象最劲爆的流行女星纪录片，撞上最黑暗的大卫·林奇式梦魇。”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兰利·法尔戈（</w:t>
      </w:r>
      <w:r>
        <w:rPr>
          <w:rFonts w:hint="eastAsia"/>
          <w:color w:val="000000"/>
          <w:szCs w:val="21"/>
        </w:rPr>
        <w:t>Layne Fargo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著有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不长记性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They Never Learn</w:t>
      </w:r>
      <w:r>
        <w:rPr>
          <w:rFonts w:hint="eastAsia"/>
          <w:color w:val="000000"/>
          <w:szCs w:val="21"/>
        </w:rPr>
        <w:t>）</w:t>
      </w:r>
    </w:p>
    <w:p w:rsidR="003C6A4C" w:rsidRDefault="00F4757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《最爱的人》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szCs w:val="26"/>
        </w:rPr>
        <w:t>The Favorites</w:t>
      </w:r>
      <w:r>
        <w:rPr>
          <w:rFonts w:hint="eastAsia"/>
          <w:color w:val="000000"/>
          <w:szCs w:val="21"/>
        </w:rPr>
        <w:t>）</w:t>
      </w:r>
    </w:p>
    <w:p w:rsidR="003C6A4C" w:rsidRDefault="003C6A4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3C6A4C" w:rsidRDefault="003C6A4C">
      <w:pPr>
        <w:rPr>
          <w:b/>
          <w:color w:val="000000"/>
        </w:rPr>
      </w:pPr>
    </w:p>
    <w:p w:rsidR="003C6A4C" w:rsidRDefault="00F4757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3C6A4C" w:rsidRDefault="00F47572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3C6A4C" w:rsidRDefault="00F475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3C6A4C" w:rsidRDefault="00F4757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C6A4C" w:rsidRDefault="00F475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C6A4C" w:rsidRDefault="00F4757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C6A4C" w:rsidRDefault="00F4757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3C6A4C" w:rsidRDefault="00F4757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3C6A4C" w:rsidRDefault="00F4757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3C6A4C" w:rsidRDefault="00F4757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3C6A4C" w:rsidRDefault="00F4757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3C6A4C" w:rsidRDefault="00F47572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C6A4C" w:rsidRDefault="00F4757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C6A4C" w:rsidRDefault="00F4757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A4C" w:rsidRDefault="003C6A4C">
      <w:pPr>
        <w:ind w:right="420"/>
        <w:rPr>
          <w:rFonts w:eastAsia="Gungsuh"/>
          <w:color w:val="000000"/>
          <w:kern w:val="0"/>
          <w:szCs w:val="21"/>
        </w:rPr>
      </w:pPr>
    </w:p>
    <w:sectPr w:rsidR="003C6A4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572" w:rsidRDefault="00F47572">
      <w:r>
        <w:separator/>
      </w:r>
    </w:p>
  </w:endnote>
  <w:endnote w:type="continuationSeparator" w:id="0">
    <w:p w:rsidR="00F47572" w:rsidRDefault="00F4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4C" w:rsidRDefault="003C6A4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C6A4C" w:rsidRDefault="00F4757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C6A4C" w:rsidRDefault="00F4757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C6A4C" w:rsidRDefault="00F4757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C6A4C" w:rsidRDefault="003C6A4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572" w:rsidRDefault="00F47572">
      <w:r>
        <w:separator/>
      </w:r>
    </w:p>
  </w:footnote>
  <w:footnote w:type="continuationSeparator" w:id="0">
    <w:p w:rsidR="00F47572" w:rsidRDefault="00F4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4C" w:rsidRDefault="00F4757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6A4C" w:rsidRDefault="00F4757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C6A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747C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7572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957D71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7621CCD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C0036E"/>
    <w:rsid w:val="59D6437F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BA1A429-BB0B-4B2A-9A63-846E88FE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1627</Characters>
  <Application>Microsoft Office Word</Application>
  <DocSecurity>0</DocSecurity>
  <Lines>81</Lines>
  <Paragraphs>69</Paragraphs>
  <ScaleCrop>false</ScaleCrop>
  <Company>2ndSpAcE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2025-12-24T07:34:00Z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