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74861">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074861">
      <w:pPr>
        <w:rPr>
          <w:rFonts w:hint="eastAsia"/>
          <w:b/>
          <w:bCs/>
          <w:sz w:val="36"/>
        </w:rPr>
      </w:pPr>
    </w:p>
    <w:p w:rsidR="00000000" w:rsidRDefault="00EE2605">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12065</wp:posOffset>
            </wp:positionV>
            <wp:extent cx="1318260" cy="1943100"/>
            <wp:effectExtent l="0" t="0" r="0"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82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861">
        <w:rPr>
          <w:b/>
          <w:bCs/>
          <w:color w:val="000000"/>
          <w:szCs w:val="21"/>
        </w:rPr>
        <w:t>中文书名：</w:t>
      </w:r>
      <w:bookmarkStart w:id="0" w:name="_Hlt89834866"/>
      <w:bookmarkEnd w:id="0"/>
      <w:r w:rsidR="00074861">
        <w:rPr>
          <w:rFonts w:hint="eastAsia"/>
          <w:b/>
          <w:bCs/>
          <w:color w:val="000000"/>
          <w:szCs w:val="21"/>
        </w:rPr>
        <w:t>《</w:t>
      </w:r>
      <w:r w:rsidR="00F766C6" w:rsidRPr="00F766C6">
        <w:rPr>
          <w:rFonts w:hint="eastAsia"/>
          <w:b/>
          <w:bCs/>
          <w:color w:val="000000"/>
          <w:szCs w:val="21"/>
        </w:rPr>
        <w:t>团队科学的</w:t>
      </w:r>
      <w:r w:rsidR="00F766C6">
        <w:rPr>
          <w:rFonts w:hint="eastAsia"/>
          <w:b/>
          <w:bCs/>
          <w:color w:val="000000"/>
          <w:szCs w:val="21"/>
        </w:rPr>
        <w:t>科学</w:t>
      </w:r>
      <w:r w:rsidR="00F766C6" w:rsidRPr="00F766C6">
        <w:rPr>
          <w:rFonts w:hint="eastAsia"/>
          <w:b/>
          <w:bCs/>
          <w:color w:val="000000"/>
          <w:szCs w:val="21"/>
        </w:rPr>
        <w:t>与实践</w:t>
      </w:r>
      <w:r w:rsidR="00074861">
        <w:rPr>
          <w:rFonts w:hint="eastAsia"/>
          <w:b/>
          <w:bCs/>
          <w:color w:val="000000"/>
          <w:szCs w:val="21"/>
        </w:rPr>
        <w:t>》</w:t>
      </w:r>
    </w:p>
    <w:p w:rsidR="00000000" w:rsidRDefault="00074861">
      <w:pPr>
        <w:rPr>
          <w:b/>
          <w:bCs/>
          <w:color w:val="000000"/>
          <w:szCs w:val="21"/>
        </w:rPr>
      </w:pPr>
      <w:r>
        <w:rPr>
          <w:b/>
          <w:bCs/>
          <w:color w:val="000000"/>
          <w:szCs w:val="21"/>
        </w:rPr>
        <w:t>英文书名</w:t>
      </w:r>
      <w:r>
        <w:rPr>
          <w:rFonts w:hint="eastAsia"/>
          <w:b/>
          <w:bCs/>
          <w:color w:val="000000"/>
          <w:szCs w:val="21"/>
        </w:rPr>
        <w:t>：</w:t>
      </w:r>
      <w:r w:rsidR="00F766C6" w:rsidRPr="00F766C6">
        <w:rPr>
          <w:b/>
          <w:bCs/>
          <w:i/>
          <w:iCs/>
          <w:color w:val="000000"/>
          <w:szCs w:val="21"/>
        </w:rPr>
        <w:t>The Science and Practice of Team Science</w:t>
      </w:r>
    </w:p>
    <w:p w:rsidR="00000000" w:rsidRPr="00F766C6" w:rsidRDefault="00074861" w:rsidP="00F766C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F766C6" w:rsidRPr="00F766C6">
        <w:rPr>
          <w:b/>
          <w:bCs/>
          <w:color w:val="000000"/>
          <w:szCs w:val="21"/>
        </w:rPr>
        <w:t>National Academies of Sciences, Engineering, and Medicine</w:t>
      </w:r>
    </w:p>
    <w:p w:rsidR="00000000" w:rsidRDefault="00074861">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National Academies Press</w:t>
      </w:r>
      <w:r w:rsidR="00F766C6" w:rsidRPr="00F766C6">
        <w:rPr>
          <w:noProof/>
        </w:rPr>
        <w:t xml:space="preserve"> </w:t>
      </w:r>
    </w:p>
    <w:p w:rsidR="00000000" w:rsidRDefault="00074861">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074861">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F766C6">
        <w:rPr>
          <w:rFonts w:hint="eastAsia"/>
          <w:b/>
          <w:bCs/>
          <w:color w:val="000000"/>
          <w:szCs w:val="21"/>
        </w:rPr>
        <w:t>284</w:t>
      </w:r>
      <w:r>
        <w:rPr>
          <w:rFonts w:hint="eastAsia"/>
          <w:b/>
          <w:bCs/>
          <w:color w:val="000000"/>
          <w:szCs w:val="21"/>
        </w:rPr>
        <w:t>页</w:t>
      </w:r>
    </w:p>
    <w:p w:rsidR="00000000" w:rsidRDefault="00074861">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F766C6">
        <w:rPr>
          <w:rFonts w:hint="eastAsia"/>
          <w:b/>
          <w:bCs/>
          <w:color w:val="000000"/>
          <w:szCs w:val="21"/>
        </w:rPr>
        <w:t>9</w:t>
      </w:r>
      <w:r>
        <w:rPr>
          <w:b/>
          <w:bCs/>
          <w:color w:val="000000"/>
          <w:szCs w:val="21"/>
        </w:rPr>
        <w:t>月</w:t>
      </w:r>
      <w:r>
        <w:rPr>
          <w:b/>
          <w:bCs/>
          <w:color w:val="000000"/>
          <w:szCs w:val="21"/>
        </w:rPr>
        <w:t xml:space="preserve"> </w:t>
      </w:r>
    </w:p>
    <w:p w:rsidR="00000000" w:rsidRDefault="00074861">
      <w:pPr>
        <w:rPr>
          <w:b/>
          <w:bCs/>
          <w:color w:val="000000"/>
        </w:rPr>
      </w:pPr>
      <w:r>
        <w:rPr>
          <w:b/>
          <w:bCs/>
          <w:color w:val="000000"/>
        </w:rPr>
        <w:t>代理地区：中国大陆、台湾</w:t>
      </w:r>
    </w:p>
    <w:p w:rsidR="00000000" w:rsidRDefault="00074861">
      <w:pPr>
        <w:tabs>
          <w:tab w:val="left" w:pos="341"/>
          <w:tab w:val="left" w:pos="5235"/>
        </w:tabs>
        <w:rPr>
          <w:rFonts w:hint="eastAsia"/>
          <w:b/>
          <w:bCs/>
          <w:szCs w:val="21"/>
        </w:rPr>
      </w:pPr>
      <w:r>
        <w:rPr>
          <w:b/>
          <w:bCs/>
          <w:szCs w:val="21"/>
        </w:rPr>
        <w:t>审读资料：电子稿</w:t>
      </w:r>
    </w:p>
    <w:p w:rsidR="00000000" w:rsidRDefault="00074861">
      <w:pPr>
        <w:tabs>
          <w:tab w:val="left" w:pos="341"/>
          <w:tab w:val="left" w:pos="5235"/>
        </w:tabs>
        <w:rPr>
          <w:b/>
          <w:bCs/>
          <w:szCs w:val="21"/>
        </w:rPr>
      </w:pPr>
      <w:r>
        <w:rPr>
          <w:b/>
          <w:bCs/>
          <w:szCs w:val="21"/>
        </w:rPr>
        <w:t>类</w:t>
      </w:r>
      <w:r>
        <w:rPr>
          <w:b/>
          <w:bCs/>
          <w:szCs w:val="21"/>
        </w:rPr>
        <w:t xml:space="preserve">    </w:t>
      </w:r>
      <w:r>
        <w:rPr>
          <w:b/>
          <w:bCs/>
          <w:szCs w:val="21"/>
        </w:rPr>
        <w:t>型：</w:t>
      </w:r>
      <w:r w:rsidR="00424205">
        <w:rPr>
          <w:rFonts w:hint="eastAsia"/>
          <w:b/>
          <w:bCs/>
          <w:szCs w:val="21"/>
        </w:rPr>
        <w:t>经管</w:t>
      </w:r>
      <w:bookmarkStart w:id="1" w:name="_GoBack"/>
      <w:bookmarkEnd w:id="1"/>
    </w:p>
    <w:p w:rsidR="00EE2605" w:rsidRPr="00EE2605" w:rsidRDefault="00EE2605">
      <w:pPr>
        <w:tabs>
          <w:tab w:val="left" w:pos="341"/>
          <w:tab w:val="left" w:pos="5235"/>
        </w:tabs>
        <w:rPr>
          <w:b/>
          <w:bCs/>
          <w:color w:val="FF0000"/>
          <w:szCs w:val="21"/>
        </w:rPr>
      </w:pPr>
      <w:r w:rsidRPr="00EE2605">
        <w:rPr>
          <w:b/>
          <w:bCs/>
          <w:color w:val="FF0000"/>
          <w:szCs w:val="21"/>
        </w:rPr>
        <w:t>亚马逊畅销书排名：</w:t>
      </w:r>
    </w:p>
    <w:p w:rsidR="00EE2605" w:rsidRPr="00EE2605" w:rsidRDefault="00EE2605">
      <w:pPr>
        <w:tabs>
          <w:tab w:val="left" w:pos="341"/>
          <w:tab w:val="left" w:pos="5235"/>
        </w:tabs>
        <w:rPr>
          <w:rFonts w:hint="eastAsia"/>
          <w:b/>
          <w:bCs/>
          <w:color w:val="FF0000"/>
          <w:szCs w:val="21"/>
        </w:rPr>
      </w:pPr>
      <w:r w:rsidRPr="00EE2605">
        <w:rPr>
          <w:b/>
          <w:bCs/>
          <w:color w:val="FF0000"/>
          <w:szCs w:val="21"/>
        </w:rPr>
        <w:t>#334 in Scientific Research</w:t>
      </w:r>
    </w:p>
    <w:p w:rsidR="00000000" w:rsidRDefault="00074861">
      <w:pPr>
        <w:rPr>
          <w:rFonts w:ascii="Arial" w:hAnsi="Arial" w:cs="Arial"/>
          <w:b/>
          <w:bCs/>
          <w:color w:val="000000"/>
          <w:spacing w:val="-3"/>
          <w:sz w:val="11"/>
          <w:szCs w:val="11"/>
          <w:shd w:val="clear" w:color="auto" w:fill="FFFFFF"/>
        </w:rPr>
      </w:pPr>
    </w:p>
    <w:p w:rsidR="00EE2605" w:rsidRDefault="00EE2605">
      <w:pPr>
        <w:rPr>
          <w:rFonts w:ascii="Arial" w:hAnsi="Arial" w:cs="Arial" w:hint="eastAsia"/>
          <w:b/>
          <w:bCs/>
          <w:color w:val="000000"/>
          <w:spacing w:val="-3"/>
          <w:sz w:val="11"/>
          <w:szCs w:val="11"/>
          <w:shd w:val="clear" w:color="auto" w:fill="FFFFFF"/>
        </w:rPr>
      </w:pPr>
    </w:p>
    <w:p w:rsidR="00000000" w:rsidRDefault="00074861">
      <w:pPr>
        <w:rPr>
          <w:b/>
          <w:bCs/>
          <w:color w:val="000000"/>
        </w:rPr>
      </w:pPr>
      <w:r>
        <w:rPr>
          <w:b/>
          <w:bCs/>
          <w:color w:val="000000"/>
        </w:rPr>
        <w:t>内容</w:t>
      </w:r>
      <w:r>
        <w:rPr>
          <w:b/>
          <w:bCs/>
          <w:color w:val="000000"/>
        </w:rPr>
        <w:t>简介</w:t>
      </w:r>
      <w:r>
        <w:rPr>
          <w:b/>
          <w:bCs/>
          <w:color w:val="000000"/>
        </w:rPr>
        <w:t>：</w:t>
      </w:r>
    </w:p>
    <w:p w:rsidR="00000000" w:rsidRDefault="00074861">
      <w:pPr>
        <w:rPr>
          <w:bCs/>
          <w:color w:val="000000"/>
        </w:rPr>
      </w:pPr>
    </w:p>
    <w:p w:rsidR="00396C5D" w:rsidRDefault="00396C5D" w:rsidP="00396C5D">
      <w:pPr>
        <w:ind w:firstLineChars="200" w:firstLine="420"/>
        <w:rPr>
          <w:color w:val="000000"/>
        </w:rPr>
      </w:pPr>
      <w:r w:rsidRPr="00396C5D">
        <w:rPr>
          <w:rFonts w:hint="eastAsia"/>
          <w:color w:val="000000"/>
        </w:rPr>
        <w:t>现代科学研究常常需要团队协作，团队成员共同解决复杂问题，这需要整合来自多个科学领域的理论和方法。这些科研团队往往也涵盖广泛的人口统计学和地域背景。此外，管理大型复杂团队的挑战以及将研究成果向非科研人员普及的兴趣日益浓厚，这通常意味着团队中还包括一些不以科学家自居的人员，比如管理人员、资助者和社区利益相关者。新兴的团队科学研究（</w:t>
      </w:r>
      <w:proofErr w:type="spellStart"/>
      <w:r w:rsidRPr="00396C5D">
        <w:rPr>
          <w:rFonts w:hint="eastAsia"/>
          <w:color w:val="000000"/>
        </w:rPr>
        <w:t>SciTS</w:t>
      </w:r>
      <w:proofErr w:type="spellEnd"/>
      <w:r w:rsidRPr="00396C5D">
        <w:rPr>
          <w:rFonts w:hint="eastAsia"/>
          <w:color w:val="000000"/>
        </w:rPr>
        <w:t>）领域旨在生成并建立在实证证据基础之上，并将这些知识转化为实践，以提高团队科学研究的成效。</w:t>
      </w:r>
    </w:p>
    <w:p w:rsidR="00396C5D" w:rsidRPr="00396C5D" w:rsidRDefault="00396C5D" w:rsidP="00396C5D">
      <w:pPr>
        <w:rPr>
          <w:rFonts w:hint="eastAsia"/>
          <w:color w:val="000000"/>
        </w:rPr>
      </w:pPr>
    </w:p>
    <w:p w:rsidR="00000000" w:rsidRDefault="00396C5D" w:rsidP="00396C5D">
      <w:pPr>
        <w:ind w:firstLineChars="200" w:firstLine="420"/>
        <w:rPr>
          <w:color w:val="000000"/>
        </w:rPr>
      </w:pPr>
      <w:r w:rsidRPr="00396C5D">
        <w:rPr>
          <w:rFonts w:hint="eastAsia"/>
          <w:color w:val="000000"/>
        </w:rPr>
        <w:t>《团队科学的科学与实践》探讨了团队科学在当代科学事业中日益凸显的重要性以及不断变化的格局下该学科的发展状况。这项共识研究探讨了团队科学与多样性、公平性、包容性和可及性之间的关系，包括最佳实践、障碍、影响以及虚拟和混合环境的作用；形成了对团队科学最佳实践的当代理解；评估了虚拟和混合团队日益增长的作用；确定了团队科学在资源和培训方面的缺口；并探讨了如何最好地衡量团队的有效性。《团队科学的科学与实践》提出了前瞻性的研究建议（研究缺口和基础设施需求）以及针对各种环境和规模的建议应用和</w:t>
      </w:r>
      <w:r w:rsidRPr="00396C5D">
        <w:rPr>
          <w:rFonts w:hint="eastAsia"/>
          <w:color w:val="000000"/>
        </w:rPr>
        <w:t>/</w:t>
      </w:r>
      <w:r w:rsidRPr="00396C5D">
        <w:rPr>
          <w:rFonts w:hint="eastAsia"/>
          <w:color w:val="000000"/>
        </w:rPr>
        <w:t>或最佳实践，以培养能够有效从事团队科学工作的劳动力。</w:t>
      </w:r>
    </w:p>
    <w:p w:rsidR="00396C5D" w:rsidRDefault="00396C5D" w:rsidP="00396C5D">
      <w:pPr>
        <w:ind w:firstLineChars="200" w:firstLine="422"/>
        <w:rPr>
          <w:b/>
          <w:bCs/>
          <w:color w:val="000000"/>
        </w:rPr>
      </w:pPr>
    </w:p>
    <w:p w:rsidR="00EE2605" w:rsidRDefault="00EE2605" w:rsidP="00396C5D">
      <w:pPr>
        <w:ind w:firstLineChars="200" w:firstLine="422"/>
        <w:rPr>
          <w:rFonts w:hint="eastAsia"/>
          <w:b/>
          <w:bCs/>
          <w:color w:val="000000"/>
        </w:rPr>
      </w:pPr>
    </w:p>
    <w:p w:rsidR="00000000" w:rsidRDefault="00074861">
      <w:pPr>
        <w:rPr>
          <w:b/>
          <w:color w:val="000000"/>
          <w:szCs w:val="21"/>
        </w:rPr>
      </w:pPr>
      <w:r>
        <w:rPr>
          <w:b/>
          <w:color w:val="000000"/>
          <w:szCs w:val="21"/>
        </w:rPr>
        <w:t>作者简介：</w:t>
      </w:r>
    </w:p>
    <w:p w:rsidR="00000000" w:rsidRDefault="00074861">
      <w:pPr>
        <w:rPr>
          <w:rFonts w:hint="eastAsia"/>
          <w:b/>
          <w:color w:val="000000"/>
          <w:szCs w:val="21"/>
        </w:rPr>
      </w:pPr>
    </w:p>
    <w:p w:rsidR="008A71F2" w:rsidRPr="008A71F2" w:rsidRDefault="008A71F2" w:rsidP="008A71F2">
      <w:pPr>
        <w:ind w:firstLineChars="200" w:firstLine="422"/>
        <w:rPr>
          <w:b/>
          <w:bCs/>
          <w:color w:val="000000"/>
          <w:szCs w:val="21"/>
        </w:rPr>
      </w:pPr>
      <w:r w:rsidRPr="008A71F2">
        <w:rPr>
          <w:b/>
          <w:bCs/>
          <w:color w:val="000000"/>
          <w:szCs w:val="21"/>
        </w:rPr>
        <w:t>美国国家科学院，工程和医学院（</w:t>
      </w:r>
      <w:r w:rsidRPr="008A71F2">
        <w:rPr>
          <w:b/>
          <w:bCs/>
          <w:color w:val="000000"/>
          <w:szCs w:val="21"/>
        </w:rPr>
        <w:t xml:space="preserve">National Academies of Sciences, Engineering, and </w:t>
      </w:r>
      <w:r w:rsidRPr="008A71F2">
        <w:rPr>
          <w:b/>
          <w:bCs/>
          <w:color w:val="000000"/>
          <w:szCs w:val="21"/>
        </w:rPr>
        <w:lastRenderedPageBreak/>
        <w:t>Medicine</w:t>
      </w:r>
      <w:r w:rsidRPr="008A71F2">
        <w:rPr>
          <w:b/>
          <w:bCs/>
          <w:color w:val="000000"/>
          <w:szCs w:val="21"/>
        </w:rPr>
        <w:t>）</w:t>
      </w:r>
      <w:r w:rsidRPr="008A71F2">
        <w:rPr>
          <w:color w:val="000000"/>
          <w:szCs w:val="21"/>
        </w:rPr>
        <w:t>是一个负责出版美国国家科学院、美国国家工程学院、美国国家医学院和美国国家研究委员会相关研究成果的机构。它的目标是在维持收支平衡的同时尽可能广泛地传播这些研究机构的研究成果</w:t>
      </w:r>
      <w:r w:rsidRPr="008A71F2">
        <w:rPr>
          <w:rFonts w:hint="eastAsia"/>
          <w:color w:val="000000"/>
          <w:szCs w:val="21"/>
        </w:rPr>
        <w:t>。</w:t>
      </w:r>
    </w:p>
    <w:p w:rsidR="00000000" w:rsidRPr="008A71F2" w:rsidRDefault="00074861">
      <w:pPr>
        <w:rPr>
          <w:color w:val="000000"/>
          <w:szCs w:val="21"/>
        </w:rPr>
      </w:pPr>
    </w:p>
    <w:p w:rsidR="00000000" w:rsidRDefault="00074861">
      <w:pPr>
        <w:rPr>
          <w:rFonts w:hint="eastAsia"/>
        </w:rPr>
      </w:pPr>
    </w:p>
    <w:p w:rsidR="00000000" w:rsidRDefault="00074861">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074861">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074861">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w:t>
        </w:r>
        <w:r>
          <w:rPr>
            <w:rStyle w:val="a9"/>
            <w:rFonts w:ascii="@宋体" w:hAnsi="@宋体" w:cs="@宋体" w:hint="eastAsia"/>
            <w:b/>
            <w:bCs/>
          </w:rPr>
          <w:t>berg.com.cn</w:t>
        </w:r>
      </w:hyperlink>
    </w:p>
    <w:p w:rsidR="00000000" w:rsidRDefault="00074861">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w:t>
      </w:r>
      <w:r>
        <w:rPr>
          <w:rFonts w:ascii="Arial Unicode MS" w:hAnsi="Arial Unicode MS" w:cs="Verdana" w:hint="eastAsia"/>
          <w:color w:val="000000"/>
        </w:rPr>
        <w:t>司北京代表处</w:t>
      </w:r>
    </w:p>
    <w:p w:rsidR="00000000" w:rsidRDefault="00074861">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074861">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074861">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074861">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w:t>
        </w:r>
        <w:r>
          <w:rPr>
            <w:rStyle w:val="a9"/>
            <w:rFonts w:ascii="@宋体" w:hAnsi="@宋体" w:cs="@宋体" w:hint="eastAsia"/>
          </w:rPr>
          <w:t>tp://www.nurnberg</w:t>
        </w:r>
        <w:r>
          <w:rPr>
            <w:rStyle w:val="a9"/>
            <w:rFonts w:ascii="@宋体" w:hAnsi="@宋体" w:cs="@宋体" w:hint="eastAsia"/>
          </w:rPr>
          <w:t>.com.cn/booklist_zh/list.aspx</w:t>
        </w:r>
      </w:hyperlink>
    </w:p>
    <w:p w:rsidR="00000000" w:rsidRDefault="00074861">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074861">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w:t>
        </w:r>
        <w:r>
          <w:rPr>
            <w:rStyle w:val="a9"/>
            <w:rFonts w:ascii="@宋体" w:hAnsi="@宋体" w:cs="@宋体" w:hint="eastAsia"/>
          </w:rPr>
          <w:t>aspx</w:t>
        </w:r>
      </w:hyperlink>
    </w:p>
    <w:p w:rsidR="00000000" w:rsidRDefault="00074861">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074861">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074861">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44517D">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61" w:rsidRDefault="00074861">
      <w:r>
        <w:separator/>
      </w:r>
    </w:p>
  </w:endnote>
  <w:endnote w:type="continuationSeparator" w:id="0">
    <w:p w:rsidR="00074861" w:rsidRDefault="0007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74861">
    <w:pPr>
      <w:pBdr>
        <w:bottom w:val="single" w:sz="6" w:space="1" w:color="auto"/>
      </w:pBdr>
      <w:jc w:val="center"/>
      <w:rPr>
        <w:rFonts w:ascii="方正姚体" w:eastAsia="方正姚体" w:hint="eastAsia"/>
        <w:sz w:val="18"/>
      </w:rPr>
    </w:pPr>
  </w:p>
  <w:p w:rsidR="00000000" w:rsidRDefault="00074861">
    <w:pPr>
      <w:jc w:val="center"/>
      <w:rPr>
        <w:rFonts w:ascii="方正姚体" w:eastAsia="方正姚体" w:hint="eastAsia"/>
        <w:sz w:val="18"/>
      </w:rPr>
    </w:pPr>
  </w:p>
  <w:p w:rsidR="00000000" w:rsidRDefault="00074861">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074861">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074861">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074861">
    <w:pPr>
      <w:pStyle w:val="a4"/>
      <w:jc w:val="center"/>
      <w:rPr>
        <w:rFonts w:eastAsia="方正姚体" w:hint="eastAsia"/>
      </w:rPr>
    </w:pPr>
  </w:p>
  <w:p w:rsidR="00000000" w:rsidRDefault="00074861">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24205">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61" w:rsidRDefault="00074861">
      <w:r>
        <w:separator/>
      </w:r>
    </w:p>
  </w:footnote>
  <w:footnote w:type="continuationSeparator" w:id="0">
    <w:p w:rsidR="00074861" w:rsidRDefault="0007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4517D">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074861">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4861"/>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6C5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24205"/>
    <w:rsid w:val="004308D6"/>
    <w:rsid w:val="00430D03"/>
    <w:rsid w:val="00432345"/>
    <w:rsid w:val="00432671"/>
    <w:rsid w:val="0043600A"/>
    <w:rsid w:val="00441910"/>
    <w:rsid w:val="00441B63"/>
    <w:rsid w:val="00443402"/>
    <w:rsid w:val="00444226"/>
    <w:rsid w:val="0044517D"/>
    <w:rsid w:val="00445804"/>
    <w:rsid w:val="0045439C"/>
    <w:rsid w:val="004548A8"/>
    <w:rsid w:val="00456452"/>
    <w:rsid w:val="004567A3"/>
    <w:rsid w:val="004568FB"/>
    <w:rsid w:val="0045778F"/>
    <w:rsid w:val="00460ED9"/>
    <w:rsid w:val="00463142"/>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1F2"/>
    <w:rsid w:val="008A7FD9"/>
    <w:rsid w:val="008B4C6D"/>
    <w:rsid w:val="008C1393"/>
    <w:rsid w:val="008C4E6C"/>
    <w:rsid w:val="008C7BF2"/>
    <w:rsid w:val="008D38AF"/>
    <w:rsid w:val="008E15C9"/>
    <w:rsid w:val="008E4875"/>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2605"/>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146A"/>
    <w:rsid w:val="00F543BA"/>
    <w:rsid w:val="00F603BD"/>
    <w:rsid w:val="00F61FF3"/>
    <w:rsid w:val="00F70E8F"/>
    <w:rsid w:val="00F74CC0"/>
    <w:rsid w:val="00F761C5"/>
    <w:rsid w:val="00F766C6"/>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832B4E-4D46-4790-AEC0-648D796A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32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1050</Characters>
  <Application>Microsoft Office Word</Application>
  <DocSecurity>0</DocSecurity>
  <Lines>45</Lines>
  <Paragraphs>39</Paragraphs>
  <ScaleCrop>false</ScaleCrop>
  <Company>2ndSpAcE</Company>
  <LinksUpToDate>false</LinksUpToDate>
  <CharactersWithSpaces>1715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2025-12-25T01:53:00Z</dcterms:created>
  <dcterms:modified xsi:type="dcterms:W3CDTF">2025-12-25T01:55:00Z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