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2FE15" w14:textId="77777777" w:rsidR="00827A49" w:rsidRDefault="00827A49" w:rsidP="00827A49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AC8E887" w14:textId="77777777" w:rsidR="00827A49" w:rsidRDefault="00827A49" w:rsidP="00827A4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01D853AD" w14:textId="706B16A0" w:rsidR="00827A49" w:rsidRDefault="00827A49" w:rsidP="00827A4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6C06353E" w14:textId="574FE778" w:rsidR="00827A49" w:rsidRPr="00442343" w:rsidRDefault="00891778" w:rsidP="00827A4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27A49">
        <w:rPr>
          <w:noProof/>
        </w:rPr>
        <w:drawing>
          <wp:anchor distT="0" distB="0" distL="114300" distR="114300" simplePos="0" relativeHeight="251659264" behindDoc="0" locked="0" layoutInCell="1" allowOverlap="1" wp14:anchorId="10B76FBB" wp14:editId="73C2278E">
            <wp:simplePos x="0" y="0"/>
            <wp:positionH relativeFrom="margin">
              <wp:posOffset>3962400</wp:posOffset>
            </wp:positionH>
            <wp:positionV relativeFrom="paragraph">
              <wp:posOffset>7620</wp:posOffset>
            </wp:positionV>
            <wp:extent cx="1304290" cy="1958340"/>
            <wp:effectExtent l="0" t="0" r="0" b="3810"/>
            <wp:wrapSquare wrapText="bothSides"/>
            <wp:docPr id="14988675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8675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A49" w:rsidRPr="00442343">
        <w:rPr>
          <w:b/>
          <w:bCs/>
          <w:color w:val="000000"/>
          <w:szCs w:val="21"/>
        </w:rPr>
        <w:t>中文书名：</w:t>
      </w:r>
      <w:r w:rsidR="00827A49" w:rsidRPr="00442343">
        <w:rPr>
          <w:rFonts w:hint="eastAsia"/>
          <w:b/>
          <w:bCs/>
          <w:color w:val="000000"/>
          <w:szCs w:val="21"/>
        </w:rPr>
        <w:t>《</w:t>
      </w:r>
      <w:r w:rsidR="00827A49" w:rsidRPr="00EA4BB9">
        <w:rPr>
          <w:rFonts w:hint="eastAsia"/>
          <w:b/>
          <w:bCs/>
          <w:szCs w:val="21"/>
        </w:rPr>
        <w:t>自动百万富翁</w:t>
      </w:r>
      <w:r w:rsidR="00827A49">
        <w:rPr>
          <w:rFonts w:hint="eastAsia"/>
          <w:b/>
          <w:bCs/>
          <w:szCs w:val="21"/>
        </w:rPr>
        <w:t>（</w:t>
      </w:r>
      <w:r w:rsidR="00827A49" w:rsidRPr="00501684">
        <w:rPr>
          <w:b/>
          <w:bCs/>
          <w:szCs w:val="21"/>
        </w:rPr>
        <w:t>20</w:t>
      </w:r>
      <w:r w:rsidR="00827A49" w:rsidRPr="00501684">
        <w:rPr>
          <w:b/>
          <w:bCs/>
          <w:szCs w:val="21"/>
        </w:rPr>
        <w:t>周年版</w:t>
      </w:r>
      <w:r w:rsidR="00827A49">
        <w:rPr>
          <w:rFonts w:hint="eastAsia"/>
          <w:b/>
          <w:bCs/>
          <w:szCs w:val="21"/>
        </w:rPr>
        <w:t>）：</w:t>
      </w:r>
      <w:r w:rsidR="00827A49" w:rsidRPr="00CA2E0C">
        <w:rPr>
          <w:rFonts w:hint="eastAsia"/>
          <w:b/>
          <w:bCs/>
          <w:szCs w:val="21"/>
        </w:rPr>
        <w:t>一步到位的强大致富计划</w:t>
      </w:r>
      <w:r w:rsidR="00827A49" w:rsidRPr="00442343">
        <w:rPr>
          <w:rFonts w:hint="eastAsia"/>
          <w:b/>
          <w:bCs/>
          <w:color w:val="000000"/>
          <w:szCs w:val="21"/>
        </w:rPr>
        <w:t>》</w:t>
      </w:r>
    </w:p>
    <w:p w14:paraId="453587E8" w14:textId="4A7C3F08" w:rsidR="00827A49" w:rsidRPr="00442343" w:rsidRDefault="00827A49" w:rsidP="00827A4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英文书名</w:t>
      </w:r>
      <w:r w:rsidRPr="00442343">
        <w:rPr>
          <w:rFonts w:hint="eastAsia"/>
          <w:b/>
          <w:bCs/>
          <w:color w:val="000000"/>
          <w:szCs w:val="21"/>
        </w:rPr>
        <w:t>：</w:t>
      </w:r>
      <w:r w:rsidRPr="00955D4A">
        <w:rPr>
          <w:b/>
          <w:bCs/>
          <w:color w:val="000000"/>
          <w:szCs w:val="21"/>
        </w:rPr>
        <w:t xml:space="preserve">THE AUTOMATIC MILLIONAIRE, </w:t>
      </w:r>
      <w:r w:rsidRPr="00501684">
        <w:rPr>
          <w:b/>
          <w:bCs/>
          <w:color w:val="000000"/>
          <w:szCs w:val="21"/>
        </w:rPr>
        <w:t>20TH ANNIVERSARY EDITION</w:t>
      </w:r>
      <w:r w:rsidRPr="00955D4A">
        <w:rPr>
          <w:b/>
          <w:bCs/>
          <w:color w:val="000000"/>
          <w:szCs w:val="21"/>
        </w:rPr>
        <w:t>: A Powerful One-Step Plan to Live and Finish Rich</w:t>
      </w:r>
    </w:p>
    <w:p w14:paraId="31AB96D7" w14:textId="20CC70BF" w:rsidR="00827A49" w:rsidRPr="00442343" w:rsidRDefault="00827A49" w:rsidP="00827A4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作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者：</w:t>
      </w:r>
      <w:r w:rsidRPr="00727669">
        <w:rPr>
          <w:b/>
          <w:bCs/>
          <w:color w:val="000000"/>
          <w:szCs w:val="21"/>
        </w:rPr>
        <w:t xml:space="preserve">David Bach </w:t>
      </w:r>
      <w:hyperlink r:id="rId6" w:history="1"/>
    </w:p>
    <w:p w14:paraId="1EC67B7E" w14:textId="610BFD2A" w:rsidR="00827A49" w:rsidRPr="00442343" w:rsidRDefault="00827A49" w:rsidP="00827A4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版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社：</w:t>
      </w:r>
      <w:r w:rsidRPr="00330950">
        <w:rPr>
          <w:b/>
          <w:bCs/>
          <w:color w:val="000000"/>
          <w:szCs w:val="21"/>
        </w:rPr>
        <w:t>Crown</w:t>
      </w:r>
    </w:p>
    <w:p w14:paraId="3F7C4BE4" w14:textId="1293C881" w:rsidR="00827A49" w:rsidRPr="00442343" w:rsidRDefault="00827A49" w:rsidP="00827A4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代理公司：</w:t>
      </w:r>
      <w:r w:rsidRPr="00442343">
        <w:rPr>
          <w:b/>
          <w:bCs/>
          <w:color w:val="000000"/>
          <w:szCs w:val="21"/>
        </w:rPr>
        <w:t>ANA/Jessica</w:t>
      </w:r>
      <w:r>
        <w:rPr>
          <w:rFonts w:hint="eastAsia"/>
          <w:b/>
          <w:bCs/>
          <w:color w:val="000000"/>
          <w:szCs w:val="21"/>
        </w:rPr>
        <w:t xml:space="preserve"> Wu</w:t>
      </w:r>
    </w:p>
    <w:p w14:paraId="1E784FBC" w14:textId="4ECA3A34" w:rsidR="00827A49" w:rsidRPr="00442343" w:rsidRDefault="00827A49" w:rsidP="00827A4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页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304</w:t>
      </w:r>
      <w:r w:rsidRPr="00442343">
        <w:rPr>
          <w:rFonts w:hint="eastAsia"/>
          <w:b/>
          <w:bCs/>
          <w:color w:val="000000"/>
          <w:szCs w:val="21"/>
        </w:rPr>
        <w:t>页</w:t>
      </w:r>
    </w:p>
    <w:p w14:paraId="089793FA" w14:textId="62D2C109" w:rsidR="00827A49" w:rsidRPr="00442343" w:rsidRDefault="00827A49" w:rsidP="00827A4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出版时间：</w:t>
      </w:r>
      <w:r w:rsidRPr="00EA4BB9"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25</w:t>
      </w:r>
      <w:r w:rsidRPr="00442343"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12</w:t>
      </w:r>
      <w:r w:rsidRPr="00442343">
        <w:rPr>
          <w:b/>
          <w:bCs/>
          <w:color w:val="000000"/>
          <w:szCs w:val="21"/>
        </w:rPr>
        <w:t>月</w:t>
      </w:r>
    </w:p>
    <w:p w14:paraId="3A148588" w14:textId="3BCC84BE" w:rsidR="00827A49" w:rsidRPr="00442343" w:rsidRDefault="00827A49" w:rsidP="00827A49">
      <w:pPr>
        <w:rPr>
          <w:b/>
          <w:bCs/>
          <w:color w:val="000000"/>
        </w:rPr>
      </w:pPr>
      <w:r w:rsidRPr="00442343">
        <w:rPr>
          <w:b/>
          <w:bCs/>
          <w:color w:val="000000"/>
        </w:rPr>
        <w:t>代理地区：中国大陆、台湾</w:t>
      </w:r>
    </w:p>
    <w:p w14:paraId="40539696" w14:textId="1EC39A0B" w:rsidR="00827A49" w:rsidRPr="00442343" w:rsidRDefault="00827A49" w:rsidP="00827A4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审读资料：电子稿</w:t>
      </w:r>
      <w:bookmarkStart w:id="0" w:name="_GoBack"/>
      <w:bookmarkEnd w:id="0"/>
    </w:p>
    <w:p w14:paraId="61C4CCB6" w14:textId="50DD6B58" w:rsidR="00827A49" w:rsidRDefault="00827A49" w:rsidP="00827A4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类</w:t>
      </w:r>
      <w:r w:rsidRPr="00442343">
        <w:rPr>
          <w:b/>
          <w:bCs/>
          <w:szCs w:val="21"/>
        </w:rPr>
        <w:t xml:space="preserve">    </w:t>
      </w:r>
      <w:r w:rsidRPr="00442343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金融投资</w:t>
      </w:r>
    </w:p>
    <w:p w14:paraId="55EE4240" w14:textId="7697CAF6" w:rsidR="00827A49" w:rsidRPr="00CA2E0C" w:rsidRDefault="00827A49" w:rsidP="00827A4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CA2E0C">
        <w:rPr>
          <w:rFonts w:hint="eastAsia"/>
          <w:b/>
          <w:bCs/>
          <w:color w:val="FF0000"/>
          <w:szCs w:val="21"/>
        </w:rPr>
        <w:t>版权已授：</w:t>
      </w:r>
      <w:r w:rsidR="00891778">
        <w:rPr>
          <w:rFonts w:hint="eastAsia"/>
          <w:b/>
          <w:bCs/>
          <w:color w:val="FF0000"/>
          <w:szCs w:val="21"/>
        </w:rPr>
        <w:t>中文繁体、</w:t>
      </w:r>
      <w:r>
        <w:rPr>
          <w:rFonts w:hint="eastAsia"/>
          <w:b/>
          <w:bCs/>
          <w:color w:val="FF0000"/>
          <w:szCs w:val="21"/>
        </w:rPr>
        <w:t>保加利亚、法国、韩国、葡萄牙、巴西、西班牙、泰国</w:t>
      </w:r>
    </w:p>
    <w:p w14:paraId="30706CD0" w14:textId="19D75F37" w:rsidR="00827A49" w:rsidRPr="00727669" w:rsidRDefault="00827A49" w:rsidP="00827A4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27669">
        <w:rPr>
          <w:rFonts w:hint="eastAsia"/>
          <w:b/>
          <w:bCs/>
          <w:color w:val="FF0000"/>
          <w:szCs w:val="21"/>
        </w:rPr>
        <w:t>亚马逊畅销书排名：</w:t>
      </w:r>
    </w:p>
    <w:p w14:paraId="640B400D" w14:textId="574E1917" w:rsidR="00827A49" w:rsidRPr="00501684" w:rsidRDefault="00827A49" w:rsidP="00891778">
      <w:pPr>
        <w:widowControl/>
        <w:jc w:val="left"/>
        <w:rPr>
          <w:b/>
          <w:bCs/>
          <w:color w:val="EE0000"/>
        </w:rPr>
      </w:pPr>
      <w:r w:rsidRPr="00501684">
        <w:rPr>
          <w:rStyle w:val="a-list-item"/>
          <w:rFonts w:hint="eastAsia"/>
          <w:b/>
          <w:bCs/>
          <w:color w:val="EE0000"/>
          <w:szCs w:val="21"/>
        </w:rPr>
        <w:t>#</w:t>
      </w:r>
      <w:r w:rsidRPr="00501684">
        <w:rPr>
          <w:rStyle w:val="a-list-item"/>
          <w:b/>
          <w:bCs/>
          <w:color w:val="EE0000"/>
          <w:szCs w:val="21"/>
        </w:rPr>
        <w:t>56 in</w:t>
      </w:r>
      <w:r w:rsidRPr="00501684">
        <w:rPr>
          <w:rStyle w:val="apple-converted-space"/>
          <w:b/>
          <w:bCs/>
          <w:color w:val="EE0000"/>
          <w:szCs w:val="21"/>
        </w:rPr>
        <w:t> </w:t>
      </w:r>
      <w:r w:rsidRPr="00891778">
        <w:rPr>
          <w:rStyle w:val="aa"/>
          <w:b/>
          <w:bCs/>
          <w:color w:val="EE0000"/>
          <w:szCs w:val="21"/>
          <w:u w:val="none"/>
        </w:rPr>
        <w:t>Personal Financial Planning</w:t>
      </w:r>
    </w:p>
    <w:p w14:paraId="1EA5206C" w14:textId="37452A61" w:rsidR="00827A49" w:rsidRPr="00501684" w:rsidRDefault="00827A49" w:rsidP="00891778">
      <w:pPr>
        <w:widowControl/>
        <w:jc w:val="left"/>
        <w:rPr>
          <w:b/>
          <w:bCs/>
          <w:color w:val="EE0000"/>
          <w:szCs w:val="21"/>
        </w:rPr>
      </w:pPr>
      <w:r w:rsidRPr="00501684">
        <w:rPr>
          <w:rStyle w:val="a-list-item"/>
          <w:rFonts w:hint="eastAsia"/>
          <w:b/>
          <w:bCs/>
          <w:color w:val="EE0000"/>
          <w:szCs w:val="21"/>
        </w:rPr>
        <w:t>#</w:t>
      </w:r>
      <w:r w:rsidRPr="00501684">
        <w:rPr>
          <w:rStyle w:val="a-list-item"/>
          <w:b/>
          <w:bCs/>
          <w:color w:val="EE0000"/>
          <w:szCs w:val="21"/>
        </w:rPr>
        <w:t>88 in</w:t>
      </w:r>
      <w:r w:rsidRPr="00501684">
        <w:rPr>
          <w:rStyle w:val="apple-converted-space"/>
          <w:b/>
          <w:bCs/>
          <w:color w:val="EE0000"/>
          <w:szCs w:val="21"/>
        </w:rPr>
        <w:t> </w:t>
      </w:r>
      <w:r w:rsidRPr="00891778">
        <w:rPr>
          <w:rStyle w:val="aa"/>
          <w:b/>
          <w:bCs/>
          <w:color w:val="EE0000"/>
          <w:szCs w:val="21"/>
          <w:u w:val="none"/>
        </w:rPr>
        <w:t>Financial Retirement Planning</w:t>
      </w:r>
    </w:p>
    <w:p w14:paraId="3FD97FB7" w14:textId="4FB7256E" w:rsidR="00827A49" w:rsidRPr="00501684" w:rsidRDefault="00827A49" w:rsidP="00891778">
      <w:pPr>
        <w:widowControl/>
        <w:jc w:val="left"/>
        <w:rPr>
          <w:b/>
          <w:bCs/>
          <w:color w:val="EE0000"/>
          <w:szCs w:val="21"/>
        </w:rPr>
      </w:pPr>
      <w:r w:rsidRPr="00501684">
        <w:rPr>
          <w:rStyle w:val="a-list-item"/>
          <w:rFonts w:hint="eastAsia"/>
          <w:b/>
          <w:bCs/>
          <w:color w:val="EE0000"/>
          <w:szCs w:val="21"/>
        </w:rPr>
        <w:t>#</w:t>
      </w:r>
      <w:r w:rsidRPr="00501684">
        <w:rPr>
          <w:rStyle w:val="a-list-item"/>
          <w:b/>
          <w:bCs/>
          <w:color w:val="EE0000"/>
          <w:szCs w:val="21"/>
        </w:rPr>
        <w:t>104 in</w:t>
      </w:r>
      <w:r w:rsidRPr="00501684">
        <w:rPr>
          <w:rStyle w:val="apple-converted-space"/>
          <w:b/>
          <w:bCs/>
          <w:color w:val="EE0000"/>
          <w:szCs w:val="21"/>
        </w:rPr>
        <w:t> </w:t>
      </w:r>
      <w:r w:rsidRPr="00891778">
        <w:rPr>
          <w:rStyle w:val="aa"/>
          <w:b/>
          <w:bCs/>
          <w:color w:val="EE0000"/>
          <w:szCs w:val="21"/>
          <w:u w:val="none"/>
        </w:rPr>
        <w:t>Personal Money Management</w:t>
      </w:r>
    </w:p>
    <w:p w14:paraId="160556F7" w14:textId="00A76429" w:rsidR="00827A49" w:rsidRDefault="00827A49" w:rsidP="00827A49">
      <w:pPr>
        <w:rPr>
          <w:b/>
          <w:bCs/>
          <w:color w:val="000000"/>
        </w:rPr>
      </w:pPr>
    </w:p>
    <w:p w14:paraId="4EA58F18" w14:textId="77777777" w:rsidR="00E76135" w:rsidRDefault="00E76135" w:rsidP="00827A49">
      <w:pPr>
        <w:rPr>
          <w:b/>
          <w:bCs/>
          <w:color w:val="000000"/>
        </w:rPr>
      </w:pPr>
    </w:p>
    <w:p w14:paraId="65E60025" w14:textId="71229DD5" w:rsidR="00827A49" w:rsidRPr="00442343" w:rsidRDefault="00827A49" w:rsidP="00827A49">
      <w:pPr>
        <w:rPr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内容简介：</w:t>
      </w:r>
    </w:p>
    <w:p w14:paraId="43A0710B" w14:textId="3D82ADBF" w:rsidR="00827A49" w:rsidRPr="00442343" w:rsidRDefault="00827A49" w:rsidP="00827A49">
      <w:pPr>
        <w:rPr>
          <w:color w:val="000000"/>
          <w:szCs w:val="21"/>
        </w:rPr>
      </w:pPr>
    </w:p>
    <w:p w14:paraId="7D1D9885" w14:textId="10E11565" w:rsidR="00827A49" w:rsidRPr="00CA2E0C" w:rsidRDefault="00827A49" w:rsidP="00827A49">
      <w:pPr>
        <w:ind w:firstLineChars="200" w:firstLine="422"/>
        <w:rPr>
          <w:rFonts w:cs="宋体"/>
          <w:b/>
          <w:bCs/>
          <w:kern w:val="0"/>
          <w:szCs w:val="21"/>
        </w:rPr>
      </w:pPr>
      <w:r w:rsidRPr="00CA2E0C">
        <w:rPr>
          <w:rFonts w:cs="宋体" w:hint="eastAsia"/>
          <w:b/>
          <w:bCs/>
          <w:kern w:val="0"/>
          <w:szCs w:val="21"/>
        </w:rPr>
        <w:t>《纽约时报》《华尔街日报》《今日美国》和《商业周刊》畅销书榜首——销量突破</w:t>
      </w:r>
      <w:r>
        <w:rPr>
          <w:rFonts w:cs="宋体" w:hint="eastAsia"/>
          <w:b/>
          <w:bCs/>
          <w:kern w:val="0"/>
          <w:szCs w:val="21"/>
        </w:rPr>
        <w:t>200</w:t>
      </w:r>
      <w:r w:rsidRPr="00CA2E0C">
        <w:rPr>
          <w:rFonts w:cs="宋体" w:hint="eastAsia"/>
          <w:b/>
          <w:bCs/>
          <w:kern w:val="0"/>
          <w:szCs w:val="21"/>
        </w:rPr>
        <w:t>万册！</w:t>
      </w:r>
    </w:p>
    <w:p w14:paraId="73712B3D" w14:textId="4CDD2470" w:rsidR="00827A49" w:rsidRDefault="00827A49" w:rsidP="00827A49">
      <w:pPr>
        <w:ind w:firstLineChars="200" w:firstLine="420"/>
        <w:rPr>
          <w:rFonts w:cs="宋体"/>
          <w:kern w:val="0"/>
          <w:szCs w:val="21"/>
        </w:rPr>
      </w:pPr>
    </w:p>
    <w:p w14:paraId="5794A5D7" w14:textId="079FE575" w:rsidR="00827A49" w:rsidRPr="00CA2E0C" w:rsidRDefault="00827A49" w:rsidP="00827A49">
      <w:pPr>
        <w:ind w:firstLineChars="200" w:firstLine="420"/>
        <w:rPr>
          <w:rFonts w:cs="宋体"/>
          <w:kern w:val="0"/>
          <w:szCs w:val="21"/>
        </w:rPr>
      </w:pPr>
      <w:r w:rsidRPr="00CA2E0C">
        <w:rPr>
          <w:rFonts w:cs="宋体" w:hint="eastAsia"/>
          <w:kern w:val="0"/>
          <w:szCs w:val="21"/>
        </w:rPr>
        <w:t>大卫</w:t>
      </w:r>
      <w:r>
        <w:rPr>
          <w:rFonts w:cs="宋体" w:hint="eastAsia"/>
          <w:kern w:val="0"/>
          <w:szCs w:val="21"/>
        </w:rPr>
        <w:t>·</w:t>
      </w:r>
      <w:r w:rsidRPr="00CA2E0C">
        <w:rPr>
          <w:rFonts w:cs="宋体" w:hint="eastAsia"/>
          <w:kern w:val="0"/>
          <w:szCs w:val="21"/>
        </w:rPr>
        <w:t>巴赫</w:t>
      </w:r>
      <w:r>
        <w:rPr>
          <w:rFonts w:cs="宋体" w:hint="eastAsia"/>
          <w:kern w:val="0"/>
          <w:szCs w:val="21"/>
        </w:rPr>
        <w:t>无需制定预算</w:t>
      </w:r>
      <w:r w:rsidRPr="00CA2E0C">
        <w:rPr>
          <w:rFonts w:cs="宋体" w:hint="eastAsia"/>
          <w:kern w:val="0"/>
          <w:szCs w:val="21"/>
        </w:rPr>
        <w:t>、无需纪律束缚</w:t>
      </w:r>
      <w:r>
        <w:rPr>
          <w:rFonts w:cs="宋体" w:hint="eastAsia"/>
          <w:kern w:val="0"/>
          <w:szCs w:val="21"/>
        </w:rPr>
        <w:t>的务实方法</w:t>
      </w:r>
      <w:r w:rsidRPr="00CA2E0C">
        <w:rPr>
          <w:rFonts w:cs="宋体" w:hint="eastAsia"/>
          <w:kern w:val="0"/>
          <w:szCs w:val="21"/>
        </w:rPr>
        <w:t>，帮助</w:t>
      </w:r>
      <w:r>
        <w:rPr>
          <w:rFonts w:cs="宋体" w:hint="eastAsia"/>
          <w:kern w:val="0"/>
          <w:szCs w:val="21"/>
        </w:rPr>
        <w:t>你</w:t>
      </w:r>
      <w:r w:rsidRPr="00CA2E0C">
        <w:rPr>
          <w:rFonts w:cs="宋体" w:hint="eastAsia"/>
          <w:kern w:val="0"/>
          <w:szCs w:val="21"/>
        </w:rPr>
        <w:t>自动走向财富之路，现已</w:t>
      </w:r>
      <w:r>
        <w:rPr>
          <w:rFonts w:cs="宋体" w:hint="eastAsia"/>
          <w:kern w:val="0"/>
          <w:szCs w:val="21"/>
        </w:rPr>
        <w:t>修订。</w:t>
      </w:r>
    </w:p>
    <w:p w14:paraId="7CAB0B7C" w14:textId="237D5876" w:rsidR="00827A49" w:rsidRPr="00CA2E0C" w:rsidRDefault="00827A49" w:rsidP="00827A49">
      <w:pPr>
        <w:ind w:firstLineChars="200" w:firstLine="420"/>
        <w:rPr>
          <w:rFonts w:cs="宋体"/>
          <w:kern w:val="0"/>
          <w:szCs w:val="21"/>
        </w:rPr>
      </w:pPr>
    </w:p>
    <w:p w14:paraId="48E480D8" w14:textId="2DADF04E" w:rsidR="00827A49" w:rsidRPr="00CA2E0C" w:rsidRDefault="00827A49" w:rsidP="00827A49">
      <w:pPr>
        <w:ind w:firstLineChars="200" w:firstLine="420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你</w:t>
      </w:r>
      <w:r w:rsidRPr="00CA2E0C">
        <w:rPr>
          <w:rFonts w:cs="宋体" w:hint="eastAsia"/>
          <w:kern w:val="0"/>
          <w:szCs w:val="21"/>
        </w:rPr>
        <w:t>渴望过上富足的生活并在退休时</w:t>
      </w:r>
      <w:r>
        <w:rPr>
          <w:rFonts w:cs="宋体" w:hint="eastAsia"/>
          <w:kern w:val="0"/>
          <w:szCs w:val="21"/>
        </w:rPr>
        <w:t>更加富有</w:t>
      </w:r>
      <w:r w:rsidRPr="00CA2E0C">
        <w:rPr>
          <w:rFonts w:cs="宋体" w:hint="eastAsia"/>
          <w:kern w:val="0"/>
          <w:szCs w:val="21"/>
        </w:rPr>
        <w:t>吗？想要拥有足够的财富在任何时刻做你想做的事</w:t>
      </w:r>
      <w:r>
        <w:rPr>
          <w:rFonts w:cs="宋体" w:hint="eastAsia"/>
          <w:kern w:val="0"/>
          <w:szCs w:val="21"/>
        </w:rPr>
        <w:t>吗</w:t>
      </w:r>
      <w:r w:rsidRPr="00CA2E0C">
        <w:rPr>
          <w:rFonts w:cs="宋体" w:hint="eastAsia"/>
          <w:kern w:val="0"/>
          <w:szCs w:val="21"/>
        </w:rPr>
        <w:t>？</w:t>
      </w:r>
      <w:r>
        <w:rPr>
          <w:rFonts w:cs="宋体" w:hint="eastAsia"/>
          <w:kern w:val="0"/>
          <w:szCs w:val="21"/>
        </w:rPr>
        <w:t>想不再为</w:t>
      </w:r>
      <w:r w:rsidRPr="00CA2E0C">
        <w:rPr>
          <w:rFonts w:cs="宋体" w:hint="eastAsia"/>
          <w:kern w:val="0"/>
          <w:szCs w:val="21"/>
        </w:rPr>
        <w:t>钱发愁</w:t>
      </w:r>
      <w:r>
        <w:rPr>
          <w:rFonts w:cs="宋体" w:hint="eastAsia"/>
          <w:kern w:val="0"/>
          <w:szCs w:val="21"/>
        </w:rPr>
        <w:t>吗</w:t>
      </w:r>
      <w:r w:rsidRPr="00CA2E0C">
        <w:rPr>
          <w:rFonts w:cs="宋体" w:hint="eastAsia"/>
          <w:kern w:val="0"/>
          <w:szCs w:val="21"/>
        </w:rPr>
        <w:t>？希望有足够的资金来</w:t>
      </w:r>
      <w:r>
        <w:rPr>
          <w:rFonts w:cs="宋体" w:hint="eastAsia"/>
          <w:kern w:val="0"/>
          <w:szCs w:val="21"/>
        </w:rPr>
        <w:t>改变世界、</w:t>
      </w:r>
      <w:r w:rsidRPr="00CA2E0C">
        <w:rPr>
          <w:rFonts w:cs="宋体" w:hint="eastAsia"/>
          <w:kern w:val="0"/>
          <w:szCs w:val="21"/>
        </w:rPr>
        <w:t>帮助他人？</w:t>
      </w:r>
    </w:p>
    <w:p w14:paraId="012FAE6C" w14:textId="535A24F7" w:rsidR="00827A49" w:rsidRPr="00CA2E0C" w:rsidRDefault="00827A49" w:rsidP="00827A49">
      <w:pPr>
        <w:ind w:firstLineChars="200" w:firstLine="420"/>
        <w:rPr>
          <w:rFonts w:cs="宋体"/>
          <w:kern w:val="0"/>
          <w:szCs w:val="21"/>
        </w:rPr>
      </w:pPr>
      <w:r w:rsidRPr="00CA2E0C">
        <w:rPr>
          <w:rFonts w:cs="宋体"/>
          <w:kern w:val="0"/>
          <w:szCs w:val="21"/>
        </w:rPr>
        <w:t xml:space="preserve"> </w:t>
      </w:r>
    </w:p>
    <w:p w14:paraId="1D431172" w14:textId="0EA4C201" w:rsidR="00827A49" w:rsidRPr="00CA2E0C" w:rsidRDefault="00827A49" w:rsidP="00827A49">
      <w:pPr>
        <w:ind w:firstLineChars="200" w:firstLine="420"/>
        <w:rPr>
          <w:rFonts w:cs="宋体"/>
          <w:kern w:val="0"/>
          <w:szCs w:val="21"/>
        </w:rPr>
      </w:pPr>
      <w:r w:rsidRPr="00CA2E0C">
        <w:rPr>
          <w:rFonts w:cs="宋体" w:hint="eastAsia"/>
          <w:kern w:val="0"/>
          <w:szCs w:val="21"/>
        </w:rPr>
        <w:t>在《自动百万富翁》一书中，大卫</w:t>
      </w:r>
      <w:r>
        <w:rPr>
          <w:rFonts w:cs="宋体" w:hint="eastAsia"/>
          <w:kern w:val="0"/>
          <w:szCs w:val="21"/>
        </w:rPr>
        <w:t>·</w:t>
      </w:r>
      <w:r w:rsidRPr="00CA2E0C">
        <w:rPr>
          <w:rFonts w:cs="宋体" w:hint="eastAsia"/>
          <w:kern w:val="0"/>
          <w:szCs w:val="21"/>
        </w:rPr>
        <w:t>巴赫根据永恒的原则，提出了</w:t>
      </w:r>
      <w:r>
        <w:rPr>
          <w:rFonts w:cs="宋体" w:hint="eastAsia"/>
          <w:kern w:val="0"/>
          <w:szCs w:val="21"/>
        </w:rPr>
        <w:t>一套</w:t>
      </w:r>
      <w:r w:rsidRPr="00CA2E0C">
        <w:rPr>
          <w:rFonts w:cs="宋体" w:hint="eastAsia"/>
          <w:kern w:val="0"/>
          <w:szCs w:val="21"/>
        </w:rPr>
        <w:t>简单、</w:t>
      </w:r>
      <w:r>
        <w:rPr>
          <w:rFonts w:cs="宋体" w:hint="eastAsia"/>
          <w:kern w:val="0"/>
          <w:szCs w:val="21"/>
        </w:rPr>
        <w:t>实际</w:t>
      </w:r>
      <w:r w:rsidRPr="00CA2E0C">
        <w:rPr>
          <w:rFonts w:cs="宋体" w:hint="eastAsia"/>
          <w:kern w:val="0"/>
          <w:szCs w:val="21"/>
        </w:rPr>
        <w:t>的</w:t>
      </w:r>
      <w:r>
        <w:rPr>
          <w:rFonts w:cs="宋体" w:hint="eastAsia"/>
          <w:kern w:val="0"/>
          <w:szCs w:val="21"/>
        </w:rPr>
        <w:t>体系</w:t>
      </w:r>
      <w:r w:rsidRPr="00CA2E0C">
        <w:rPr>
          <w:rFonts w:cs="宋体" w:hint="eastAsia"/>
          <w:kern w:val="0"/>
          <w:szCs w:val="21"/>
        </w:rPr>
        <w:t>，</w:t>
      </w:r>
      <w:r w:rsidRPr="000E0299">
        <w:rPr>
          <w:rFonts w:cs="宋体" w:hint="eastAsia"/>
          <w:kern w:val="0"/>
          <w:szCs w:val="21"/>
        </w:rPr>
        <w:t>提供所需的一切知识</w:t>
      </w:r>
      <w:r w:rsidRPr="00CA2E0C">
        <w:rPr>
          <w:rFonts w:cs="宋体" w:hint="eastAsia"/>
          <w:kern w:val="0"/>
          <w:szCs w:val="21"/>
        </w:rPr>
        <w:t>，让你在家中就能</w:t>
      </w:r>
      <w:r>
        <w:rPr>
          <w:rFonts w:cs="宋体" w:hint="eastAsia"/>
          <w:kern w:val="0"/>
          <w:szCs w:val="21"/>
        </w:rPr>
        <w:t>轻松</w:t>
      </w:r>
      <w:r w:rsidRPr="00CA2E0C">
        <w:rPr>
          <w:rFonts w:cs="宋体" w:hint="eastAsia"/>
          <w:kern w:val="0"/>
          <w:szCs w:val="21"/>
        </w:rPr>
        <w:t>掌握自动成为百万富翁的秘诀。</w:t>
      </w:r>
      <w:r w:rsidRPr="000E0299">
        <w:rPr>
          <w:rFonts w:cs="宋体" w:hint="eastAsia"/>
          <w:kern w:val="0"/>
          <w:szCs w:val="21"/>
        </w:rPr>
        <w:t>只需</w:t>
      </w:r>
      <w:r>
        <w:rPr>
          <w:rFonts w:cs="宋体" w:hint="eastAsia"/>
          <w:kern w:val="0"/>
          <w:szCs w:val="21"/>
        </w:rPr>
        <w:t>逐步</w:t>
      </w:r>
      <w:r w:rsidRPr="000E0299">
        <w:rPr>
          <w:rFonts w:cs="宋体" w:hint="eastAsia"/>
          <w:kern w:val="0"/>
          <w:szCs w:val="21"/>
        </w:rPr>
        <w:t>遵循他的财务</w:t>
      </w:r>
      <w:r>
        <w:rPr>
          <w:rFonts w:cs="宋体" w:hint="eastAsia"/>
          <w:kern w:val="0"/>
          <w:szCs w:val="21"/>
        </w:rPr>
        <w:t>保障</w:t>
      </w:r>
      <w:r w:rsidRPr="000E0299">
        <w:rPr>
          <w:rFonts w:cs="宋体" w:hint="eastAsia"/>
          <w:kern w:val="0"/>
          <w:szCs w:val="21"/>
        </w:rPr>
        <w:t>计划，</w:t>
      </w:r>
      <w:r w:rsidRPr="00CA2E0C">
        <w:rPr>
          <w:rFonts w:cs="宋体" w:hint="eastAsia"/>
          <w:kern w:val="0"/>
          <w:szCs w:val="21"/>
        </w:rPr>
        <w:t>其他都是自动完成的！</w:t>
      </w:r>
    </w:p>
    <w:p w14:paraId="3100FC56" w14:textId="372852E4" w:rsidR="00827A49" w:rsidRPr="00CA2E0C" w:rsidRDefault="00827A49" w:rsidP="00827A49">
      <w:pPr>
        <w:ind w:firstLineChars="200" w:firstLine="420"/>
        <w:rPr>
          <w:rFonts w:cs="宋体"/>
          <w:kern w:val="0"/>
          <w:szCs w:val="21"/>
        </w:rPr>
      </w:pPr>
      <w:r w:rsidRPr="00CA2E0C">
        <w:rPr>
          <w:rFonts w:cs="宋体"/>
          <w:kern w:val="0"/>
          <w:szCs w:val="21"/>
        </w:rPr>
        <w:t xml:space="preserve"> </w:t>
      </w:r>
    </w:p>
    <w:p w14:paraId="0DDD3DE2" w14:textId="3E12A1E6" w:rsidR="00827A49" w:rsidRPr="00CA2E0C" w:rsidRDefault="00827A49" w:rsidP="00827A49">
      <w:pPr>
        <w:ind w:firstLineChars="200" w:firstLine="420"/>
        <w:rPr>
          <w:rFonts w:cs="宋体"/>
          <w:kern w:val="0"/>
          <w:szCs w:val="21"/>
        </w:rPr>
      </w:pPr>
      <w:r w:rsidRPr="00CA2E0C">
        <w:rPr>
          <w:rFonts w:cs="宋体" w:hint="eastAsia"/>
          <w:kern w:val="0"/>
          <w:szCs w:val="21"/>
        </w:rPr>
        <w:t>《自动百万富翁》从普通美国夫妻的惊人故事开始。丈夫是低级别的经理，妻子是美容师。两人的收入加起来，一年不到五万五千美元。他们设法操持了两个没有债务的房子，送两个孩子上了大学，五十五岁退休时，结余有一百多万美元。读者从他们的故事当中，可以发现惊人的事实，不能靠算计开支致富！你得首先制定计划，自动保证未来，支付现在的开销。</w:t>
      </w:r>
    </w:p>
    <w:p w14:paraId="7B9BBFA2" w14:textId="3648EB10" w:rsidR="00827A49" w:rsidRPr="00CA2E0C" w:rsidRDefault="00827A49" w:rsidP="00827A49">
      <w:pPr>
        <w:ind w:firstLineChars="200" w:firstLine="420"/>
        <w:rPr>
          <w:rFonts w:cs="宋体"/>
          <w:kern w:val="0"/>
          <w:szCs w:val="21"/>
        </w:rPr>
      </w:pPr>
      <w:r w:rsidRPr="00CA2E0C">
        <w:rPr>
          <w:rFonts w:cs="宋体"/>
          <w:kern w:val="0"/>
          <w:szCs w:val="21"/>
        </w:rPr>
        <w:t xml:space="preserve"> </w:t>
      </w:r>
    </w:p>
    <w:p w14:paraId="211398B6" w14:textId="1E2815D7" w:rsidR="00827A49" w:rsidRPr="00891778" w:rsidRDefault="00827A49" w:rsidP="00891778">
      <w:pPr>
        <w:ind w:firstLineChars="200" w:firstLine="420"/>
        <w:jc w:val="left"/>
        <w:rPr>
          <w:rFonts w:cs="宋体"/>
          <w:bCs/>
          <w:kern w:val="0"/>
          <w:szCs w:val="21"/>
        </w:rPr>
      </w:pPr>
      <w:r w:rsidRPr="00891778">
        <w:rPr>
          <w:rFonts w:cs="宋体" w:hint="eastAsia"/>
          <w:bCs/>
          <w:kern w:val="0"/>
          <w:szCs w:val="21"/>
        </w:rPr>
        <w:lastRenderedPageBreak/>
        <w:t>本书亮点：</w:t>
      </w:r>
    </w:p>
    <w:p w14:paraId="43249AD4" w14:textId="77777777" w:rsidR="00891778" w:rsidRPr="00827A49" w:rsidRDefault="00891778" w:rsidP="00827A49">
      <w:pPr>
        <w:jc w:val="left"/>
        <w:rPr>
          <w:rFonts w:cs="宋体" w:hint="eastAsia"/>
          <w:b/>
          <w:bCs/>
          <w:kern w:val="0"/>
          <w:szCs w:val="21"/>
        </w:rPr>
      </w:pPr>
    </w:p>
    <w:p w14:paraId="07D63ABD" w14:textId="43D6AE35" w:rsidR="00827A49" w:rsidRPr="004C4220" w:rsidRDefault="00827A49" w:rsidP="00827A49">
      <w:pPr>
        <w:pStyle w:val="a6"/>
        <w:numPr>
          <w:ilvl w:val="0"/>
          <w:numId w:val="1"/>
        </w:numPr>
        <w:contextualSpacing w:val="0"/>
        <w:rPr>
          <w:rFonts w:cs="宋体"/>
          <w:kern w:val="0"/>
          <w:szCs w:val="21"/>
        </w:rPr>
      </w:pPr>
      <w:r w:rsidRPr="000E0299">
        <w:rPr>
          <w:rFonts w:cs="宋体" w:hint="eastAsia"/>
          <w:kern w:val="0"/>
          <w:szCs w:val="21"/>
        </w:rPr>
        <w:t>不需要挣很多钱</w:t>
      </w:r>
    </w:p>
    <w:p w14:paraId="4098161D" w14:textId="6AD77455" w:rsidR="00827A49" w:rsidRPr="000E0299" w:rsidRDefault="00827A49" w:rsidP="00827A49">
      <w:pPr>
        <w:pStyle w:val="a6"/>
        <w:numPr>
          <w:ilvl w:val="0"/>
          <w:numId w:val="1"/>
        </w:numPr>
        <w:contextualSpacing w:val="0"/>
        <w:rPr>
          <w:rFonts w:cs="宋体"/>
          <w:kern w:val="0"/>
          <w:szCs w:val="21"/>
        </w:rPr>
      </w:pPr>
      <w:r w:rsidRPr="000E0299">
        <w:rPr>
          <w:rFonts w:cs="宋体" w:hint="eastAsia"/>
          <w:kern w:val="0"/>
          <w:szCs w:val="21"/>
        </w:rPr>
        <w:t>不用制定预算</w:t>
      </w:r>
    </w:p>
    <w:p w14:paraId="25952BE1" w14:textId="77777777" w:rsidR="00827A49" w:rsidRPr="000E0299" w:rsidRDefault="00827A49" w:rsidP="00827A49">
      <w:pPr>
        <w:pStyle w:val="a6"/>
        <w:numPr>
          <w:ilvl w:val="0"/>
          <w:numId w:val="1"/>
        </w:numPr>
        <w:contextualSpacing w:val="0"/>
        <w:rPr>
          <w:rFonts w:cs="宋体"/>
          <w:kern w:val="0"/>
          <w:szCs w:val="21"/>
        </w:rPr>
      </w:pPr>
      <w:r w:rsidRPr="000E0299">
        <w:rPr>
          <w:rFonts w:cs="宋体" w:hint="eastAsia"/>
          <w:kern w:val="0"/>
          <w:szCs w:val="21"/>
        </w:rPr>
        <w:t>不需要意志力</w:t>
      </w:r>
    </w:p>
    <w:p w14:paraId="66C12C4E" w14:textId="77777777" w:rsidR="00827A49" w:rsidRPr="000E0299" w:rsidRDefault="00827A49" w:rsidP="00827A49">
      <w:pPr>
        <w:pStyle w:val="a6"/>
        <w:numPr>
          <w:ilvl w:val="0"/>
          <w:numId w:val="1"/>
        </w:numPr>
        <w:contextualSpacing w:val="0"/>
        <w:rPr>
          <w:rFonts w:cs="宋体"/>
          <w:kern w:val="0"/>
          <w:szCs w:val="21"/>
        </w:rPr>
      </w:pPr>
      <w:r w:rsidRPr="000E0299">
        <w:rPr>
          <w:rFonts w:cs="宋体" w:hint="eastAsia"/>
          <w:kern w:val="0"/>
          <w:szCs w:val="21"/>
        </w:rPr>
        <w:t>不需要对钱感兴趣</w:t>
      </w:r>
    </w:p>
    <w:p w14:paraId="1BCD96D0" w14:textId="77777777" w:rsidR="00827A49" w:rsidRDefault="00827A49" w:rsidP="00827A49">
      <w:pPr>
        <w:pStyle w:val="a6"/>
        <w:numPr>
          <w:ilvl w:val="0"/>
          <w:numId w:val="1"/>
        </w:numPr>
        <w:contextualSpacing w:val="0"/>
        <w:rPr>
          <w:rFonts w:cs="宋体"/>
          <w:kern w:val="0"/>
          <w:szCs w:val="21"/>
        </w:rPr>
      </w:pPr>
      <w:r w:rsidRPr="000E0299">
        <w:rPr>
          <w:rFonts w:cs="宋体" w:hint="eastAsia"/>
          <w:kern w:val="0"/>
          <w:szCs w:val="21"/>
        </w:rPr>
        <w:t>一小时就能制定计划</w:t>
      </w:r>
    </w:p>
    <w:p w14:paraId="391F614F" w14:textId="6107B06D" w:rsidR="00827A49" w:rsidRPr="000E0299" w:rsidRDefault="00827A49" w:rsidP="00827A49">
      <w:pPr>
        <w:pStyle w:val="a6"/>
        <w:numPr>
          <w:ilvl w:val="0"/>
          <w:numId w:val="1"/>
        </w:numPr>
        <w:contextualSpacing w:val="0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计划会</w:t>
      </w:r>
      <w:r w:rsidRPr="00891778">
        <w:rPr>
          <w:rFonts w:cs="宋体" w:hint="eastAsia"/>
          <w:kern w:val="0"/>
          <w:szCs w:val="21"/>
          <w:u w:val="single"/>
        </w:rPr>
        <w:t>自动</w:t>
      </w:r>
      <w:r>
        <w:rPr>
          <w:rFonts w:cs="宋体" w:hint="eastAsia"/>
          <w:kern w:val="0"/>
          <w:szCs w:val="21"/>
        </w:rPr>
        <w:t>实行——在你睡着的时候</w:t>
      </w:r>
    </w:p>
    <w:p w14:paraId="03E4F2F0" w14:textId="2110CE71" w:rsidR="00827A49" w:rsidRDefault="00827A49" w:rsidP="00827A49">
      <w:pPr>
        <w:ind w:firstLineChars="200" w:firstLine="420"/>
        <w:rPr>
          <w:rFonts w:cs="宋体"/>
          <w:kern w:val="0"/>
          <w:szCs w:val="21"/>
        </w:rPr>
      </w:pPr>
    </w:p>
    <w:p w14:paraId="21B148B1" w14:textId="4A68215B" w:rsidR="00842DCB" w:rsidRDefault="00827A49" w:rsidP="00E76135">
      <w:pPr>
        <w:ind w:firstLineChars="200" w:firstLine="420"/>
        <w:rPr>
          <w:rFonts w:cs="宋体"/>
          <w:kern w:val="0"/>
          <w:szCs w:val="21"/>
        </w:rPr>
      </w:pPr>
      <w:r w:rsidRPr="000A07BB">
        <w:rPr>
          <w:rFonts w:cs="宋体"/>
          <w:kern w:val="0"/>
          <w:szCs w:val="21"/>
        </w:rPr>
        <w:t>全新修订、扩展与更新的《自动百万富翁》为当下时代量身打造，新增增补章节，为您提供一套完全简单易行且贴合现实的体系。这套体系基于永恒法则，历经数十年验证，至今依然有效。</w:t>
      </w:r>
    </w:p>
    <w:p w14:paraId="5A1464C6" w14:textId="77777777" w:rsidR="00842DCB" w:rsidRDefault="00842DCB" w:rsidP="00842DCB">
      <w:pPr>
        <w:rPr>
          <w:rFonts w:cs="宋体"/>
          <w:kern w:val="0"/>
          <w:szCs w:val="21"/>
        </w:rPr>
      </w:pPr>
    </w:p>
    <w:p w14:paraId="2C84B400" w14:textId="77777777" w:rsidR="00842DCB" w:rsidRDefault="00842DCB" w:rsidP="00842DCB">
      <w:pPr>
        <w:rPr>
          <w:rFonts w:cs="宋体"/>
          <w:kern w:val="0"/>
          <w:szCs w:val="21"/>
        </w:rPr>
      </w:pPr>
    </w:p>
    <w:p w14:paraId="0CE19849" w14:textId="4D6ADE09" w:rsidR="00842DCB" w:rsidRPr="00842DCB" w:rsidRDefault="00842DCB" w:rsidP="00842DCB">
      <w:pPr>
        <w:rPr>
          <w:rFonts w:cs="宋体"/>
          <w:b/>
          <w:bCs/>
          <w:kern w:val="0"/>
          <w:szCs w:val="21"/>
        </w:rPr>
      </w:pPr>
      <w:r w:rsidRPr="00842DCB">
        <w:rPr>
          <w:rFonts w:cs="宋体" w:hint="eastAsia"/>
          <w:b/>
          <w:bCs/>
          <w:kern w:val="0"/>
          <w:szCs w:val="21"/>
        </w:rPr>
        <w:t>作者简介：</w:t>
      </w:r>
    </w:p>
    <w:p w14:paraId="03AB631C" w14:textId="19A5B9B9" w:rsidR="00842DCB" w:rsidRPr="00842DCB" w:rsidRDefault="00842DCB" w:rsidP="00842DCB">
      <w:pPr>
        <w:rPr>
          <w:rFonts w:cs="宋体"/>
          <w:kern w:val="0"/>
          <w:szCs w:val="21"/>
        </w:rPr>
      </w:pPr>
    </w:p>
    <w:p w14:paraId="6105D800" w14:textId="05D2B3F8" w:rsidR="00842DCB" w:rsidRPr="00842DCB" w:rsidRDefault="00891778" w:rsidP="00842DCB">
      <w:pPr>
        <w:ind w:firstLineChars="200" w:firstLine="422"/>
        <w:rPr>
          <w:rFonts w:cs="宋体"/>
          <w:kern w:val="0"/>
          <w:szCs w:val="21"/>
        </w:rPr>
      </w:pPr>
      <w:r w:rsidRPr="00891778">
        <w:rPr>
          <w:rFonts w:hint="eastAsia"/>
          <w:b/>
          <w:noProof/>
        </w:rPr>
        <w:drawing>
          <wp:anchor distT="0" distB="0" distL="114300" distR="114300" simplePos="0" relativeHeight="251661312" behindDoc="0" locked="0" layoutInCell="1" allowOverlap="1" wp14:anchorId="2B4E42B1" wp14:editId="1D948D92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952500" cy="952500"/>
            <wp:effectExtent l="0" t="0" r="0" b="0"/>
            <wp:wrapSquare wrapText="bothSides"/>
            <wp:docPr id="700306801" name="图片 1" descr="David B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id Ba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DCB" w:rsidRPr="00891778">
        <w:rPr>
          <w:rFonts w:cs="宋体" w:hint="eastAsia"/>
          <w:b/>
          <w:kern w:val="0"/>
          <w:szCs w:val="21"/>
        </w:rPr>
        <w:t>大卫·巴赫（</w:t>
      </w:r>
      <w:r w:rsidR="00842DCB" w:rsidRPr="00891778">
        <w:rPr>
          <w:rFonts w:cs="宋体" w:hint="eastAsia"/>
          <w:b/>
          <w:kern w:val="0"/>
          <w:szCs w:val="21"/>
        </w:rPr>
        <w:t>David Bach</w:t>
      </w:r>
      <w:r w:rsidR="00842DCB" w:rsidRPr="00891778">
        <w:rPr>
          <w:rFonts w:cs="宋体" w:hint="eastAsia"/>
          <w:b/>
          <w:kern w:val="0"/>
          <w:szCs w:val="21"/>
        </w:rPr>
        <w:t>）</w:t>
      </w:r>
      <w:r w:rsidR="00842DCB" w:rsidRPr="00842DCB">
        <w:rPr>
          <w:rFonts w:cs="宋体" w:hint="eastAsia"/>
          <w:kern w:val="0"/>
          <w:szCs w:val="21"/>
        </w:rPr>
        <w:t>，全美首席理财大师、畅销书作家，拥有丰富的财务顾问经验，曾任摩根士丹利高级副总裁、巴赫顾问集团合伙人，在他任内（</w:t>
      </w:r>
      <w:r w:rsidR="00842DCB" w:rsidRPr="00842DCB">
        <w:rPr>
          <w:rFonts w:cs="宋体" w:hint="eastAsia"/>
          <w:kern w:val="0"/>
          <w:szCs w:val="21"/>
        </w:rPr>
        <w:t>1993-2001</w:t>
      </w:r>
      <w:r w:rsidR="00842DCB" w:rsidRPr="00842DCB">
        <w:rPr>
          <w:rFonts w:cs="宋体" w:hint="eastAsia"/>
          <w:kern w:val="0"/>
          <w:szCs w:val="21"/>
        </w:rPr>
        <w:t>年）管理的资产超过</w:t>
      </w:r>
      <w:r w:rsidR="00842DCB" w:rsidRPr="00842DCB">
        <w:rPr>
          <w:rFonts w:cs="宋体" w:hint="eastAsia"/>
          <w:kern w:val="0"/>
          <w:szCs w:val="21"/>
        </w:rPr>
        <w:t>150</w:t>
      </w:r>
      <w:r w:rsidR="00842DCB" w:rsidRPr="00842DCB">
        <w:rPr>
          <w:rFonts w:cs="宋体" w:hint="eastAsia"/>
          <w:kern w:val="0"/>
          <w:szCs w:val="21"/>
        </w:rPr>
        <w:t>亿美元。现任</w:t>
      </w:r>
      <w:proofErr w:type="spellStart"/>
      <w:r w:rsidR="00842DCB" w:rsidRPr="00842DCB">
        <w:rPr>
          <w:rFonts w:cs="宋体" w:hint="eastAsia"/>
          <w:kern w:val="0"/>
          <w:szCs w:val="21"/>
        </w:rPr>
        <w:t>FinishRich</w:t>
      </w:r>
      <w:proofErr w:type="spellEnd"/>
      <w:r w:rsidR="00842DCB" w:rsidRPr="00842DCB">
        <w:rPr>
          <w:rFonts w:cs="宋体" w:hint="eastAsia"/>
          <w:kern w:val="0"/>
          <w:szCs w:val="21"/>
        </w:rPr>
        <w:t>公司首席执行官，同时为世界级金融服务公司、《财富》</w:t>
      </w:r>
      <w:r w:rsidR="00842DCB" w:rsidRPr="00842DCB">
        <w:rPr>
          <w:rFonts w:cs="宋体" w:hint="eastAsia"/>
          <w:kern w:val="0"/>
          <w:szCs w:val="21"/>
        </w:rPr>
        <w:t>500</w:t>
      </w:r>
      <w:r w:rsidR="00842DCB" w:rsidRPr="00842DCB">
        <w:rPr>
          <w:rFonts w:cs="宋体" w:hint="eastAsia"/>
          <w:kern w:val="0"/>
          <w:szCs w:val="21"/>
        </w:rPr>
        <w:t>强企业、知名大学等提供理财咨询服务和演讲。</w:t>
      </w:r>
    </w:p>
    <w:p w14:paraId="383C65FF" w14:textId="77777777" w:rsidR="00842DCB" w:rsidRPr="00842DCB" w:rsidRDefault="00842DCB" w:rsidP="00842DCB">
      <w:pPr>
        <w:ind w:firstLineChars="200" w:firstLine="420"/>
        <w:rPr>
          <w:rFonts w:cs="宋体"/>
          <w:kern w:val="0"/>
          <w:szCs w:val="21"/>
        </w:rPr>
      </w:pPr>
    </w:p>
    <w:p w14:paraId="0021B3FE" w14:textId="77777777" w:rsidR="00842DCB" w:rsidRPr="00842DCB" w:rsidRDefault="00842DCB" w:rsidP="00842DCB">
      <w:pPr>
        <w:ind w:firstLineChars="200" w:firstLine="420"/>
        <w:rPr>
          <w:rFonts w:cs="宋体"/>
          <w:kern w:val="0"/>
          <w:szCs w:val="21"/>
        </w:rPr>
      </w:pPr>
      <w:r w:rsidRPr="00842DCB">
        <w:rPr>
          <w:rFonts w:cs="宋体" w:hint="eastAsia"/>
          <w:kern w:val="0"/>
          <w:szCs w:val="21"/>
        </w:rPr>
        <w:t>他连续创作了十部《纽约时报》畅销书，包括《起步晚，照样致富》（</w:t>
      </w:r>
      <w:r w:rsidRPr="00842DCB">
        <w:rPr>
          <w:rFonts w:cs="宋体" w:hint="eastAsia"/>
          <w:i/>
          <w:iCs/>
          <w:kern w:val="0"/>
          <w:szCs w:val="21"/>
        </w:rPr>
        <w:t>Start Late, Finish Rich</w:t>
      </w:r>
      <w:r w:rsidRPr="00842DCB">
        <w:rPr>
          <w:rFonts w:cs="宋体" w:hint="eastAsia"/>
          <w:kern w:val="0"/>
          <w:szCs w:val="21"/>
        </w:rPr>
        <w:t>）、《智慧女性的财富自由之路》（</w:t>
      </w:r>
      <w:r w:rsidRPr="00842DCB">
        <w:rPr>
          <w:rFonts w:cs="宋体" w:hint="eastAsia"/>
          <w:i/>
          <w:iCs/>
          <w:kern w:val="0"/>
          <w:szCs w:val="21"/>
        </w:rPr>
        <w:t>Smart Women Finish Rich</w:t>
      </w:r>
      <w:r w:rsidRPr="00842DCB">
        <w:rPr>
          <w:rFonts w:cs="宋体" w:hint="eastAsia"/>
          <w:kern w:val="0"/>
          <w:szCs w:val="21"/>
        </w:rPr>
        <w:t>）和《夫妻理财成功学：九步筑金屋》（</w:t>
      </w:r>
      <w:r w:rsidRPr="00842DCB">
        <w:rPr>
          <w:rFonts w:cs="宋体" w:hint="eastAsia"/>
          <w:i/>
          <w:iCs/>
          <w:kern w:val="0"/>
          <w:szCs w:val="21"/>
        </w:rPr>
        <w:t>Smart Couples Finish Rich</w:t>
      </w:r>
      <w:r w:rsidRPr="00842DCB">
        <w:rPr>
          <w:rFonts w:cs="宋体" w:hint="eastAsia"/>
          <w:kern w:val="0"/>
          <w:szCs w:val="21"/>
        </w:rPr>
        <w:t>）等。《自动百万富翁》（</w:t>
      </w:r>
      <w:r w:rsidRPr="00842DCB">
        <w:rPr>
          <w:rFonts w:cs="宋体" w:hint="eastAsia"/>
          <w:i/>
          <w:iCs/>
          <w:kern w:val="0"/>
          <w:szCs w:val="21"/>
        </w:rPr>
        <w:t>The Automatic Millionaire</w:t>
      </w:r>
      <w:r w:rsidRPr="00842DCB">
        <w:rPr>
          <w:rFonts w:cs="宋体" w:hint="eastAsia"/>
          <w:kern w:val="0"/>
          <w:szCs w:val="21"/>
        </w:rPr>
        <w:t>）在</w:t>
      </w:r>
      <w:r w:rsidRPr="00842DCB">
        <w:rPr>
          <w:rFonts w:cs="宋体" w:hint="eastAsia"/>
          <w:kern w:val="0"/>
          <w:szCs w:val="21"/>
        </w:rPr>
        <w:t>2004</w:t>
      </w:r>
      <w:r w:rsidRPr="00842DCB">
        <w:rPr>
          <w:rFonts w:cs="宋体" w:hint="eastAsia"/>
          <w:kern w:val="0"/>
          <w:szCs w:val="21"/>
        </w:rPr>
        <w:t>年首次出版时就一炮而红，在《纽约时报》畅销书排行榜上连续占据</w:t>
      </w:r>
      <w:r w:rsidRPr="00842DCB">
        <w:rPr>
          <w:rFonts w:cs="宋体" w:hint="eastAsia"/>
          <w:kern w:val="0"/>
          <w:szCs w:val="21"/>
        </w:rPr>
        <w:t>31</w:t>
      </w:r>
      <w:r w:rsidRPr="00842DCB">
        <w:rPr>
          <w:rFonts w:cs="宋体" w:hint="eastAsia"/>
          <w:kern w:val="0"/>
          <w:szCs w:val="21"/>
        </w:rPr>
        <w:t>周的榜首位置。他的图书累计印量已超过</w:t>
      </w:r>
      <w:r w:rsidRPr="00842DCB">
        <w:rPr>
          <w:rFonts w:cs="宋体" w:hint="eastAsia"/>
          <w:kern w:val="0"/>
          <w:szCs w:val="21"/>
        </w:rPr>
        <w:t>700</w:t>
      </w:r>
      <w:r w:rsidRPr="00842DCB">
        <w:rPr>
          <w:rFonts w:cs="宋体" w:hint="eastAsia"/>
          <w:kern w:val="0"/>
          <w:szCs w:val="21"/>
        </w:rPr>
        <w:t>万册，被译成</w:t>
      </w:r>
      <w:r w:rsidRPr="00842DCB">
        <w:rPr>
          <w:rFonts w:cs="宋体" w:hint="eastAsia"/>
          <w:kern w:val="0"/>
          <w:szCs w:val="21"/>
        </w:rPr>
        <w:t>19</w:t>
      </w:r>
      <w:r w:rsidRPr="00842DCB">
        <w:rPr>
          <w:rFonts w:cs="宋体" w:hint="eastAsia"/>
          <w:kern w:val="0"/>
          <w:szCs w:val="21"/>
        </w:rPr>
        <w:t>种语言出版，曾经创下四本书同时出现在《华尔街日报》《商业周刊》《今日美国》畅销书排行榜的辉煌纪录。</w:t>
      </w:r>
    </w:p>
    <w:p w14:paraId="2802CE46" w14:textId="77777777" w:rsidR="00842DCB" w:rsidRPr="00842DCB" w:rsidRDefault="00842DCB" w:rsidP="00842DCB">
      <w:pPr>
        <w:ind w:firstLineChars="200" w:firstLine="420"/>
        <w:rPr>
          <w:rFonts w:cs="宋体"/>
          <w:kern w:val="0"/>
          <w:szCs w:val="21"/>
        </w:rPr>
      </w:pPr>
    </w:p>
    <w:p w14:paraId="08228E00" w14:textId="0EB01359" w:rsidR="00842DCB" w:rsidRDefault="00842DCB" w:rsidP="00842DCB">
      <w:pPr>
        <w:ind w:firstLineChars="200" w:firstLine="420"/>
        <w:rPr>
          <w:rFonts w:cs="宋体"/>
          <w:kern w:val="0"/>
          <w:szCs w:val="21"/>
        </w:rPr>
      </w:pPr>
      <w:r w:rsidRPr="00842DCB">
        <w:rPr>
          <w:rFonts w:cs="宋体" w:hint="eastAsia"/>
          <w:kern w:val="0"/>
          <w:szCs w:val="21"/>
        </w:rPr>
        <w:t>巴赫曾百余次参加美国全国广播公司（</w:t>
      </w:r>
      <w:r w:rsidRPr="00842DCB">
        <w:rPr>
          <w:rFonts w:cs="宋体" w:hint="eastAsia"/>
          <w:kern w:val="0"/>
          <w:szCs w:val="21"/>
        </w:rPr>
        <w:t>NBC</w:t>
      </w:r>
      <w:r w:rsidRPr="00842DCB">
        <w:rPr>
          <w:rFonts w:cs="宋体" w:hint="eastAsia"/>
          <w:kern w:val="0"/>
          <w:szCs w:val="21"/>
        </w:rPr>
        <w:t>）的《今日》（</w:t>
      </w:r>
      <w:r w:rsidRPr="00842DCB">
        <w:rPr>
          <w:rFonts w:cs="宋体" w:hint="eastAsia"/>
          <w:i/>
          <w:iCs/>
          <w:kern w:val="0"/>
          <w:szCs w:val="21"/>
        </w:rPr>
        <w:t>Today</w:t>
      </w:r>
      <w:r w:rsidRPr="00842DCB">
        <w:rPr>
          <w:rFonts w:cs="宋体" w:hint="eastAsia"/>
          <w:kern w:val="0"/>
          <w:szCs w:val="21"/>
        </w:rPr>
        <w:t>）节目，分享他的生活和致富策略，还曾六度受邀担任《欧普拉秀》特别来宾，分享富裕终生的理财策略。在北美，已有数千名理财顾问举办过“富裕终生”（</w:t>
      </w:r>
      <w:proofErr w:type="spellStart"/>
      <w:r w:rsidRPr="00842DCB">
        <w:rPr>
          <w:rFonts w:cs="宋体" w:hint="eastAsia"/>
          <w:kern w:val="0"/>
          <w:szCs w:val="21"/>
        </w:rPr>
        <w:t>FinishRich</w:t>
      </w:r>
      <w:proofErr w:type="spellEnd"/>
      <w:r w:rsidRPr="00842DCB">
        <w:rPr>
          <w:rFonts w:cs="宋体" w:hint="eastAsia"/>
          <w:kern w:val="0"/>
          <w:szCs w:val="21"/>
        </w:rPr>
        <w:t>）研习会，传授大卫·巴赫的理财诀窍，例如他首创的“拿铁因子”概念。过去二十年间，他通过著作、播客、研讨会、主题演讲、财经通讯以及数千次媒体亮相，影响了全球超过一亿人群。目前他与家人居住在纽约。</w:t>
      </w:r>
    </w:p>
    <w:p w14:paraId="47399001" w14:textId="77777777" w:rsidR="00842DCB" w:rsidRDefault="00842DCB" w:rsidP="00842DCB">
      <w:pPr>
        <w:rPr>
          <w:rFonts w:cs="宋体"/>
          <w:kern w:val="0"/>
          <w:szCs w:val="21"/>
        </w:rPr>
      </w:pPr>
    </w:p>
    <w:p w14:paraId="25D729B7" w14:textId="77777777" w:rsidR="00E76135" w:rsidRPr="00842DCB" w:rsidRDefault="00E76135" w:rsidP="00842DCB">
      <w:pPr>
        <w:rPr>
          <w:rFonts w:cs="宋体"/>
          <w:kern w:val="0"/>
          <w:szCs w:val="21"/>
        </w:rPr>
      </w:pPr>
    </w:p>
    <w:p w14:paraId="716E3DE5" w14:textId="337B8EE7" w:rsidR="00827A49" w:rsidRPr="000A07BB" w:rsidRDefault="00827A49" w:rsidP="00827A49">
      <w:pPr>
        <w:jc w:val="left"/>
        <w:rPr>
          <w:rFonts w:cs="宋体"/>
          <w:b/>
          <w:bCs/>
          <w:kern w:val="0"/>
          <w:szCs w:val="21"/>
        </w:rPr>
      </w:pPr>
      <w:r w:rsidRPr="000A07BB">
        <w:rPr>
          <w:rFonts w:cs="宋体" w:hint="eastAsia"/>
          <w:b/>
          <w:bCs/>
          <w:kern w:val="0"/>
          <w:szCs w:val="21"/>
        </w:rPr>
        <w:t>媒体评价：</w:t>
      </w:r>
    </w:p>
    <w:p w14:paraId="2D496065" w14:textId="400E77E2" w:rsidR="00827A49" w:rsidRDefault="00827A49" w:rsidP="00827A49">
      <w:pPr>
        <w:jc w:val="left"/>
        <w:rPr>
          <w:rFonts w:cs="宋体"/>
          <w:kern w:val="0"/>
          <w:szCs w:val="21"/>
        </w:rPr>
      </w:pPr>
    </w:p>
    <w:p w14:paraId="7303D33D" w14:textId="3EC86F4A" w:rsidR="00827A49" w:rsidRDefault="00827A49" w:rsidP="00827A49">
      <w:pPr>
        <w:ind w:firstLineChars="200" w:firstLine="420"/>
        <w:jc w:val="left"/>
        <w:rPr>
          <w:rStyle w:val="a-text-bold"/>
          <w:rFonts w:ascii="Arial" w:hAnsi="Arial" w:cs="Arial"/>
          <w:color w:val="0F1111"/>
          <w:szCs w:val="21"/>
        </w:rPr>
      </w:pPr>
      <w:r>
        <w:rPr>
          <w:rStyle w:val="a-text-bold"/>
          <w:rFonts w:ascii="Arial" w:hAnsi="Arial" w:cs="Arial" w:hint="eastAsia"/>
          <w:color w:val="0F1111"/>
          <w:szCs w:val="21"/>
        </w:rPr>
        <w:t>“</w:t>
      </w:r>
      <w:r w:rsidRPr="000A07BB">
        <w:rPr>
          <w:rStyle w:val="a-text-bold"/>
          <w:rFonts w:ascii="Arial" w:hAnsi="Arial" w:cs="Arial"/>
          <w:color w:val="0F1111"/>
          <w:szCs w:val="21"/>
        </w:rPr>
        <w:t>《自动百万富翁》一书循序渐进地提供了未来财务保障所需的</w:t>
      </w:r>
      <w:r>
        <w:rPr>
          <w:rStyle w:val="a-text-bold"/>
          <w:rFonts w:ascii="Arial" w:hAnsi="Arial" w:cs="Arial" w:hint="eastAsia"/>
          <w:color w:val="0F1111"/>
          <w:szCs w:val="21"/>
        </w:rPr>
        <w:t>步骤</w:t>
      </w:r>
      <w:r w:rsidRPr="000A07BB">
        <w:rPr>
          <w:rStyle w:val="a-text-bold"/>
          <w:rFonts w:ascii="Arial" w:hAnsi="Arial" w:cs="Arial"/>
          <w:color w:val="0F1111"/>
          <w:szCs w:val="21"/>
        </w:rPr>
        <w:t>。若遵循大卫</w:t>
      </w:r>
      <w:r>
        <w:rPr>
          <w:rStyle w:val="a-text-bold"/>
          <w:rFonts w:ascii="Arial" w:hAnsi="Arial" w:cs="Arial" w:hint="eastAsia"/>
          <w:color w:val="0F1111"/>
          <w:szCs w:val="21"/>
        </w:rPr>
        <w:t>·</w:t>
      </w:r>
      <w:r w:rsidRPr="000A07BB">
        <w:rPr>
          <w:rStyle w:val="a-text-bold"/>
          <w:rFonts w:ascii="Arial" w:hAnsi="Arial" w:cs="Arial"/>
          <w:color w:val="0F1111"/>
          <w:szCs w:val="21"/>
        </w:rPr>
        <w:t>巴赫的方法，成功之路必将畅通无阻。</w:t>
      </w:r>
      <w:r>
        <w:rPr>
          <w:rStyle w:val="a-text-bold"/>
          <w:rFonts w:ascii="Arial" w:hAnsi="Arial" w:cs="Arial" w:hint="eastAsia"/>
          <w:color w:val="0F1111"/>
          <w:szCs w:val="21"/>
        </w:rPr>
        <w:t>”</w:t>
      </w:r>
    </w:p>
    <w:p w14:paraId="74CBAF1D" w14:textId="1C05C754" w:rsidR="00827A49" w:rsidRDefault="00827A49" w:rsidP="00827A49">
      <w:pPr>
        <w:jc w:val="right"/>
        <w:rPr>
          <w:rFonts w:cs="宋体"/>
          <w:kern w:val="0"/>
          <w:szCs w:val="21"/>
        </w:rPr>
      </w:pPr>
      <w:r>
        <w:rPr>
          <w:rStyle w:val="a-text-bold"/>
          <w:rFonts w:ascii="Arial" w:hAnsi="Arial" w:cs="Arial" w:hint="eastAsia"/>
          <w:color w:val="0F1111"/>
          <w:szCs w:val="21"/>
        </w:rPr>
        <w:t>——</w:t>
      </w:r>
      <w:r w:rsidRPr="00974712">
        <w:rPr>
          <w:rStyle w:val="a-text-bold"/>
          <w:rFonts w:ascii="Arial" w:hAnsi="Arial" w:cs="Arial"/>
          <w:color w:val="0F1111"/>
          <w:szCs w:val="21"/>
        </w:rPr>
        <w:t>珍</w:t>
      </w:r>
      <w:r w:rsidRPr="00974712">
        <w:rPr>
          <w:rStyle w:val="a-text-bold"/>
          <w:rFonts w:ascii="Arial" w:hAnsi="Arial" w:cs="Arial" w:hint="eastAsia"/>
          <w:color w:val="0F1111"/>
          <w:szCs w:val="21"/>
        </w:rPr>
        <w:t>·</w:t>
      </w:r>
      <w:r w:rsidRPr="00974712">
        <w:rPr>
          <w:rStyle w:val="a-text-bold"/>
          <w:rFonts w:ascii="Arial" w:hAnsi="Arial" w:cs="Arial"/>
          <w:color w:val="0F1111"/>
          <w:szCs w:val="21"/>
        </w:rPr>
        <w:t>查茨基</w:t>
      </w:r>
      <w:r w:rsidRPr="000A07BB">
        <w:rPr>
          <w:rStyle w:val="a-text-bold"/>
          <w:color w:val="0F1111"/>
          <w:szCs w:val="21"/>
        </w:rPr>
        <w:t>(Jean Chatzky)</w:t>
      </w:r>
      <w:r w:rsidRPr="000A07BB">
        <w:rPr>
          <w:rStyle w:val="a-text-bold"/>
          <w:color w:val="0F1111"/>
          <w:szCs w:val="21"/>
        </w:rPr>
        <w:t>，</w:t>
      </w:r>
      <w:r w:rsidRPr="000A07BB">
        <w:rPr>
          <w:rStyle w:val="a-text-bold"/>
          <w:color w:val="0F1111"/>
          <w:szCs w:val="21"/>
        </w:rPr>
        <w:t>NBC</w:t>
      </w:r>
      <w:r w:rsidRPr="000A07BB">
        <w:rPr>
          <w:rStyle w:val="a-text-bold"/>
          <w:rFonts w:ascii="Arial" w:hAnsi="Arial" w:cs="Arial"/>
          <w:color w:val="0F1111"/>
          <w:szCs w:val="21"/>
        </w:rPr>
        <w:t>《今日》节目</w:t>
      </w:r>
      <w:r w:rsidR="00842DCB">
        <w:rPr>
          <w:rStyle w:val="a-text-bold"/>
          <w:rFonts w:ascii="Arial" w:hAnsi="Arial" w:cs="Arial" w:hint="eastAsia"/>
          <w:color w:val="0F1111"/>
          <w:szCs w:val="21"/>
        </w:rPr>
        <w:t>（</w:t>
      </w:r>
      <w:r w:rsidR="00842DCB" w:rsidRPr="000A07BB">
        <w:rPr>
          <w:rStyle w:val="a-text-bold"/>
          <w:color w:val="0F1111"/>
          <w:szCs w:val="21"/>
        </w:rPr>
        <w:t xml:space="preserve">NBC’s </w:t>
      </w:r>
      <w:r w:rsidR="00842DCB" w:rsidRPr="000A07BB">
        <w:rPr>
          <w:rStyle w:val="a-text-bold"/>
          <w:i/>
          <w:iCs/>
          <w:color w:val="0F1111"/>
          <w:szCs w:val="21"/>
        </w:rPr>
        <w:t>Today</w:t>
      </w:r>
      <w:r w:rsidR="00842DCB">
        <w:rPr>
          <w:rStyle w:val="a-text-bold"/>
          <w:rFonts w:ascii="Arial" w:hAnsi="Arial" w:cs="Arial" w:hint="eastAsia"/>
          <w:color w:val="0F1111"/>
          <w:szCs w:val="21"/>
        </w:rPr>
        <w:t>）</w:t>
      </w:r>
      <w:r w:rsidRPr="000A07BB">
        <w:rPr>
          <w:rStyle w:val="a-text-bold"/>
          <w:rFonts w:ascii="Arial" w:hAnsi="Arial" w:cs="Arial"/>
          <w:color w:val="0F1111"/>
          <w:szCs w:val="21"/>
        </w:rPr>
        <w:t>财经编辑</w:t>
      </w:r>
    </w:p>
    <w:p w14:paraId="4509D136" w14:textId="4751B151" w:rsidR="00827A49" w:rsidRDefault="00827A49" w:rsidP="00827A49">
      <w:pPr>
        <w:jc w:val="left"/>
        <w:rPr>
          <w:rFonts w:cs="宋体"/>
          <w:kern w:val="0"/>
          <w:szCs w:val="21"/>
        </w:rPr>
      </w:pPr>
    </w:p>
    <w:p w14:paraId="24ABF131" w14:textId="2B930C0F" w:rsidR="00827A49" w:rsidRDefault="00827A49" w:rsidP="00827A49">
      <w:pPr>
        <w:ind w:firstLineChars="200" w:firstLine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“</w:t>
      </w:r>
      <w:r w:rsidRPr="00974712">
        <w:rPr>
          <w:rFonts w:cs="宋体"/>
          <w:kern w:val="0"/>
          <w:szCs w:val="21"/>
        </w:rPr>
        <w:t>作者以轻松易懂的理财方式，辅以现实案例和</w:t>
      </w:r>
      <w:r>
        <w:rPr>
          <w:rFonts w:cs="宋体" w:hint="eastAsia"/>
          <w:kern w:val="0"/>
          <w:szCs w:val="21"/>
        </w:rPr>
        <w:t>‘</w:t>
      </w:r>
      <w:r w:rsidRPr="00974712">
        <w:rPr>
          <w:rFonts w:cs="宋体"/>
          <w:kern w:val="0"/>
          <w:szCs w:val="21"/>
        </w:rPr>
        <w:t>拿铁因子</w:t>
      </w:r>
      <w:r>
        <w:rPr>
          <w:rFonts w:cs="宋体" w:hint="eastAsia"/>
          <w:kern w:val="0"/>
          <w:szCs w:val="21"/>
        </w:rPr>
        <w:t>’</w:t>
      </w:r>
      <w:r w:rsidRPr="00974712">
        <w:rPr>
          <w:rFonts w:cs="宋体"/>
          <w:kern w:val="0"/>
          <w:szCs w:val="21"/>
        </w:rPr>
        <w:t>等巧妙比喻，定能吸引众多苦于理财的普通读者</w:t>
      </w:r>
      <w:r>
        <w:rPr>
          <w:rFonts w:cs="宋体" w:hint="eastAsia"/>
          <w:kern w:val="0"/>
          <w:szCs w:val="21"/>
        </w:rPr>
        <w:t>，</w:t>
      </w:r>
      <w:r w:rsidRPr="00974712">
        <w:rPr>
          <w:rFonts w:cs="宋体"/>
          <w:kern w:val="0"/>
          <w:szCs w:val="21"/>
        </w:rPr>
        <w:t>尤其适合那些决心在新的一年让财务状况更稳固的人群。</w:t>
      </w:r>
      <w:r>
        <w:rPr>
          <w:rFonts w:cs="宋体" w:hint="eastAsia"/>
          <w:kern w:val="0"/>
          <w:szCs w:val="21"/>
        </w:rPr>
        <w:t>”</w:t>
      </w:r>
    </w:p>
    <w:p w14:paraId="73509FD7" w14:textId="40E5A0B6" w:rsidR="00827A49" w:rsidRDefault="00827A49" w:rsidP="00827A49">
      <w:pPr>
        <w:jc w:val="right"/>
        <w:rPr>
          <w:rFonts w:cs="宋体"/>
          <w:kern w:val="0"/>
          <w:szCs w:val="21"/>
        </w:rPr>
      </w:pPr>
      <w:r w:rsidRPr="00974712">
        <w:rPr>
          <w:rFonts w:cs="宋体"/>
          <w:kern w:val="0"/>
          <w:szCs w:val="21"/>
        </w:rPr>
        <w:lastRenderedPageBreak/>
        <w:t>——</w:t>
      </w:r>
      <w:r w:rsidRPr="00974712">
        <w:rPr>
          <w:rFonts w:cs="宋体"/>
          <w:kern w:val="0"/>
          <w:szCs w:val="21"/>
        </w:rPr>
        <w:t>《出版人周刊》</w:t>
      </w:r>
      <w:r>
        <w:rPr>
          <w:rFonts w:cs="宋体" w:hint="eastAsia"/>
          <w:kern w:val="0"/>
          <w:szCs w:val="21"/>
        </w:rPr>
        <w:t>（</w:t>
      </w:r>
      <w:r w:rsidRPr="00974712">
        <w:rPr>
          <w:rFonts w:cs="宋体"/>
          <w:i/>
          <w:iCs/>
          <w:kern w:val="0"/>
          <w:szCs w:val="21"/>
        </w:rPr>
        <w:t>Publishers Weekly</w:t>
      </w:r>
      <w:r>
        <w:rPr>
          <w:rFonts w:cs="宋体" w:hint="eastAsia"/>
          <w:kern w:val="0"/>
          <w:szCs w:val="21"/>
        </w:rPr>
        <w:t>）</w:t>
      </w:r>
    </w:p>
    <w:p w14:paraId="315B316A" w14:textId="5CDEA53E" w:rsidR="00827A49" w:rsidRDefault="00827A49" w:rsidP="00827A49">
      <w:pPr>
        <w:jc w:val="center"/>
        <w:rPr>
          <w:rFonts w:cs="宋体"/>
          <w:kern w:val="0"/>
          <w:szCs w:val="21"/>
        </w:rPr>
      </w:pPr>
    </w:p>
    <w:p w14:paraId="5949ECF7" w14:textId="77777777" w:rsidR="00827A49" w:rsidRDefault="00827A49" w:rsidP="00827A49">
      <w:pPr>
        <w:jc w:val="center"/>
        <w:rPr>
          <w:b/>
          <w:bCs/>
          <w:color w:val="000000"/>
          <w:szCs w:val="21"/>
        </w:rPr>
      </w:pPr>
    </w:p>
    <w:p w14:paraId="1D40E7BE" w14:textId="7CC68ADD" w:rsidR="00827A49" w:rsidRDefault="00891778" w:rsidP="00891778">
      <w:pPr>
        <w:jc w:val="left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</w:t>
      </w:r>
      <w:r w:rsidR="00827A49">
        <w:rPr>
          <w:rFonts w:hint="eastAsia"/>
          <w:b/>
          <w:bCs/>
          <w:color w:val="000000"/>
          <w:szCs w:val="21"/>
        </w:rPr>
        <w:t>目录：</w:t>
      </w:r>
    </w:p>
    <w:p w14:paraId="7BE2FA94" w14:textId="77777777" w:rsidR="00891778" w:rsidRPr="000E0299" w:rsidRDefault="00891778" w:rsidP="00827A49">
      <w:pPr>
        <w:jc w:val="center"/>
        <w:rPr>
          <w:rFonts w:cs="宋体" w:hint="eastAsia"/>
          <w:kern w:val="0"/>
          <w:szCs w:val="21"/>
        </w:rPr>
      </w:pPr>
    </w:p>
    <w:p w14:paraId="5E071DB7" w14:textId="549A52D9" w:rsidR="00827A49" w:rsidRPr="004F3208" w:rsidRDefault="00827A49" w:rsidP="00891778">
      <w:pPr>
        <w:jc w:val="center"/>
        <w:rPr>
          <w:color w:val="000000"/>
        </w:rPr>
      </w:pPr>
      <w:r>
        <w:rPr>
          <w:rFonts w:hint="eastAsia"/>
          <w:color w:val="000000"/>
        </w:rPr>
        <w:t>20</w:t>
      </w:r>
      <w:r>
        <w:rPr>
          <w:rFonts w:hint="eastAsia"/>
          <w:color w:val="000000"/>
        </w:rPr>
        <w:t>周年</w:t>
      </w:r>
      <w:r w:rsidR="00891778">
        <w:rPr>
          <w:rFonts w:hint="eastAsia"/>
          <w:color w:val="000000"/>
        </w:rPr>
        <w:t>版</w:t>
      </w:r>
      <w:r w:rsidRPr="004F3208">
        <w:rPr>
          <w:rFonts w:hint="eastAsia"/>
          <w:color w:val="000000"/>
        </w:rPr>
        <w:t>序言</w:t>
      </w:r>
    </w:p>
    <w:p w14:paraId="520BF070" w14:textId="1B844852" w:rsidR="00827A49" w:rsidRPr="004F3208" w:rsidRDefault="00827A49" w:rsidP="00891778">
      <w:pPr>
        <w:jc w:val="center"/>
        <w:rPr>
          <w:color w:val="000000"/>
        </w:rPr>
      </w:pPr>
      <w:r>
        <w:rPr>
          <w:rFonts w:hint="eastAsia"/>
          <w:color w:val="000000"/>
        </w:rPr>
        <w:t>引言</w:t>
      </w:r>
    </w:p>
    <w:p w14:paraId="2F13D54D" w14:textId="218C5413" w:rsidR="00827A49" w:rsidRPr="004F3208" w:rsidRDefault="00827A49" w:rsidP="00891778">
      <w:pPr>
        <w:jc w:val="center"/>
        <w:rPr>
          <w:color w:val="000000"/>
        </w:rPr>
      </w:pPr>
      <w:r w:rsidRPr="004F3208">
        <w:rPr>
          <w:rFonts w:hint="eastAsia"/>
          <w:color w:val="000000"/>
        </w:rPr>
        <w:t>第一章</w:t>
      </w:r>
      <w:r w:rsidRPr="004F3208">
        <w:rPr>
          <w:rFonts w:hint="eastAsia"/>
          <w:color w:val="000000"/>
        </w:rPr>
        <w:t xml:space="preserve"> </w:t>
      </w:r>
      <w:r w:rsidRPr="004F3208">
        <w:rPr>
          <w:rFonts w:hint="eastAsia"/>
          <w:color w:val="000000"/>
        </w:rPr>
        <w:t>认识自动百万富翁</w:t>
      </w:r>
    </w:p>
    <w:p w14:paraId="26EAB1EE" w14:textId="612090EA" w:rsidR="00827A49" w:rsidRPr="004F3208" w:rsidRDefault="00827A49" w:rsidP="00891778">
      <w:pPr>
        <w:jc w:val="center"/>
        <w:rPr>
          <w:color w:val="000000"/>
        </w:rPr>
      </w:pPr>
      <w:r w:rsidRPr="004F3208">
        <w:rPr>
          <w:rFonts w:hint="eastAsia"/>
          <w:color w:val="000000"/>
        </w:rPr>
        <w:t>第二章</w:t>
      </w:r>
      <w:r w:rsidRPr="004F3208">
        <w:rPr>
          <w:rFonts w:hint="eastAsia"/>
          <w:color w:val="000000"/>
        </w:rPr>
        <w:t xml:space="preserve"> </w:t>
      </w:r>
      <w:r w:rsidRPr="00727669">
        <w:rPr>
          <w:rFonts w:hint="eastAsia"/>
          <w:bCs/>
        </w:rPr>
        <w:t>拿铁因子</w:t>
      </w:r>
      <w:r w:rsidRPr="004F3208">
        <w:rPr>
          <w:rFonts w:hint="eastAsia"/>
          <w:color w:val="000000"/>
        </w:rPr>
        <w:t>：每天只需几美元就能自动成为百万富翁</w:t>
      </w:r>
    </w:p>
    <w:p w14:paraId="14B8D1D4" w14:textId="78DF9304" w:rsidR="00827A49" w:rsidRPr="004F3208" w:rsidRDefault="00827A49" w:rsidP="00891778">
      <w:pPr>
        <w:jc w:val="center"/>
        <w:rPr>
          <w:color w:val="000000"/>
        </w:rPr>
      </w:pPr>
      <w:r w:rsidRPr="004F3208">
        <w:rPr>
          <w:rFonts w:hint="eastAsia"/>
          <w:color w:val="000000"/>
        </w:rPr>
        <w:t>第三章</w:t>
      </w:r>
      <w:r w:rsidRPr="004F3208">
        <w:rPr>
          <w:rFonts w:hint="eastAsia"/>
          <w:color w:val="000000"/>
        </w:rPr>
        <w:t xml:space="preserve"> </w:t>
      </w:r>
      <w:r w:rsidRPr="004F3208">
        <w:rPr>
          <w:rFonts w:hint="eastAsia"/>
          <w:color w:val="000000"/>
        </w:rPr>
        <w:t>学会先为自己留些钱</w:t>
      </w:r>
    </w:p>
    <w:p w14:paraId="115667BE" w14:textId="000DCBF2" w:rsidR="00827A49" w:rsidRPr="004F3208" w:rsidRDefault="00827A49" w:rsidP="00891778">
      <w:pPr>
        <w:jc w:val="center"/>
        <w:rPr>
          <w:color w:val="000000"/>
        </w:rPr>
      </w:pPr>
      <w:r w:rsidRPr="004F3208">
        <w:rPr>
          <w:rFonts w:hint="eastAsia"/>
          <w:color w:val="000000"/>
        </w:rPr>
        <w:t>第四章</w:t>
      </w:r>
      <w:r w:rsidRPr="004F3208">
        <w:rPr>
          <w:rFonts w:hint="eastAsia"/>
          <w:color w:val="000000"/>
        </w:rPr>
        <w:t xml:space="preserve"> </w:t>
      </w:r>
      <w:r w:rsidRPr="004F3208">
        <w:rPr>
          <w:rFonts w:hint="eastAsia"/>
          <w:color w:val="000000"/>
        </w:rPr>
        <w:t>让财富积聚自动完成</w:t>
      </w:r>
    </w:p>
    <w:p w14:paraId="3AD6A091" w14:textId="5A9571CF" w:rsidR="00827A49" w:rsidRPr="004F3208" w:rsidRDefault="00827A49" w:rsidP="00891778">
      <w:pPr>
        <w:jc w:val="center"/>
        <w:rPr>
          <w:color w:val="000000"/>
        </w:rPr>
      </w:pPr>
      <w:r w:rsidRPr="004F3208">
        <w:rPr>
          <w:rFonts w:hint="eastAsia"/>
          <w:color w:val="000000"/>
        </w:rPr>
        <w:t>第五章</w:t>
      </w:r>
      <w:r w:rsidRPr="004F3208">
        <w:rPr>
          <w:rFonts w:hint="eastAsia"/>
          <w:color w:val="000000"/>
        </w:rPr>
        <w:t xml:space="preserve"> </w:t>
      </w:r>
      <w:r w:rsidRPr="004F3208">
        <w:rPr>
          <w:rFonts w:hint="eastAsia"/>
          <w:color w:val="000000"/>
        </w:rPr>
        <w:t>自动“未雨绸缪”</w:t>
      </w:r>
    </w:p>
    <w:p w14:paraId="56DAAB86" w14:textId="7C22D2A2" w:rsidR="00827A49" w:rsidRPr="004F3208" w:rsidRDefault="00827A49" w:rsidP="00891778">
      <w:pPr>
        <w:jc w:val="center"/>
        <w:rPr>
          <w:color w:val="000000"/>
        </w:rPr>
      </w:pPr>
      <w:r w:rsidRPr="004F3208">
        <w:rPr>
          <w:rFonts w:hint="eastAsia"/>
          <w:color w:val="000000"/>
        </w:rPr>
        <w:t>第六章</w:t>
      </w:r>
      <w:r w:rsidRPr="004F3208">
        <w:rPr>
          <w:rFonts w:hint="eastAsia"/>
          <w:color w:val="000000"/>
        </w:rPr>
        <w:t xml:space="preserve"> </w:t>
      </w:r>
      <w:r w:rsidRPr="004F3208">
        <w:rPr>
          <w:rFonts w:hint="eastAsia"/>
          <w:color w:val="000000"/>
        </w:rPr>
        <w:t>不需举债，自动拥有自己的房产</w:t>
      </w:r>
    </w:p>
    <w:p w14:paraId="1DF30D25" w14:textId="2966D1E8" w:rsidR="00827A49" w:rsidRPr="004F3208" w:rsidRDefault="00827A49" w:rsidP="00891778">
      <w:pPr>
        <w:jc w:val="center"/>
        <w:rPr>
          <w:color w:val="000000"/>
        </w:rPr>
      </w:pPr>
      <w:r w:rsidRPr="004F3208">
        <w:rPr>
          <w:rFonts w:hint="eastAsia"/>
          <w:color w:val="000000"/>
        </w:rPr>
        <w:t>第七章</w:t>
      </w:r>
      <w:r w:rsidRPr="004F3208">
        <w:rPr>
          <w:rFonts w:hint="eastAsia"/>
          <w:color w:val="000000"/>
        </w:rPr>
        <w:t xml:space="preserve"> </w:t>
      </w:r>
      <w:r w:rsidRPr="004F3208">
        <w:rPr>
          <w:rFonts w:hint="eastAsia"/>
          <w:color w:val="000000"/>
        </w:rPr>
        <w:t>自动无债一身轻的生活方式</w:t>
      </w:r>
    </w:p>
    <w:p w14:paraId="104C19A3" w14:textId="225E9319" w:rsidR="00827A49" w:rsidRDefault="00827A49" w:rsidP="00891778">
      <w:pPr>
        <w:jc w:val="center"/>
        <w:rPr>
          <w:color w:val="000000"/>
        </w:rPr>
      </w:pPr>
      <w:r w:rsidRPr="004F3208">
        <w:rPr>
          <w:rFonts w:hint="eastAsia"/>
          <w:color w:val="000000"/>
        </w:rPr>
        <w:t>第八章</w:t>
      </w:r>
      <w:r w:rsidRPr="004F3208">
        <w:rPr>
          <w:rFonts w:hint="eastAsia"/>
          <w:color w:val="000000"/>
        </w:rPr>
        <w:t xml:space="preserve"> </w:t>
      </w:r>
      <w:r w:rsidRPr="004F3208">
        <w:rPr>
          <w:rFonts w:hint="eastAsia"/>
          <w:color w:val="000000"/>
        </w:rPr>
        <w:t>自动捐助</w:t>
      </w:r>
    </w:p>
    <w:p w14:paraId="528049D8" w14:textId="620C2FF4" w:rsidR="00827A49" w:rsidRPr="004F3208" w:rsidRDefault="00827A49" w:rsidP="00891778">
      <w:pPr>
        <w:jc w:val="center"/>
        <w:rPr>
          <w:color w:val="000000"/>
        </w:rPr>
      </w:pPr>
      <w:r w:rsidRPr="004F3208">
        <w:rPr>
          <w:rFonts w:hint="eastAsia"/>
          <w:color w:val="000000"/>
        </w:rPr>
        <w:t>第九章</w:t>
      </w:r>
      <w:r w:rsidRPr="004F3208">
        <w:rPr>
          <w:rFonts w:hint="eastAsia"/>
          <w:color w:val="000000"/>
        </w:rPr>
        <w:t xml:space="preserve"> </w:t>
      </w:r>
      <w:r w:rsidRPr="004F3208">
        <w:rPr>
          <w:rFonts w:hint="eastAsia"/>
          <w:color w:val="000000"/>
        </w:rPr>
        <w:t>自动百万富翁蓝图</w:t>
      </w:r>
    </w:p>
    <w:p w14:paraId="1E9DD630" w14:textId="585D1D58" w:rsidR="00827A49" w:rsidRPr="004F3208" w:rsidRDefault="00827A49" w:rsidP="00891778">
      <w:pPr>
        <w:jc w:val="center"/>
        <w:rPr>
          <w:color w:val="000000"/>
        </w:rPr>
      </w:pPr>
      <w:r>
        <w:rPr>
          <w:rFonts w:hint="eastAsia"/>
          <w:color w:val="000000"/>
        </w:rPr>
        <w:t>结语</w:t>
      </w:r>
      <w:r w:rsidRPr="004F3208">
        <w:rPr>
          <w:rFonts w:hint="eastAsia"/>
          <w:color w:val="000000"/>
        </w:rPr>
        <w:t>：今天，启程！</w:t>
      </w:r>
    </w:p>
    <w:p w14:paraId="282EA670" w14:textId="7741FCF7" w:rsidR="00827A49" w:rsidRDefault="00827A49" w:rsidP="00891778">
      <w:pPr>
        <w:jc w:val="center"/>
        <w:rPr>
          <w:color w:val="000000"/>
        </w:rPr>
      </w:pPr>
      <w:r w:rsidRPr="004F3208">
        <w:rPr>
          <w:rFonts w:hint="eastAsia"/>
          <w:color w:val="000000"/>
        </w:rPr>
        <w:t>鼓舞人心：自动百万富翁</w:t>
      </w:r>
      <w:r>
        <w:rPr>
          <w:rFonts w:hint="eastAsia"/>
          <w:color w:val="000000"/>
        </w:rPr>
        <w:t>的</w:t>
      </w:r>
      <w:r w:rsidRPr="004F3208">
        <w:rPr>
          <w:rFonts w:hint="eastAsia"/>
          <w:color w:val="000000"/>
        </w:rPr>
        <w:t>成功故事</w:t>
      </w:r>
    </w:p>
    <w:p w14:paraId="20B3D69B" w14:textId="77777777" w:rsidR="00827A49" w:rsidRPr="004F3208" w:rsidRDefault="00827A49" w:rsidP="00891778">
      <w:pPr>
        <w:jc w:val="center"/>
        <w:rPr>
          <w:color w:val="000000"/>
        </w:rPr>
      </w:pPr>
      <w:r w:rsidRPr="00EB0979">
        <w:rPr>
          <w:color w:val="000000"/>
        </w:rPr>
        <w:t>重温《自动百万富翁》：对话大卫</w:t>
      </w:r>
      <w:r>
        <w:rPr>
          <w:rFonts w:hint="eastAsia"/>
          <w:color w:val="000000"/>
        </w:rPr>
        <w:t>·</w:t>
      </w:r>
      <w:r w:rsidRPr="00EB0979">
        <w:rPr>
          <w:color w:val="000000"/>
        </w:rPr>
        <w:t>巴赫</w:t>
      </w:r>
    </w:p>
    <w:p w14:paraId="2E3CA977" w14:textId="77777777" w:rsidR="00827A49" w:rsidRPr="004F3208" w:rsidRDefault="00827A49" w:rsidP="00891778">
      <w:pPr>
        <w:jc w:val="center"/>
        <w:rPr>
          <w:color w:val="000000"/>
        </w:rPr>
      </w:pPr>
      <w:r w:rsidRPr="004F3208">
        <w:rPr>
          <w:rFonts w:hint="eastAsia"/>
          <w:color w:val="000000"/>
        </w:rPr>
        <w:t>致谢</w:t>
      </w:r>
    </w:p>
    <w:p w14:paraId="683DF3B3" w14:textId="77777777" w:rsidR="00827A49" w:rsidRDefault="00827A49" w:rsidP="00891778">
      <w:pPr>
        <w:jc w:val="center"/>
        <w:rPr>
          <w:color w:val="000000"/>
        </w:rPr>
      </w:pPr>
      <w:r w:rsidRPr="004F3208">
        <w:rPr>
          <w:rFonts w:hint="eastAsia"/>
          <w:color w:val="000000"/>
        </w:rPr>
        <w:t>索引</w:t>
      </w:r>
    </w:p>
    <w:p w14:paraId="3F9CFE52" w14:textId="77777777" w:rsidR="00827A49" w:rsidRDefault="00827A49" w:rsidP="00891778">
      <w:pPr>
        <w:jc w:val="center"/>
        <w:rPr>
          <w:color w:val="000000"/>
        </w:rPr>
      </w:pPr>
    </w:p>
    <w:p w14:paraId="0C55E9B0" w14:textId="77777777" w:rsidR="00827A49" w:rsidRPr="004F3208" w:rsidRDefault="00827A49" w:rsidP="00891778">
      <w:pPr>
        <w:jc w:val="center"/>
        <w:rPr>
          <w:color w:val="000000"/>
        </w:rPr>
      </w:pPr>
    </w:p>
    <w:p w14:paraId="25824CB5" w14:textId="77777777" w:rsidR="00827A49" w:rsidRDefault="00827A49" w:rsidP="00827A49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12C57899" w14:textId="77777777" w:rsidR="00827A49" w:rsidRDefault="00827A49" w:rsidP="00827A49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CB04BF1" w14:textId="77777777" w:rsidR="00827A49" w:rsidRDefault="00827A49" w:rsidP="00827A4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a"/>
            <w:b/>
            <w:szCs w:val="21"/>
          </w:rPr>
          <w:t>Rights@nurnberg.com.cn</w:t>
        </w:r>
      </w:hyperlink>
    </w:p>
    <w:p w14:paraId="525E2588" w14:textId="77777777" w:rsidR="00827A49" w:rsidRDefault="00827A49" w:rsidP="00827A49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0D2A91A" w14:textId="77777777" w:rsidR="00827A49" w:rsidRDefault="00827A49" w:rsidP="00827A4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CAE03FE" w14:textId="77777777" w:rsidR="00827A49" w:rsidRDefault="00827A49" w:rsidP="00827A49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ADBEDEF" w14:textId="77777777" w:rsidR="00827A49" w:rsidRDefault="00827A49" w:rsidP="00827A49">
      <w:pPr>
        <w:rPr>
          <w:rStyle w:val="aa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a"/>
            <w:szCs w:val="21"/>
          </w:rPr>
          <w:t>http://www.nurnberg.com.cn</w:t>
        </w:r>
      </w:hyperlink>
    </w:p>
    <w:p w14:paraId="5243B3D1" w14:textId="77777777" w:rsidR="00827A49" w:rsidRDefault="00827A49" w:rsidP="00827A49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a"/>
            <w:szCs w:val="21"/>
          </w:rPr>
          <w:t>http://www.nurnberg.com.cn/booklist_zh/list.aspx</w:t>
        </w:r>
      </w:hyperlink>
    </w:p>
    <w:p w14:paraId="0A562DC9" w14:textId="77777777" w:rsidR="00827A49" w:rsidRDefault="00827A49" w:rsidP="00827A49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a"/>
            <w:szCs w:val="21"/>
          </w:rPr>
          <w:t>http://www.nurnberg.com.cn/book/book.aspx</w:t>
        </w:r>
      </w:hyperlink>
    </w:p>
    <w:p w14:paraId="27273384" w14:textId="77777777" w:rsidR="00827A49" w:rsidRDefault="00827A49" w:rsidP="00827A49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a"/>
            <w:szCs w:val="21"/>
          </w:rPr>
          <w:t>http://www.nurnberg.com.cn/video/video.aspx</w:t>
        </w:r>
      </w:hyperlink>
    </w:p>
    <w:p w14:paraId="25F00AF9" w14:textId="77777777" w:rsidR="00827A49" w:rsidRDefault="00827A49" w:rsidP="00827A49">
      <w:pPr>
        <w:rPr>
          <w:rStyle w:val="aa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a"/>
            <w:szCs w:val="21"/>
          </w:rPr>
          <w:t>http://site.douban.com/110577/</w:t>
        </w:r>
      </w:hyperlink>
    </w:p>
    <w:p w14:paraId="04E1B8E5" w14:textId="77777777" w:rsidR="00827A49" w:rsidRDefault="00827A49" w:rsidP="00827A49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27ED2C6" w14:textId="77777777" w:rsidR="00827A49" w:rsidRDefault="00827A49" w:rsidP="00827A49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240B67D9" w14:textId="3DBD0472" w:rsidR="004232B9" w:rsidRPr="00827A49" w:rsidRDefault="00827A49">
      <w:r>
        <w:rPr>
          <w:bCs/>
          <w:noProof/>
          <w:szCs w:val="21"/>
        </w:rPr>
        <w:drawing>
          <wp:inline distT="0" distB="0" distL="0" distR="0" wp14:anchorId="17605D43" wp14:editId="66E690A1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32B9" w:rsidRPr="00827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E3CE9"/>
    <w:multiLevelType w:val="hybridMultilevel"/>
    <w:tmpl w:val="0394B31E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49"/>
    <w:rsid w:val="004232B9"/>
    <w:rsid w:val="00607F82"/>
    <w:rsid w:val="006C7978"/>
    <w:rsid w:val="00706037"/>
    <w:rsid w:val="00827A49"/>
    <w:rsid w:val="00842DCB"/>
    <w:rsid w:val="00891778"/>
    <w:rsid w:val="00E465DC"/>
    <w:rsid w:val="00E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D2837"/>
  <w15:chartTrackingRefBased/>
  <w15:docId w15:val="{990677FD-CEA6-A641-99BD-80DE7B10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4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27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7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7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7A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7A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7A4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7A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7A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7A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7A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27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827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827A49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27A49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827A49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827A4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827A4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827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827A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827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7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827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7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827A49"/>
    <w:rPr>
      <w:i/>
      <w:iCs/>
      <w:color w:val="404040" w:themeColor="text1" w:themeTint="BF"/>
    </w:rPr>
  </w:style>
  <w:style w:type="paragraph" w:styleId="a6">
    <w:name w:val="List Paragraph"/>
    <w:basedOn w:val="a"/>
    <w:uiPriority w:val="99"/>
    <w:qFormat/>
    <w:rsid w:val="00827A4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7A4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7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827A4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7A49"/>
    <w:rPr>
      <w:b/>
      <w:bCs/>
      <w:smallCaps/>
      <w:color w:val="0F4761" w:themeColor="accent1" w:themeShade="BF"/>
      <w:spacing w:val="5"/>
    </w:rPr>
  </w:style>
  <w:style w:type="character" w:styleId="aa">
    <w:name w:val="Hyperlink"/>
    <w:qFormat/>
    <w:rsid w:val="00827A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27A49"/>
  </w:style>
  <w:style w:type="character" w:customStyle="1" w:styleId="a-text-bold">
    <w:name w:val="a-text-bold"/>
    <w:basedOn w:val="a0"/>
    <w:rsid w:val="00827A49"/>
  </w:style>
  <w:style w:type="character" w:customStyle="1" w:styleId="a-list-item">
    <w:name w:val="a-list-item"/>
    <w:basedOn w:val="a0"/>
    <w:rsid w:val="00827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enguin.com.au/lookinside/spotlight.cfm?SBN=9780143009177&amp;AuthId=0000004220&amp;Page=Profile" TargetMode="Externa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1296</Words>
  <Characters>1726</Characters>
  <Application>Microsoft Office Word</Application>
  <DocSecurity>0</DocSecurity>
  <Lines>90</Lines>
  <Paragraphs>88</Paragraphs>
  <ScaleCrop>false</ScaleCrop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李</dc:creator>
  <cp:keywords/>
  <dc:description/>
  <cp:lastModifiedBy>admin</cp:lastModifiedBy>
  <cp:revision>6</cp:revision>
  <dcterms:created xsi:type="dcterms:W3CDTF">2026-01-16T05:42:00Z</dcterms:created>
  <dcterms:modified xsi:type="dcterms:W3CDTF">2026-01-19T05:04:00Z</dcterms:modified>
</cp:coreProperties>
</file>