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9D2" w:rsidRDefault="002039D2">
      <w:pPr>
        <w:jc w:val="center"/>
        <w:rPr>
          <w:b/>
          <w:bCs/>
          <w:color w:val="000000"/>
          <w:sz w:val="18"/>
          <w:szCs w:val="18"/>
          <w:shd w:val="pct10" w:color="auto" w:fill="FFFFFF"/>
        </w:rPr>
      </w:pPr>
    </w:p>
    <w:p w:rsidR="002039D2" w:rsidRDefault="00476D6E">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2039D2" w:rsidRDefault="002039D2">
      <w:pPr>
        <w:tabs>
          <w:tab w:val="left" w:pos="341"/>
          <w:tab w:val="left" w:pos="5235"/>
        </w:tabs>
        <w:jc w:val="left"/>
        <w:rPr>
          <w:b/>
          <w:bCs/>
          <w:color w:val="000000"/>
          <w:szCs w:val="18"/>
        </w:rPr>
      </w:pPr>
    </w:p>
    <w:p w:rsidR="002039D2" w:rsidRDefault="002039D2">
      <w:pPr>
        <w:rPr>
          <w:b/>
          <w:color w:val="000000"/>
          <w:szCs w:val="21"/>
        </w:rPr>
      </w:pPr>
    </w:p>
    <w:p w:rsidR="002039D2" w:rsidRDefault="004E05C6">
      <w:pPr>
        <w:rPr>
          <w:b/>
          <w:color w:val="000000"/>
          <w:szCs w:val="21"/>
        </w:rPr>
      </w:pPr>
      <w:r>
        <w:rPr>
          <w:noProof/>
        </w:rPr>
        <w:drawing>
          <wp:anchor distT="0" distB="0" distL="114300" distR="114300" simplePos="0" relativeHeight="251661312" behindDoc="0" locked="0" layoutInCell="1" allowOverlap="1">
            <wp:simplePos x="0" y="0"/>
            <wp:positionH relativeFrom="margin">
              <wp:posOffset>3886835</wp:posOffset>
            </wp:positionH>
            <wp:positionV relativeFrom="paragraph">
              <wp:posOffset>46990</wp:posOffset>
            </wp:positionV>
            <wp:extent cx="1468120" cy="2105025"/>
            <wp:effectExtent l="0" t="0" r="0" b="9525"/>
            <wp:wrapThrough wrapText="bothSides">
              <wp:wrapPolygon edited="0">
                <wp:start x="0" y="0"/>
                <wp:lineTo x="0" y="21502"/>
                <wp:lineTo x="21301" y="21502"/>
                <wp:lineTo x="21301" y="0"/>
                <wp:lineTo x="0" y="0"/>
              </wp:wrapPolygon>
            </wp:wrapThrough>
            <wp:docPr id="3" name="Picture 3" descr="https://m.media-amazon.com/images/I/915k0FGHhc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915k0FGHhcL._SL1500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812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6D6E">
        <w:rPr>
          <w:b/>
          <w:color w:val="000000"/>
          <w:szCs w:val="21"/>
        </w:rPr>
        <w:t>中文书名：《</w:t>
      </w:r>
      <w:r w:rsidR="00576894" w:rsidRPr="00576894">
        <w:rPr>
          <w:b/>
          <w:color w:val="000000"/>
          <w:szCs w:val="21"/>
        </w:rPr>
        <w:t>计算宇宙：数学是怎样揭示宇宙奥秘</w:t>
      </w:r>
      <w:r w:rsidR="00806EE6">
        <w:rPr>
          <w:rFonts w:hint="eastAsia"/>
          <w:b/>
          <w:color w:val="000000"/>
          <w:szCs w:val="21"/>
        </w:rPr>
        <w:t>的</w:t>
      </w:r>
      <w:r w:rsidR="00576894" w:rsidRPr="00576894">
        <w:rPr>
          <w:b/>
          <w:color w:val="000000"/>
          <w:szCs w:val="21"/>
        </w:rPr>
        <w:t>？</w:t>
      </w:r>
      <w:r w:rsidR="00476D6E">
        <w:rPr>
          <w:b/>
          <w:color w:val="000000"/>
          <w:szCs w:val="21"/>
        </w:rPr>
        <w:t>》</w:t>
      </w:r>
    </w:p>
    <w:p w:rsidR="002039D2" w:rsidRDefault="00476D6E" w:rsidP="004E05C6">
      <w:pPr>
        <w:jc w:val="left"/>
        <w:rPr>
          <w:b/>
          <w:color w:val="000000"/>
          <w:szCs w:val="21"/>
        </w:rPr>
      </w:pPr>
      <w:r>
        <w:rPr>
          <w:b/>
          <w:color w:val="000000"/>
          <w:szCs w:val="21"/>
        </w:rPr>
        <w:t>英文书名：</w:t>
      </w:r>
      <w:r w:rsidR="004E05C6" w:rsidRPr="004E05C6">
        <w:rPr>
          <w:b/>
          <w:color w:val="000000"/>
          <w:szCs w:val="21"/>
        </w:rPr>
        <w:t>CALCULATING THE COSMOS</w:t>
      </w:r>
      <w:r w:rsidR="00576894" w:rsidRPr="00576894">
        <w:rPr>
          <w:b/>
          <w:color w:val="000000"/>
          <w:szCs w:val="21"/>
        </w:rPr>
        <w:t>: How Mathematics Unveils the Universe</w:t>
      </w:r>
    </w:p>
    <w:p w:rsidR="002039D2" w:rsidRDefault="00476D6E">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w:t>
      </w:r>
      <w:r w:rsidR="008111EB" w:rsidRPr="008111EB">
        <w:rPr>
          <w:b/>
          <w:color w:val="000000"/>
          <w:szCs w:val="21"/>
        </w:rPr>
        <w:t>Ian Stewart</w:t>
      </w:r>
    </w:p>
    <w:p w:rsidR="00576894" w:rsidRDefault="00476D6E">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sidR="00576894" w:rsidRPr="00576894">
        <w:rPr>
          <w:b/>
          <w:color w:val="000000"/>
          <w:szCs w:val="21"/>
        </w:rPr>
        <w:t>Profile Books</w:t>
      </w:r>
    </w:p>
    <w:p w:rsidR="002039D2" w:rsidRDefault="00476D6E">
      <w:pPr>
        <w:rPr>
          <w:b/>
          <w:color w:val="000000"/>
          <w:szCs w:val="21"/>
        </w:rPr>
      </w:pPr>
      <w:r>
        <w:rPr>
          <w:b/>
          <w:color w:val="000000"/>
          <w:szCs w:val="21"/>
        </w:rPr>
        <w:t>代理公司：</w:t>
      </w:r>
      <w:r>
        <w:rPr>
          <w:rFonts w:hint="eastAsia"/>
          <w:b/>
          <w:color w:val="000000"/>
          <w:szCs w:val="21"/>
        </w:rPr>
        <w:t>ANA/Jessica</w:t>
      </w:r>
    </w:p>
    <w:p w:rsidR="002039D2" w:rsidRDefault="00476D6E">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3</w:t>
      </w:r>
      <w:r w:rsidR="00576894">
        <w:rPr>
          <w:b/>
          <w:color w:val="000000"/>
          <w:szCs w:val="21"/>
        </w:rPr>
        <w:t>52</w:t>
      </w:r>
      <w:r>
        <w:rPr>
          <w:b/>
          <w:color w:val="000000"/>
          <w:szCs w:val="21"/>
        </w:rPr>
        <w:t>页</w:t>
      </w:r>
    </w:p>
    <w:p w:rsidR="002039D2" w:rsidRDefault="00476D6E">
      <w:pPr>
        <w:rPr>
          <w:b/>
          <w:color w:val="000000"/>
          <w:szCs w:val="21"/>
        </w:rPr>
      </w:pPr>
      <w:r>
        <w:rPr>
          <w:b/>
          <w:color w:val="000000"/>
          <w:szCs w:val="21"/>
        </w:rPr>
        <w:t>出版时间：</w:t>
      </w:r>
      <w:r>
        <w:rPr>
          <w:b/>
          <w:color w:val="000000"/>
          <w:szCs w:val="21"/>
        </w:rPr>
        <w:t>20</w:t>
      </w:r>
      <w:r w:rsidR="00576894">
        <w:rPr>
          <w:b/>
          <w:color w:val="000000"/>
          <w:szCs w:val="21"/>
        </w:rPr>
        <w:t>16</w:t>
      </w:r>
      <w:r>
        <w:rPr>
          <w:b/>
          <w:color w:val="000000"/>
          <w:szCs w:val="21"/>
        </w:rPr>
        <w:t>年</w:t>
      </w:r>
      <w:r w:rsidR="00576894">
        <w:rPr>
          <w:b/>
          <w:color w:val="000000"/>
          <w:szCs w:val="21"/>
        </w:rPr>
        <w:t>9</w:t>
      </w:r>
      <w:r>
        <w:rPr>
          <w:b/>
          <w:color w:val="000000"/>
          <w:szCs w:val="21"/>
        </w:rPr>
        <w:t>月</w:t>
      </w:r>
    </w:p>
    <w:p w:rsidR="002039D2" w:rsidRDefault="00476D6E">
      <w:pPr>
        <w:rPr>
          <w:b/>
          <w:color w:val="000000"/>
          <w:szCs w:val="21"/>
        </w:rPr>
      </w:pPr>
      <w:r>
        <w:rPr>
          <w:b/>
          <w:color w:val="000000"/>
          <w:szCs w:val="21"/>
        </w:rPr>
        <w:t>代理地区：</w:t>
      </w:r>
      <w:r>
        <w:rPr>
          <w:rFonts w:hint="eastAsia"/>
          <w:b/>
          <w:color w:val="000000"/>
          <w:szCs w:val="21"/>
        </w:rPr>
        <w:t>中国大陆、台湾</w:t>
      </w:r>
    </w:p>
    <w:p w:rsidR="002039D2" w:rsidRDefault="00476D6E">
      <w:pPr>
        <w:rPr>
          <w:b/>
          <w:color w:val="000000"/>
          <w:szCs w:val="21"/>
        </w:rPr>
      </w:pPr>
      <w:r>
        <w:rPr>
          <w:b/>
          <w:color w:val="000000"/>
          <w:szCs w:val="21"/>
        </w:rPr>
        <w:t>审读资料：</w:t>
      </w:r>
      <w:r>
        <w:rPr>
          <w:rFonts w:hint="eastAsia"/>
          <w:b/>
          <w:color w:val="000000"/>
          <w:szCs w:val="21"/>
        </w:rPr>
        <w:t>电子稿</w:t>
      </w:r>
    </w:p>
    <w:p w:rsidR="002039D2" w:rsidRDefault="00476D6E">
      <w:pPr>
        <w:rPr>
          <w:b/>
          <w:color w:val="000000"/>
          <w:szCs w:val="21"/>
        </w:rPr>
      </w:pPr>
      <w:r>
        <w:rPr>
          <w:b/>
          <w:color w:val="000000"/>
          <w:szCs w:val="21"/>
        </w:rPr>
        <w:t>类</w:t>
      </w:r>
      <w:r>
        <w:rPr>
          <w:b/>
          <w:color w:val="000000"/>
          <w:szCs w:val="21"/>
        </w:rPr>
        <w:t xml:space="preserve">    </w:t>
      </w:r>
      <w:r>
        <w:rPr>
          <w:b/>
          <w:color w:val="000000"/>
          <w:szCs w:val="21"/>
        </w:rPr>
        <w:t>型：</w:t>
      </w:r>
      <w:r w:rsidR="004E05C6">
        <w:rPr>
          <w:rFonts w:hint="eastAsia"/>
          <w:b/>
          <w:color w:val="000000"/>
          <w:szCs w:val="21"/>
        </w:rPr>
        <w:t>科普</w:t>
      </w:r>
    </w:p>
    <w:p w:rsidR="006F7A92" w:rsidRPr="006F7A92" w:rsidRDefault="006F7A92" w:rsidP="006F7A92">
      <w:pPr>
        <w:rPr>
          <w:b/>
          <w:bCs/>
          <w:color w:val="FF0000"/>
          <w:szCs w:val="21"/>
        </w:rPr>
      </w:pPr>
      <w:r w:rsidRPr="006F7A92">
        <w:rPr>
          <w:b/>
          <w:bCs/>
          <w:color w:val="FF0000"/>
          <w:szCs w:val="21"/>
        </w:rPr>
        <w:t xml:space="preserve">Best Sellers Rank: </w:t>
      </w:r>
    </w:p>
    <w:p w:rsidR="006F7A92" w:rsidRPr="006F7A92" w:rsidRDefault="006F7A92" w:rsidP="006F7A92">
      <w:pPr>
        <w:rPr>
          <w:b/>
          <w:bCs/>
          <w:color w:val="FF0000"/>
          <w:szCs w:val="21"/>
        </w:rPr>
      </w:pPr>
      <w:r w:rsidRPr="006F7A92">
        <w:rPr>
          <w:b/>
          <w:bCs/>
          <w:color w:val="FF0000"/>
          <w:szCs w:val="21"/>
        </w:rPr>
        <w:t>#526 in Astrophysics &amp; Space Science (Books)</w:t>
      </w:r>
    </w:p>
    <w:p w:rsidR="006F7A92" w:rsidRDefault="006F7A92" w:rsidP="006F7A92">
      <w:pPr>
        <w:rPr>
          <w:rFonts w:hint="eastAsia"/>
          <w:b/>
          <w:bCs/>
          <w:color w:val="FF0000"/>
          <w:szCs w:val="21"/>
        </w:rPr>
      </w:pPr>
      <w:r w:rsidRPr="006F7A92">
        <w:rPr>
          <w:b/>
          <w:bCs/>
          <w:color w:val="FF0000"/>
          <w:szCs w:val="21"/>
        </w:rPr>
        <w:t>#657 in Astronomy (Books)</w:t>
      </w:r>
    </w:p>
    <w:p w:rsidR="002039D2" w:rsidRDefault="002039D2">
      <w:pPr>
        <w:rPr>
          <w:b/>
          <w:bCs/>
          <w:color w:val="000000"/>
          <w:szCs w:val="21"/>
        </w:rPr>
      </w:pPr>
    </w:p>
    <w:p w:rsidR="002039D2" w:rsidRDefault="002039D2">
      <w:pPr>
        <w:rPr>
          <w:b/>
          <w:bCs/>
          <w:color w:val="000000"/>
          <w:szCs w:val="21"/>
        </w:rPr>
      </w:pPr>
    </w:p>
    <w:p w:rsidR="002039D2" w:rsidRDefault="00476D6E">
      <w:pPr>
        <w:rPr>
          <w:b/>
          <w:bCs/>
        </w:rPr>
      </w:pPr>
      <w:r>
        <w:rPr>
          <w:b/>
          <w:bCs/>
          <w:color w:val="000000"/>
          <w:szCs w:val="21"/>
        </w:rPr>
        <w:t>内容简介：</w:t>
      </w:r>
    </w:p>
    <w:p w:rsidR="002039D2" w:rsidRPr="00F11AAA" w:rsidRDefault="002039D2">
      <w:pPr>
        <w:rPr>
          <w:bCs/>
        </w:rPr>
      </w:pPr>
    </w:p>
    <w:p w:rsidR="00576894" w:rsidRDefault="00576894" w:rsidP="00576894">
      <w:pPr>
        <w:ind w:firstLine="420"/>
        <w:rPr>
          <w:bCs/>
        </w:rPr>
      </w:pPr>
      <w:r w:rsidRPr="00F11AAA">
        <w:rPr>
          <w:rFonts w:hint="eastAsia"/>
          <w:bCs/>
        </w:rPr>
        <w:t>本书为伊恩</w:t>
      </w:r>
      <w:r w:rsidRPr="00F11AAA">
        <w:rPr>
          <w:bCs/>
        </w:rPr>
        <w:t>·</w:t>
      </w:r>
      <w:r w:rsidRPr="00F11AAA">
        <w:rPr>
          <w:rFonts w:hint="eastAsia"/>
          <w:bCs/>
        </w:rPr>
        <w:t>斯图尔特</w:t>
      </w:r>
      <w:r w:rsidR="00F11AAA" w:rsidRPr="00F11AAA">
        <w:rPr>
          <w:rFonts w:hint="eastAsia"/>
          <w:bCs/>
        </w:rPr>
        <w:t>（</w:t>
      </w:r>
      <w:r w:rsidR="00F11AAA" w:rsidRPr="00F11AAA">
        <w:rPr>
          <w:szCs w:val="21"/>
        </w:rPr>
        <w:t>Ian Stewart</w:t>
      </w:r>
      <w:r w:rsidR="00F11AAA" w:rsidRPr="00F11AAA">
        <w:rPr>
          <w:rFonts w:hint="eastAsia"/>
          <w:bCs/>
        </w:rPr>
        <w:t>）</w:t>
      </w:r>
      <w:r w:rsidRPr="00F11AAA">
        <w:rPr>
          <w:rFonts w:hint="eastAsia"/>
          <w:bCs/>
        </w:rPr>
        <w:t>最新</w:t>
      </w:r>
      <w:r w:rsidRPr="00576894">
        <w:rPr>
          <w:rFonts w:hint="eastAsia"/>
          <w:bCs/>
        </w:rPr>
        <w:t>推出的宇宙探索导</w:t>
      </w:r>
      <w:proofErr w:type="gramStart"/>
      <w:r w:rsidRPr="00576894">
        <w:rPr>
          <w:rFonts w:hint="eastAsia"/>
          <w:bCs/>
        </w:rPr>
        <w:t>览</w:t>
      </w:r>
      <w:proofErr w:type="gramEnd"/>
      <w:r w:rsidRPr="00576894">
        <w:rPr>
          <w:rFonts w:hint="eastAsia"/>
          <w:bCs/>
        </w:rPr>
        <w:t>，从地球和月球的形成，到太阳系内各行星和小行星，再到银河系，延展到整个宇宙。斯图尔特教授描绘出</w:t>
      </w:r>
      <w:r w:rsidRPr="00576894">
        <w:rPr>
          <w:bCs/>
        </w:rPr>
        <w:t>空间与时间的构造规律，探索暗物质与暗能量的奥秘，阐释星系的形成，揭示恒星坍缩的缘由，追溯万物起源的时刻，并想象宇宙终结的瞬间。他思考平行宇宙的存在，思考地外生物的可能</w:t>
      </w:r>
      <w:r w:rsidR="00F11AAA">
        <w:rPr>
          <w:rFonts w:hint="eastAsia"/>
          <w:bCs/>
        </w:rPr>
        <w:t>存在的</w:t>
      </w:r>
      <w:r w:rsidRPr="00576894">
        <w:rPr>
          <w:bCs/>
        </w:rPr>
        <w:t>形态，思考小行星撞击地球的可能性。</w:t>
      </w:r>
    </w:p>
    <w:p w:rsidR="00576894" w:rsidRDefault="00576894" w:rsidP="00576894">
      <w:pPr>
        <w:ind w:firstLine="420"/>
        <w:rPr>
          <w:bCs/>
        </w:rPr>
      </w:pPr>
    </w:p>
    <w:p w:rsidR="002039D2" w:rsidRDefault="00576894" w:rsidP="00576894">
      <w:pPr>
        <w:ind w:firstLine="420"/>
        <w:rPr>
          <w:bCs/>
        </w:rPr>
      </w:pPr>
      <w:r w:rsidRPr="00576894">
        <w:rPr>
          <w:rFonts w:hint="eastAsia"/>
          <w:bCs/>
        </w:rPr>
        <w:t>斯图尔特教授认为，自古巴比伦以来，数学一直是推动天文学和宇宙学发展的重要引擎。他阐述了开普勒在行星轨道的成就是如何指引牛顿构建引力理论，又揭示了两世纪后火星运行轨道的偏差是如何启示爱因斯坦提出广义相对论的。他以清晰明了的阐述，解析了引力、时空、相对论与量子理论的基本原理，并揭示这些原理之间的关联。八十年前，宇宙膨胀的发现催生了象征万物起源的宇宙大爆炸理论，进而促使宇宙学家提出存在暗物质与暗能量等要素的设想。但暗物质是否真实存在</w:t>
      </w:r>
      <w:r w:rsidR="00F11AAA">
        <w:rPr>
          <w:rFonts w:hint="eastAsia"/>
          <w:bCs/>
        </w:rPr>
        <w:t>？</w:t>
      </w:r>
      <w:r w:rsidRPr="00576894">
        <w:rPr>
          <w:rFonts w:hint="eastAsia"/>
          <w:bCs/>
        </w:rPr>
        <w:t>新一轮的科学革命，是否即将颠覆如今的科学正统？这些正是伊恩·斯图尔特在探索天文与宇宙学领域时提出的关键问题。</w:t>
      </w:r>
    </w:p>
    <w:p w:rsidR="00576894" w:rsidRDefault="00576894" w:rsidP="00576894">
      <w:pPr>
        <w:ind w:firstLine="420"/>
        <w:rPr>
          <w:bCs/>
        </w:rPr>
      </w:pPr>
    </w:p>
    <w:p w:rsidR="00576894" w:rsidRPr="00576894" w:rsidRDefault="00576894" w:rsidP="00576894">
      <w:pPr>
        <w:ind w:firstLine="420"/>
        <w:rPr>
          <w:bCs/>
        </w:rPr>
      </w:pPr>
    </w:p>
    <w:p w:rsidR="002039D2" w:rsidRDefault="00476D6E">
      <w:pPr>
        <w:rPr>
          <w:b/>
          <w:bCs/>
          <w:color w:val="000000"/>
          <w:szCs w:val="21"/>
        </w:rPr>
      </w:pPr>
      <w:r>
        <w:rPr>
          <w:b/>
          <w:bCs/>
          <w:color w:val="000000"/>
          <w:szCs w:val="21"/>
        </w:rPr>
        <w:t>作者简介：</w:t>
      </w:r>
    </w:p>
    <w:p w:rsidR="002039D2" w:rsidRDefault="002039D2">
      <w:pPr>
        <w:rPr>
          <w:color w:val="000000"/>
          <w:szCs w:val="21"/>
        </w:rPr>
      </w:pPr>
    </w:p>
    <w:p w:rsidR="00576894" w:rsidRPr="004E05C6" w:rsidRDefault="001F4764" w:rsidP="004E05C6">
      <w:pPr>
        <w:pStyle w:val="a3"/>
        <w:spacing w:before="71"/>
        <w:ind w:left="102" w:right="312" w:firstLine="428"/>
        <w:jc w:val="both"/>
        <w:rPr>
          <w:spacing w:val="4"/>
          <w:szCs w:val="21"/>
        </w:rPr>
      </w:pPr>
      <w:r>
        <w:rPr>
          <w:noProof/>
        </w:rPr>
        <w:lastRenderedPageBreak/>
        <w:drawing>
          <wp:anchor distT="0" distB="0" distL="114300" distR="114300" simplePos="0" relativeHeight="251662336" behindDoc="1" locked="0" layoutInCell="1" allowOverlap="1" wp14:anchorId="20995DC5">
            <wp:simplePos x="0" y="0"/>
            <wp:positionH relativeFrom="margin">
              <wp:align>left</wp:align>
            </wp:positionH>
            <wp:positionV relativeFrom="paragraph">
              <wp:posOffset>53975</wp:posOffset>
            </wp:positionV>
            <wp:extent cx="937260" cy="952500"/>
            <wp:effectExtent l="0" t="0" r="0" b="0"/>
            <wp:wrapTight wrapText="bothSides">
              <wp:wrapPolygon edited="0">
                <wp:start x="0" y="0"/>
                <wp:lineTo x="0" y="21168"/>
                <wp:lineTo x="21073" y="21168"/>
                <wp:lineTo x="21073" y="0"/>
                <wp:lineTo x="0" y="0"/>
              </wp:wrapPolygon>
            </wp:wrapTight>
            <wp:docPr id="4"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tretch>
                      <a:fillRect/>
                    </a:stretch>
                  </pic:blipFill>
                  <pic:spPr>
                    <a:xfrm>
                      <a:off x="0" y="0"/>
                      <a:ext cx="937260" cy="95250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00576894" w:rsidRPr="00576894">
        <w:rPr>
          <w:rFonts w:hint="eastAsia"/>
          <w:b/>
          <w:szCs w:val="21"/>
        </w:rPr>
        <w:t>伊恩</w:t>
      </w:r>
      <w:r w:rsidR="00576894" w:rsidRPr="00576894">
        <w:rPr>
          <w:b/>
          <w:szCs w:val="21"/>
        </w:rPr>
        <w:t>·</w:t>
      </w:r>
      <w:r w:rsidR="00576894" w:rsidRPr="00576894">
        <w:rPr>
          <w:rFonts w:hint="eastAsia"/>
          <w:b/>
          <w:szCs w:val="21"/>
        </w:rPr>
        <w:t>斯图尔特（</w:t>
      </w:r>
      <w:r w:rsidR="00576894" w:rsidRPr="00576894">
        <w:rPr>
          <w:b/>
          <w:szCs w:val="21"/>
        </w:rPr>
        <w:t>Ian Stewart</w:t>
      </w:r>
      <w:r w:rsidR="00576894" w:rsidRPr="00576894">
        <w:rPr>
          <w:rFonts w:hint="eastAsia"/>
          <w:b/>
          <w:szCs w:val="21"/>
        </w:rPr>
        <w:t>）</w:t>
      </w:r>
      <w:r w:rsidR="00576894" w:rsidRPr="00576894">
        <w:rPr>
          <w:rFonts w:hint="eastAsia"/>
          <w:szCs w:val="21"/>
        </w:rPr>
        <w:t>是华威大学的数学荣休教授。英国皇家学会会员，曾获英国皇家学会的</w:t>
      </w:r>
      <w:r w:rsidR="00576894" w:rsidRPr="00576894">
        <w:rPr>
          <w:szCs w:val="21"/>
        </w:rPr>
        <w:t>“</w:t>
      </w:r>
      <w:r w:rsidR="00576894" w:rsidRPr="00576894">
        <w:rPr>
          <w:rFonts w:hint="eastAsia"/>
          <w:szCs w:val="21"/>
        </w:rPr>
        <w:t>法拉第奖章</w:t>
      </w:r>
      <w:r w:rsidR="00576894" w:rsidRPr="00576894">
        <w:rPr>
          <w:szCs w:val="21"/>
        </w:rPr>
        <w:t>”</w:t>
      </w:r>
      <w:r w:rsidR="00576894" w:rsidRPr="00576894">
        <w:rPr>
          <w:rFonts w:hint="eastAsia"/>
          <w:szCs w:val="21"/>
        </w:rPr>
        <w:t>、美国科学促进会的</w:t>
      </w:r>
      <w:r w:rsidR="00576894" w:rsidRPr="00576894">
        <w:rPr>
          <w:szCs w:val="21"/>
        </w:rPr>
        <w:t>“</w:t>
      </w:r>
      <w:r w:rsidR="00576894" w:rsidRPr="00576894">
        <w:rPr>
          <w:rFonts w:hint="eastAsia"/>
          <w:szCs w:val="21"/>
        </w:rPr>
        <w:t>公众理解科学技术奖</w:t>
      </w:r>
      <w:r w:rsidR="00576894" w:rsidRPr="00576894">
        <w:rPr>
          <w:szCs w:val="21"/>
        </w:rPr>
        <w:t>”</w:t>
      </w:r>
      <w:r w:rsidR="00576894" w:rsidRPr="00576894">
        <w:rPr>
          <w:rFonts w:hint="eastAsia"/>
          <w:szCs w:val="21"/>
        </w:rPr>
        <w:t>和英国伦敦数学学会与英国数学及应用研究院颁发的</w:t>
      </w:r>
      <w:r w:rsidR="00576894" w:rsidRPr="00576894">
        <w:rPr>
          <w:szCs w:val="21"/>
        </w:rPr>
        <w:t>“</w:t>
      </w:r>
      <w:r w:rsidR="00576894" w:rsidRPr="00576894">
        <w:rPr>
          <w:rFonts w:hint="eastAsia"/>
          <w:szCs w:val="21"/>
        </w:rPr>
        <w:t>塞曼奖章</w:t>
      </w:r>
      <w:r w:rsidR="00576894" w:rsidRPr="00576894">
        <w:rPr>
          <w:szCs w:val="21"/>
        </w:rPr>
        <w:t>”</w:t>
      </w:r>
      <w:r w:rsidR="00576894" w:rsidRPr="00576894">
        <w:rPr>
          <w:rFonts w:hint="eastAsia"/>
          <w:szCs w:val="21"/>
        </w:rPr>
        <w:t>。他是畅销书《数学万花筒》（</w:t>
      </w:r>
      <w:r w:rsidR="00576894" w:rsidRPr="00576894">
        <w:rPr>
          <w:i/>
          <w:iCs/>
          <w:szCs w:val="21"/>
        </w:rPr>
        <w:t>Professor Stewart's Cabinet of Mathematical Curiosities</w:t>
      </w:r>
      <w:r w:rsidR="00576894" w:rsidRPr="00576894">
        <w:rPr>
          <w:rFonts w:hint="eastAsia"/>
          <w:szCs w:val="21"/>
        </w:rPr>
        <w:t>）的作者，如《改变世界的</w:t>
      </w:r>
      <w:r w:rsidR="00576894" w:rsidRPr="00576894">
        <w:rPr>
          <w:szCs w:val="21"/>
        </w:rPr>
        <w:t>17</w:t>
      </w:r>
      <w:r w:rsidR="00576894" w:rsidRPr="00576894">
        <w:rPr>
          <w:rFonts w:hint="eastAsia"/>
          <w:szCs w:val="21"/>
        </w:rPr>
        <w:t>个方程》（</w:t>
      </w:r>
      <w:r w:rsidR="00576894" w:rsidRPr="00576894">
        <w:rPr>
          <w:i/>
          <w:iCs/>
          <w:szCs w:val="21"/>
        </w:rPr>
        <w:t>Seventeen Equations that Changed the World</w:t>
      </w:r>
      <w:r w:rsidR="00576894" w:rsidRPr="00576894">
        <w:rPr>
          <w:rFonts w:hint="eastAsia"/>
          <w:szCs w:val="21"/>
        </w:rPr>
        <w:t>）、《数学有什么用？》（</w:t>
      </w:r>
      <w:r w:rsidR="00576894" w:rsidRPr="00576894">
        <w:rPr>
          <w:i/>
          <w:iCs/>
          <w:szCs w:val="21"/>
        </w:rPr>
        <w:t>What's the Use?</w:t>
      </w:r>
      <w:r w:rsidR="00576894" w:rsidRPr="00576894">
        <w:rPr>
          <w:rFonts w:hint="eastAsia"/>
          <w:szCs w:val="21"/>
        </w:rPr>
        <w:t>）、《上帝掷骰子吗？》（</w:t>
      </w:r>
      <w:r w:rsidR="00576894" w:rsidRPr="00576894">
        <w:rPr>
          <w:i/>
          <w:iCs/>
          <w:szCs w:val="21"/>
        </w:rPr>
        <w:t>Do Dice Play God?</w:t>
      </w:r>
      <w:r w:rsidR="00576894" w:rsidRPr="00576894">
        <w:rPr>
          <w:rFonts w:hint="eastAsia"/>
          <w:szCs w:val="21"/>
        </w:rPr>
        <w:t>）、《数学万花筒续编》（</w:t>
      </w:r>
      <w:r w:rsidR="00576894" w:rsidRPr="00576894">
        <w:rPr>
          <w:i/>
          <w:iCs/>
          <w:szCs w:val="21"/>
        </w:rPr>
        <w:t>Professor Stewart's Casebook of Mathematical Mysteries</w:t>
      </w:r>
      <w:r w:rsidR="00576894" w:rsidRPr="00576894">
        <w:rPr>
          <w:rFonts w:hint="eastAsia"/>
          <w:szCs w:val="21"/>
        </w:rPr>
        <w:t>）、《计算宇宙》（</w:t>
      </w:r>
      <w:r w:rsidR="00576894" w:rsidRPr="00576894">
        <w:rPr>
          <w:i/>
          <w:iCs/>
          <w:szCs w:val="21"/>
        </w:rPr>
        <w:t>Calculating the Cosmos</w:t>
      </w:r>
      <w:r w:rsidR="00576894" w:rsidRPr="00576894">
        <w:rPr>
          <w:rFonts w:hint="eastAsia"/>
          <w:szCs w:val="21"/>
        </w:rPr>
        <w:t>）以及《不可思议的数》（</w:t>
      </w:r>
      <w:r w:rsidR="00576894" w:rsidRPr="00576894">
        <w:rPr>
          <w:i/>
          <w:iCs/>
          <w:szCs w:val="21"/>
        </w:rPr>
        <w:t>Incredible Numbers</w:t>
      </w:r>
      <w:r w:rsidR="00576894" w:rsidRPr="00576894">
        <w:rPr>
          <w:rFonts w:hint="eastAsia"/>
          <w:szCs w:val="21"/>
        </w:rPr>
        <w:t>）等。其设计的应用程序《斯图尔特教授的不可思议的数》被美国和加拿大地区的应用程序商店选为</w:t>
      </w:r>
      <w:r w:rsidR="00576894" w:rsidRPr="00576894">
        <w:rPr>
          <w:szCs w:val="21"/>
        </w:rPr>
        <w:t>“</w:t>
      </w:r>
      <w:r w:rsidR="00576894" w:rsidRPr="00576894">
        <w:rPr>
          <w:rFonts w:hint="eastAsia"/>
          <w:szCs w:val="21"/>
        </w:rPr>
        <w:t>最佳应用</w:t>
      </w:r>
      <w:r w:rsidR="00576894" w:rsidRPr="00576894">
        <w:rPr>
          <w:szCs w:val="21"/>
        </w:rPr>
        <w:t>”</w:t>
      </w:r>
      <w:r w:rsidR="00576894" w:rsidRPr="00576894">
        <w:rPr>
          <w:rFonts w:hint="eastAsia"/>
          <w:szCs w:val="21"/>
        </w:rPr>
        <w:t>，并荣获</w:t>
      </w:r>
      <w:r w:rsidR="00576894" w:rsidRPr="00576894">
        <w:rPr>
          <w:szCs w:val="21"/>
        </w:rPr>
        <w:t>“</w:t>
      </w:r>
      <w:r w:rsidR="00576894" w:rsidRPr="00576894">
        <w:rPr>
          <w:rFonts w:hint="eastAsia"/>
          <w:szCs w:val="21"/>
        </w:rPr>
        <w:t>成人非虚构类数字图书世界奖</w:t>
      </w:r>
      <w:r w:rsidR="00576894" w:rsidRPr="00576894">
        <w:rPr>
          <w:szCs w:val="21"/>
        </w:rPr>
        <w:t>”</w:t>
      </w:r>
      <w:r w:rsidR="00576894" w:rsidRPr="00576894">
        <w:rPr>
          <w:rFonts w:hint="eastAsia"/>
          <w:szCs w:val="21"/>
        </w:rPr>
        <w:t>。</w:t>
      </w:r>
    </w:p>
    <w:p w:rsidR="002039D2" w:rsidRDefault="002039D2">
      <w:pPr>
        <w:rPr>
          <w:color w:val="000000"/>
          <w:szCs w:val="21"/>
        </w:rPr>
      </w:pPr>
    </w:p>
    <w:p w:rsidR="002039D2" w:rsidRDefault="002039D2">
      <w:pPr>
        <w:rPr>
          <w:color w:val="000000"/>
          <w:szCs w:val="21"/>
        </w:rPr>
      </w:pPr>
    </w:p>
    <w:p w:rsidR="002039D2" w:rsidRDefault="00476D6E">
      <w:pPr>
        <w:rPr>
          <w:b/>
          <w:bCs/>
          <w:color w:val="000000"/>
          <w:szCs w:val="21"/>
        </w:rPr>
      </w:pPr>
      <w:r>
        <w:rPr>
          <w:b/>
          <w:bCs/>
          <w:color w:val="000000"/>
          <w:szCs w:val="21"/>
        </w:rPr>
        <w:t>媒体评价：</w:t>
      </w:r>
    </w:p>
    <w:p w:rsidR="002039D2" w:rsidRPr="00172324" w:rsidRDefault="002039D2" w:rsidP="00172324">
      <w:pPr>
        <w:jc w:val="left"/>
        <w:rPr>
          <w:bCs/>
          <w:iCs/>
          <w:szCs w:val="21"/>
        </w:rPr>
      </w:pPr>
    </w:p>
    <w:p w:rsidR="00576894" w:rsidRPr="00576894" w:rsidRDefault="00576894" w:rsidP="001F4764">
      <w:pPr>
        <w:ind w:firstLine="420"/>
        <w:jc w:val="left"/>
        <w:rPr>
          <w:bCs/>
          <w:color w:val="000000"/>
        </w:rPr>
      </w:pPr>
      <w:r w:rsidRPr="00576894">
        <w:rPr>
          <w:rFonts w:hint="eastAsia"/>
          <w:bCs/>
          <w:color w:val="000000"/>
        </w:rPr>
        <w:t>“本书既传递知识又不失娱乐。作者引导读者以全新视角审视熟知的话题，巧妙地填补认知空白，同时又指出那些仍待我们深入探索的领域。”</w:t>
      </w:r>
    </w:p>
    <w:p w:rsidR="00576894" w:rsidRPr="00576894" w:rsidRDefault="001F4764" w:rsidP="00172324">
      <w:pPr>
        <w:jc w:val="right"/>
        <w:rPr>
          <w:bCs/>
          <w:i/>
          <w:color w:val="000000"/>
        </w:rPr>
      </w:pPr>
      <w:r w:rsidRPr="001F4764">
        <w:rPr>
          <w:rFonts w:hint="eastAsia"/>
          <w:bCs/>
          <w:color w:val="000000"/>
        </w:rPr>
        <w:t>——</w:t>
      </w:r>
      <w:r w:rsidR="00576894" w:rsidRPr="00576894">
        <w:rPr>
          <w:bCs/>
          <w:i/>
          <w:color w:val="000000"/>
        </w:rPr>
        <w:t>Sky at Night Magazine</w:t>
      </w:r>
    </w:p>
    <w:p w:rsidR="00303EBE" w:rsidRDefault="00303EBE" w:rsidP="001F4764">
      <w:pPr>
        <w:ind w:left="420"/>
        <w:jc w:val="left"/>
        <w:rPr>
          <w:bCs/>
          <w:color w:val="000000"/>
        </w:rPr>
      </w:pPr>
    </w:p>
    <w:p w:rsidR="00576894" w:rsidRPr="00576894" w:rsidRDefault="00576894" w:rsidP="001F4764">
      <w:pPr>
        <w:ind w:left="420"/>
        <w:jc w:val="left"/>
        <w:rPr>
          <w:bCs/>
          <w:color w:val="000000"/>
        </w:rPr>
      </w:pPr>
      <w:r w:rsidRPr="00576894">
        <w:rPr>
          <w:rFonts w:hint="eastAsia"/>
          <w:bCs/>
          <w:color w:val="000000"/>
        </w:rPr>
        <w:t>“一场精彩的学术巡礼，知识无缝衔接，同时又是历史的深度挖掘。”</w:t>
      </w:r>
    </w:p>
    <w:p w:rsidR="00576894" w:rsidRPr="00576894" w:rsidRDefault="00576894" w:rsidP="00172324">
      <w:pPr>
        <w:jc w:val="right"/>
        <w:rPr>
          <w:bCs/>
          <w:color w:val="000000"/>
        </w:rPr>
      </w:pPr>
      <w:r w:rsidRPr="00576894">
        <w:rPr>
          <w:rFonts w:hint="eastAsia"/>
          <w:bCs/>
          <w:color w:val="000000"/>
        </w:rPr>
        <w:t>——《自然》（</w:t>
      </w:r>
      <w:r w:rsidRPr="00F11AAA">
        <w:rPr>
          <w:bCs/>
          <w:i/>
          <w:color w:val="000000"/>
        </w:rPr>
        <w:t>Nature</w:t>
      </w:r>
      <w:r w:rsidRPr="00576894">
        <w:rPr>
          <w:rFonts w:hint="eastAsia"/>
          <w:bCs/>
          <w:color w:val="000000"/>
        </w:rPr>
        <w:t>）</w:t>
      </w:r>
      <w:r w:rsidRPr="00576894">
        <w:rPr>
          <w:bCs/>
          <w:color w:val="000000"/>
        </w:rPr>
        <w:br/>
      </w:r>
    </w:p>
    <w:p w:rsidR="00576894" w:rsidRPr="00576894" w:rsidRDefault="00576894" w:rsidP="001F4764">
      <w:pPr>
        <w:ind w:firstLine="420"/>
        <w:jc w:val="left"/>
        <w:rPr>
          <w:bCs/>
          <w:color w:val="000000"/>
        </w:rPr>
      </w:pPr>
      <w:r w:rsidRPr="00576894">
        <w:rPr>
          <w:rFonts w:hint="eastAsia"/>
          <w:bCs/>
          <w:color w:val="000000"/>
        </w:rPr>
        <w:t>“伊恩·斯图尔特用他引人入胜的叙事与标志性的清晰文风，向我们揭示数学是如何驱动这个世界乃至整个宇宙的运转的。”</w:t>
      </w:r>
    </w:p>
    <w:p w:rsidR="00576894" w:rsidRPr="00576894" w:rsidRDefault="001F4764" w:rsidP="00172324">
      <w:pPr>
        <w:jc w:val="right"/>
        <w:rPr>
          <w:bCs/>
          <w:color w:val="000000"/>
        </w:rPr>
      </w:pPr>
      <w:r>
        <w:rPr>
          <w:rFonts w:hint="eastAsia"/>
          <w:bCs/>
          <w:color w:val="000000"/>
        </w:rPr>
        <w:t>——</w:t>
      </w:r>
      <w:r w:rsidR="00576894" w:rsidRPr="00576894">
        <w:rPr>
          <w:bCs/>
          <w:color w:val="000000"/>
        </w:rPr>
        <w:t xml:space="preserve">Steven </w:t>
      </w:r>
      <w:proofErr w:type="spellStart"/>
      <w:r w:rsidR="00576894" w:rsidRPr="00576894">
        <w:rPr>
          <w:bCs/>
          <w:color w:val="000000"/>
        </w:rPr>
        <w:t>Strogatz</w:t>
      </w:r>
      <w:proofErr w:type="spellEnd"/>
      <w:r>
        <w:rPr>
          <w:rFonts w:hint="eastAsia"/>
          <w:bCs/>
          <w:color w:val="000000"/>
        </w:rPr>
        <w:t>，</w:t>
      </w:r>
      <w:r w:rsidRPr="00576894">
        <w:rPr>
          <w:rFonts w:hint="eastAsia"/>
          <w:bCs/>
          <w:color w:val="000000"/>
        </w:rPr>
        <w:t>康奈尔大学数学教授、《</w:t>
      </w:r>
      <w:r w:rsidRPr="00576894">
        <w:rPr>
          <w:rFonts w:hint="eastAsia"/>
          <w:bCs/>
          <w:color w:val="000000"/>
        </w:rPr>
        <w:t>X</w:t>
      </w:r>
      <w:r w:rsidRPr="00576894">
        <w:rPr>
          <w:rFonts w:hint="eastAsia"/>
          <w:bCs/>
          <w:color w:val="000000"/>
        </w:rPr>
        <w:t>的乐趣》（</w:t>
      </w:r>
      <w:r w:rsidRPr="00576894">
        <w:rPr>
          <w:bCs/>
          <w:i/>
          <w:iCs/>
          <w:color w:val="000000"/>
        </w:rPr>
        <w:t>The Joy of X</w:t>
      </w:r>
      <w:r w:rsidRPr="00576894">
        <w:rPr>
          <w:rFonts w:hint="eastAsia"/>
          <w:bCs/>
          <w:color w:val="000000"/>
        </w:rPr>
        <w:t>）作者</w:t>
      </w:r>
    </w:p>
    <w:p w:rsidR="00303EBE" w:rsidRDefault="00303EBE" w:rsidP="00172324">
      <w:pPr>
        <w:ind w:left="420"/>
        <w:jc w:val="left"/>
        <w:rPr>
          <w:bCs/>
          <w:color w:val="000000"/>
        </w:rPr>
      </w:pPr>
    </w:p>
    <w:p w:rsidR="00576894" w:rsidRPr="00576894" w:rsidRDefault="00576894" w:rsidP="00172324">
      <w:pPr>
        <w:ind w:left="420"/>
        <w:jc w:val="left"/>
        <w:rPr>
          <w:bCs/>
          <w:color w:val="000000"/>
        </w:rPr>
      </w:pPr>
      <w:r w:rsidRPr="00576894">
        <w:rPr>
          <w:rFonts w:hint="eastAsia"/>
          <w:bCs/>
          <w:color w:val="000000"/>
        </w:rPr>
        <w:t>“斯图尔特是英国最杰出且成果最丰硕的数学推广者。”</w:t>
      </w:r>
    </w:p>
    <w:p w:rsidR="00576894" w:rsidRDefault="00576894" w:rsidP="00172324">
      <w:pPr>
        <w:jc w:val="right"/>
        <w:rPr>
          <w:bCs/>
          <w:color w:val="000000"/>
        </w:rPr>
      </w:pPr>
      <w:r w:rsidRPr="00576894">
        <w:rPr>
          <w:rFonts w:hint="eastAsia"/>
          <w:bCs/>
          <w:color w:val="000000"/>
        </w:rPr>
        <w:t>——</w:t>
      </w:r>
      <w:r w:rsidRPr="00576894">
        <w:rPr>
          <w:rFonts w:hint="eastAsia"/>
          <w:bCs/>
          <w:color w:val="000000"/>
        </w:rPr>
        <w:t xml:space="preserve">Alex </w:t>
      </w:r>
      <w:proofErr w:type="spellStart"/>
      <w:r w:rsidRPr="00576894">
        <w:rPr>
          <w:rFonts w:hint="eastAsia"/>
          <w:bCs/>
          <w:color w:val="000000"/>
        </w:rPr>
        <w:t>Bellos</w:t>
      </w:r>
      <w:proofErr w:type="spellEnd"/>
    </w:p>
    <w:p w:rsidR="00172324" w:rsidRDefault="00172324" w:rsidP="00576894">
      <w:pPr>
        <w:jc w:val="left"/>
        <w:rPr>
          <w:bCs/>
          <w:color w:val="000000"/>
        </w:rPr>
      </w:pPr>
    </w:p>
    <w:p w:rsidR="00172324" w:rsidRPr="00576894" w:rsidRDefault="00172324" w:rsidP="00172324">
      <w:pPr>
        <w:ind w:firstLine="420"/>
        <w:jc w:val="left"/>
        <w:rPr>
          <w:bCs/>
          <w:color w:val="000000"/>
        </w:rPr>
      </w:pPr>
      <w:r w:rsidRPr="00576894">
        <w:rPr>
          <w:rFonts w:hint="eastAsia"/>
          <w:bCs/>
          <w:color w:val="000000"/>
        </w:rPr>
        <w:t>“斯图尔特的叙事跨越时代、</w:t>
      </w:r>
      <w:proofErr w:type="gramStart"/>
      <w:r w:rsidRPr="00576894">
        <w:rPr>
          <w:rFonts w:hint="eastAsia"/>
          <w:bCs/>
          <w:color w:val="000000"/>
        </w:rPr>
        <w:t>融汇</w:t>
      </w:r>
      <w:proofErr w:type="gramEnd"/>
      <w:r w:rsidRPr="00576894">
        <w:rPr>
          <w:rFonts w:hint="eastAsia"/>
          <w:bCs/>
          <w:color w:val="000000"/>
        </w:rPr>
        <w:t>创新先驱的发现与多元学科，必将征服数学爱好者、历史迷与科学热爱者。”</w:t>
      </w:r>
    </w:p>
    <w:p w:rsidR="00172324" w:rsidRDefault="00172324" w:rsidP="00172324">
      <w:pPr>
        <w:jc w:val="right"/>
        <w:rPr>
          <w:bCs/>
          <w:color w:val="000000"/>
        </w:rPr>
      </w:pPr>
      <w:r w:rsidRPr="00576894">
        <w:rPr>
          <w:rFonts w:hint="eastAsia"/>
          <w:bCs/>
          <w:color w:val="000000"/>
        </w:rPr>
        <w:t>——《出版人周刊》（</w:t>
      </w:r>
      <w:r w:rsidRPr="00576894">
        <w:rPr>
          <w:rFonts w:hint="eastAsia"/>
          <w:bCs/>
          <w:i/>
          <w:iCs/>
          <w:color w:val="000000"/>
        </w:rPr>
        <w:t>Publishers Weekly</w:t>
      </w:r>
      <w:r w:rsidRPr="00576894">
        <w:rPr>
          <w:rFonts w:hint="eastAsia"/>
          <w:bCs/>
          <w:color w:val="000000"/>
        </w:rPr>
        <w:t>）</w:t>
      </w:r>
    </w:p>
    <w:p w:rsidR="00172324" w:rsidRPr="00576894" w:rsidRDefault="00172324" w:rsidP="00576894">
      <w:pPr>
        <w:jc w:val="left"/>
        <w:rPr>
          <w:bCs/>
          <w:color w:val="000000"/>
        </w:rPr>
      </w:pPr>
    </w:p>
    <w:p w:rsidR="00576894" w:rsidRPr="00576894" w:rsidRDefault="00576894" w:rsidP="00172324">
      <w:pPr>
        <w:ind w:firstLine="420"/>
        <w:jc w:val="left"/>
        <w:rPr>
          <w:bCs/>
          <w:color w:val="000000"/>
        </w:rPr>
      </w:pPr>
      <w:r w:rsidRPr="00576894">
        <w:rPr>
          <w:rFonts w:hint="eastAsia"/>
          <w:bCs/>
          <w:color w:val="000000"/>
        </w:rPr>
        <w:t>“这并非只是单纯的数学，而是浸染着机敏、智慧与惊奇的数学。在数字世界的领域，伊恩确实无人能及。他引领我们踏上一段震撼思维的旅程，从微不足道的起点直达奥秘之境，全程充满乐趣。</w:t>
      </w:r>
    </w:p>
    <w:p w:rsidR="00576894" w:rsidRPr="00576894" w:rsidRDefault="00576894" w:rsidP="00172324">
      <w:pPr>
        <w:jc w:val="right"/>
        <w:rPr>
          <w:bCs/>
          <w:color w:val="000000"/>
        </w:rPr>
      </w:pPr>
      <w:r w:rsidRPr="00576894">
        <w:rPr>
          <w:rFonts w:hint="eastAsia"/>
          <w:bCs/>
          <w:color w:val="000000"/>
        </w:rPr>
        <w:t>——《新科学家》（</w:t>
      </w:r>
      <w:r w:rsidRPr="00576894">
        <w:rPr>
          <w:rFonts w:hint="eastAsia"/>
          <w:bCs/>
          <w:i/>
          <w:color w:val="000000"/>
        </w:rPr>
        <w:t>New Scientist</w:t>
      </w:r>
      <w:r w:rsidRPr="00576894">
        <w:rPr>
          <w:rFonts w:hint="eastAsia"/>
          <w:bCs/>
          <w:color w:val="000000"/>
        </w:rPr>
        <w:t>）</w:t>
      </w:r>
    </w:p>
    <w:p w:rsidR="00576894" w:rsidRPr="00576894" w:rsidRDefault="00576894" w:rsidP="00576894">
      <w:pPr>
        <w:jc w:val="left"/>
        <w:rPr>
          <w:bCs/>
          <w:color w:val="000000"/>
        </w:rPr>
      </w:pPr>
    </w:p>
    <w:p w:rsidR="00576894" w:rsidRPr="00576894" w:rsidRDefault="00576894" w:rsidP="00172324">
      <w:pPr>
        <w:ind w:firstLine="420"/>
        <w:jc w:val="left"/>
        <w:rPr>
          <w:bCs/>
          <w:color w:val="000000"/>
        </w:rPr>
      </w:pPr>
      <w:r w:rsidRPr="00576894">
        <w:rPr>
          <w:rFonts w:hint="eastAsia"/>
          <w:bCs/>
          <w:color w:val="000000"/>
        </w:rPr>
        <w:t>“斯图尔特奉上的知识盛宴如米其林星级菜单，或是满满一桌的开胃小吃拼盘。而这些开胃小吃，意在激发食客寻求更多美食的欲望。”</w:t>
      </w:r>
    </w:p>
    <w:p w:rsidR="002039D2" w:rsidRDefault="00576894" w:rsidP="00172324">
      <w:pPr>
        <w:jc w:val="right"/>
        <w:rPr>
          <w:bCs/>
          <w:color w:val="000000"/>
        </w:rPr>
      </w:pPr>
      <w:r w:rsidRPr="00576894">
        <w:rPr>
          <w:rFonts w:hint="eastAsia"/>
          <w:bCs/>
          <w:color w:val="000000"/>
        </w:rPr>
        <w:t>——《卫报》（</w:t>
      </w:r>
      <w:r w:rsidRPr="00576894">
        <w:rPr>
          <w:rFonts w:hint="eastAsia"/>
          <w:bCs/>
          <w:i/>
          <w:color w:val="000000"/>
        </w:rPr>
        <w:t>Guardian</w:t>
      </w:r>
      <w:r w:rsidRPr="00576894">
        <w:rPr>
          <w:rFonts w:hint="eastAsia"/>
          <w:bCs/>
          <w:color w:val="000000"/>
        </w:rPr>
        <w:t>）</w:t>
      </w:r>
    </w:p>
    <w:p w:rsidR="002039D2" w:rsidRDefault="002039D2">
      <w:pPr>
        <w:rPr>
          <w:b/>
          <w:color w:val="000000"/>
        </w:rPr>
      </w:pPr>
    </w:p>
    <w:p w:rsidR="006F7A92" w:rsidRDefault="006F7A92">
      <w:pPr>
        <w:rPr>
          <w:b/>
          <w:color w:val="000000"/>
        </w:rPr>
      </w:pPr>
    </w:p>
    <w:p w:rsidR="006F7A92" w:rsidRDefault="006F7A92">
      <w:pPr>
        <w:rPr>
          <w:b/>
          <w:color w:val="000000"/>
        </w:rPr>
      </w:pPr>
      <w:r>
        <w:rPr>
          <w:b/>
          <w:color w:val="000000"/>
        </w:rPr>
        <w:lastRenderedPageBreak/>
        <w:t>全书目录：</w:t>
      </w:r>
    </w:p>
    <w:p w:rsidR="006F7A92" w:rsidRDefault="006F7A92">
      <w:pPr>
        <w:rPr>
          <w:b/>
          <w:color w:val="000000"/>
        </w:rPr>
      </w:pPr>
    </w:p>
    <w:p w:rsidR="00735E4E" w:rsidRPr="00735E4E" w:rsidRDefault="00735E4E" w:rsidP="00735E4E">
      <w:pPr>
        <w:jc w:val="center"/>
        <w:rPr>
          <w:rFonts w:hint="eastAsia"/>
          <w:color w:val="000000"/>
        </w:rPr>
      </w:pPr>
      <w:bookmarkStart w:id="0" w:name="_GoBack"/>
      <w:r w:rsidRPr="00735E4E">
        <w:rPr>
          <w:rFonts w:hint="eastAsia"/>
          <w:color w:val="000000"/>
        </w:rPr>
        <w:t>序章</w:t>
      </w:r>
    </w:p>
    <w:p w:rsidR="00735E4E" w:rsidRPr="00735E4E" w:rsidRDefault="00735E4E" w:rsidP="00735E4E">
      <w:pPr>
        <w:jc w:val="center"/>
        <w:rPr>
          <w:color w:val="000000"/>
        </w:rPr>
      </w:pPr>
    </w:p>
    <w:p w:rsidR="00735E4E" w:rsidRPr="00735E4E" w:rsidRDefault="00735E4E" w:rsidP="00735E4E">
      <w:pPr>
        <w:jc w:val="center"/>
        <w:rPr>
          <w:rFonts w:hint="eastAsia"/>
          <w:color w:val="000000"/>
        </w:rPr>
      </w:pPr>
      <w:r w:rsidRPr="00735E4E">
        <w:rPr>
          <w:rFonts w:hint="eastAsia"/>
          <w:color w:val="000000"/>
        </w:rPr>
        <w:t xml:space="preserve">1 </w:t>
      </w:r>
      <w:r w:rsidRPr="00735E4E">
        <w:rPr>
          <w:rFonts w:hint="eastAsia"/>
          <w:color w:val="000000"/>
        </w:rPr>
        <w:t>遥相牵引</w:t>
      </w:r>
    </w:p>
    <w:p w:rsidR="00735E4E" w:rsidRPr="00735E4E" w:rsidRDefault="00735E4E" w:rsidP="00735E4E">
      <w:pPr>
        <w:jc w:val="center"/>
        <w:rPr>
          <w:rFonts w:hint="eastAsia"/>
          <w:color w:val="000000"/>
        </w:rPr>
      </w:pPr>
      <w:r w:rsidRPr="00735E4E">
        <w:rPr>
          <w:rFonts w:hint="eastAsia"/>
          <w:color w:val="000000"/>
        </w:rPr>
        <w:t xml:space="preserve">2 </w:t>
      </w:r>
      <w:r w:rsidRPr="00735E4E">
        <w:rPr>
          <w:rFonts w:hint="eastAsia"/>
          <w:color w:val="000000"/>
        </w:rPr>
        <w:t>太阳星云的坍缩</w:t>
      </w:r>
    </w:p>
    <w:p w:rsidR="00735E4E" w:rsidRPr="00735E4E" w:rsidRDefault="00735E4E" w:rsidP="00735E4E">
      <w:pPr>
        <w:jc w:val="center"/>
        <w:rPr>
          <w:rFonts w:hint="eastAsia"/>
          <w:color w:val="000000"/>
        </w:rPr>
      </w:pPr>
      <w:r w:rsidRPr="00735E4E">
        <w:rPr>
          <w:rFonts w:hint="eastAsia"/>
          <w:color w:val="000000"/>
        </w:rPr>
        <w:t>3</w:t>
      </w:r>
      <w:r>
        <w:rPr>
          <w:color w:val="000000"/>
        </w:rPr>
        <w:t xml:space="preserve"> </w:t>
      </w:r>
      <w:r w:rsidRPr="00735E4E">
        <w:rPr>
          <w:rFonts w:hint="eastAsia"/>
          <w:color w:val="000000"/>
        </w:rPr>
        <w:t>阴晴不定的月球</w:t>
      </w:r>
    </w:p>
    <w:p w:rsidR="00735E4E" w:rsidRPr="00735E4E" w:rsidRDefault="00735E4E" w:rsidP="00735E4E">
      <w:pPr>
        <w:jc w:val="center"/>
        <w:rPr>
          <w:rFonts w:hint="eastAsia"/>
          <w:color w:val="000000"/>
        </w:rPr>
      </w:pPr>
      <w:r w:rsidRPr="00735E4E">
        <w:rPr>
          <w:rFonts w:hint="eastAsia"/>
          <w:color w:val="000000"/>
        </w:rPr>
        <w:t xml:space="preserve">4 </w:t>
      </w:r>
      <w:r w:rsidRPr="00735E4E">
        <w:rPr>
          <w:rFonts w:hint="eastAsia"/>
          <w:color w:val="000000"/>
        </w:rPr>
        <w:t>宇宙的精密齿轮</w:t>
      </w:r>
    </w:p>
    <w:p w:rsidR="00735E4E" w:rsidRPr="00735E4E" w:rsidRDefault="00735E4E" w:rsidP="00735E4E">
      <w:pPr>
        <w:jc w:val="center"/>
        <w:rPr>
          <w:rFonts w:hint="eastAsia"/>
          <w:color w:val="000000"/>
        </w:rPr>
      </w:pPr>
      <w:r w:rsidRPr="00735E4E">
        <w:rPr>
          <w:rFonts w:hint="eastAsia"/>
          <w:color w:val="000000"/>
        </w:rPr>
        <w:t>5</w:t>
      </w:r>
      <w:r>
        <w:rPr>
          <w:color w:val="000000"/>
        </w:rPr>
        <w:t xml:space="preserve"> </w:t>
      </w:r>
      <w:r w:rsidRPr="00735E4E">
        <w:rPr>
          <w:rFonts w:hint="eastAsia"/>
          <w:color w:val="000000"/>
        </w:rPr>
        <w:t>天体巡警</w:t>
      </w:r>
    </w:p>
    <w:p w:rsidR="00735E4E" w:rsidRPr="00735E4E" w:rsidRDefault="00735E4E" w:rsidP="00735E4E">
      <w:pPr>
        <w:jc w:val="center"/>
        <w:rPr>
          <w:rFonts w:hint="eastAsia"/>
          <w:color w:val="000000"/>
        </w:rPr>
      </w:pPr>
      <w:r w:rsidRPr="00735E4E">
        <w:rPr>
          <w:rFonts w:hint="eastAsia"/>
          <w:color w:val="000000"/>
        </w:rPr>
        <w:t xml:space="preserve">6 </w:t>
      </w:r>
      <w:r w:rsidRPr="00735E4E">
        <w:rPr>
          <w:rFonts w:hint="eastAsia"/>
          <w:color w:val="000000"/>
        </w:rPr>
        <w:t>吞噬子嗣的行星</w:t>
      </w:r>
    </w:p>
    <w:p w:rsidR="00735E4E" w:rsidRPr="00735E4E" w:rsidRDefault="00735E4E" w:rsidP="00735E4E">
      <w:pPr>
        <w:jc w:val="center"/>
        <w:rPr>
          <w:rFonts w:hint="eastAsia"/>
          <w:color w:val="000000"/>
        </w:rPr>
      </w:pPr>
      <w:r w:rsidRPr="00735E4E">
        <w:rPr>
          <w:rFonts w:hint="eastAsia"/>
          <w:color w:val="000000"/>
        </w:rPr>
        <w:t xml:space="preserve">7 </w:t>
      </w:r>
      <w:r w:rsidRPr="00735E4E">
        <w:rPr>
          <w:rFonts w:hint="eastAsia"/>
          <w:color w:val="000000"/>
        </w:rPr>
        <w:t>科西莫的星辰</w:t>
      </w:r>
    </w:p>
    <w:p w:rsidR="00735E4E" w:rsidRPr="00735E4E" w:rsidRDefault="00735E4E" w:rsidP="00735E4E">
      <w:pPr>
        <w:jc w:val="center"/>
        <w:rPr>
          <w:rFonts w:hint="eastAsia"/>
          <w:color w:val="000000"/>
        </w:rPr>
      </w:pPr>
      <w:r w:rsidRPr="00735E4E">
        <w:rPr>
          <w:rFonts w:hint="eastAsia"/>
          <w:color w:val="000000"/>
        </w:rPr>
        <w:t>8</w:t>
      </w:r>
      <w:r>
        <w:rPr>
          <w:color w:val="000000"/>
        </w:rPr>
        <w:t xml:space="preserve"> </w:t>
      </w:r>
      <w:r w:rsidRPr="00735E4E">
        <w:rPr>
          <w:rFonts w:hint="eastAsia"/>
          <w:color w:val="000000"/>
        </w:rPr>
        <w:t>追着彗星远行</w:t>
      </w:r>
    </w:p>
    <w:p w:rsidR="00735E4E" w:rsidRDefault="00735E4E" w:rsidP="00735E4E">
      <w:pPr>
        <w:jc w:val="center"/>
        <w:rPr>
          <w:color w:val="000000"/>
        </w:rPr>
      </w:pPr>
      <w:r w:rsidRPr="00735E4E">
        <w:rPr>
          <w:rFonts w:hint="eastAsia"/>
          <w:color w:val="000000"/>
        </w:rPr>
        <w:t>9</w:t>
      </w:r>
      <w:r>
        <w:rPr>
          <w:color w:val="000000"/>
        </w:rPr>
        <w:t xml:space="preserve"> </w:t>
      </w:r>
      <w:r w:rsidRPr="00735E4E">
        <w:rPr>
          <w:rFonts w:hint="eastAsia"/>
          <w:color w:val="000000"/>
        </w:rPr>
        <w:t>宇宙中的混沌</w:t>
      </w:r>
    </w:p>
    <w:p w:rsidR="00735E4E" w:rsidRPr="00735E4E" w:rsidRDefault="00735E4E" w:rsidP="00735E4E">
      <w:pPr>
        <w:jc w:val="center"/>
        <w:rPr>
          <w:rFonts w:hint="eastAsia"/>
          <w:color w:val="000000"/>
        </w:rPr>
      </w:pPr>
      <w:r w:rsidRPr="00735E4E">
        <w:rPr>
          <w:rFonts w:hint="eastAsia"/>
          <w:color w:val="000000"/>
        </w:rPr>
        <w:t xml:space="preserve">10 </w:t>
      </w:r>
      <w:r w:rsidRPr="00735E4E">
        <w:rPr>
          <w:rFonts w:hint="eastAsia"/>
          <w:color w:val="000000"/>
        </w:rPr>
        <w:t>星际超级</w:t>
      </w:r>
      <w:r w:rsidRPr="00735E4E">
        <w:rPr>
          <w:rFonts w:hint="eastAsia"/>
          <w:color w:val="000000"/>
        </w:rPr>
        <w:t>航道</w:t>
      </w:r>
    </w:p>
    <w:p w:rsidR="00735E4E" w:rsidRPr="00735E4E" w:rsidRDefault="00735E4E" w:rsidP="00735E4E">
      <w:pPr>
        <w:jc w:val="center"/>
        <w:rPr>
          <w:rFonts w:hint="eastAsia"/>
          <w:color w:val="000000"/>
        </w:rPr>
      </w:pPr>
      <w:r w:rsidRPr="00735E4E">
        <w:rPr>
          <w:rFonts w:hint="eastAsia"/>
          <w:color w:val="000000"/>
        </w:rPr>
        <w:t xml:space="preserve">11 </w:t>
      </w:r>
      <w:r w:rsidRPr="00735E4E">
        <w:rPr>
          <w:rFonts w:hint="eastAsia"/>
          <w:color w:val="000000"/>
        </w:rPr>
        <w:t>炽烈天球</w:t>
      </w:r>
    </w:p>
    <w:p w:rsidR="00735E4E" w:rsidRPr="00735E4E" w:rsidRDefault="00735E4E" w:rsidP="00735E4E">
      <w:pPr>
        <w:jc w:val="center"/>
        <w:rPr>
          <w:rFonts w:hint="eastAsia"/>
          <w:color w:val="000000"/>
        </w:rPr>
      </w:pPr>
      <w:r w:rsidRPr="00735E4E">
        <w:rPr>
          <w:rFonts w:hint="eastAsia"/>
          <w:color w:val="000000"/>
        </w:rPr>
        <w:t xml:space="preserve">12 </w:t>
      </w:r>
      <w:r w:rsidRPr="00735E4E">
        <w:rPr>
          <w:rFonts w:hint="eastAsia"/>
          <w:color w:val="000000"/>
        </w:rPr>
        <w:t>苍穹巨流</w:t>
      </w:r>
    </w:p>
    <w:p w:rsidR="00735E4E" w:rsidRPr="00735E4E" w:rsidRDefault="00735E4E" w:rsidP="00735E4E">
      <w:pPr>
        <w:jc w:val="center"/>
        <w:rPr>
          <w:rFonts w:hint="eastAsia"/>
          <w:color w:val="000000"/>
        </w:rPr>
      </w:pPr>
      <w:r w:rsidRPr="00735E4E">
        <w:rPr>
          <w:rFonts w:hint="eastAsia"/>
          <w:color w:val="000000"/>
        </w:rPr>
        <w:t>13</w:t>
      </w:r>
      <w:r>
        <w:rPr>
          <w:color w:val="000000"/>
        </w:rPr>
        <w:t xml:space="preserve"> </w:t>
      </w:r>
      <w:r w:rsidRPr="00735E4E">
        <w:rPr>
          <w:rFonts w:hint="eastAsia"/>
          <w:color w:val="000000"/>
        </w:rPr>
        <w:t>地外世界</w:t>
      </w:r>
    </w:p>
    <w:p w:rsidR="00735E4E" w:rsidRPr="00735E4E" w:rsidRDefault="00735E4E" w:rsidP="00735E4E">
      <w:pPr>
        <w:jc w:val="center"/>
        <w:rPr>
          <w:rFonts w:hint="eastAsia"/>
          <w:color w:val="000000"/>
        </w:rPr>
      </w:pPr>
      <w:r w:rsidRPr="00735E4E">
        <w:rPr>
          <w:rFonts w:hint="eastAsia"/>
          <w:color w:val="000000"/>
        </w:rPr>
        <w:t xml:space="preserve">14 </w:t>
      </w:r>
      <w:r w:rsidRPr="00735E4E">
        <w:rPr>
          <w:rFonts w:hint="eastAsia"/>
          <w:color w:val="000000"/>
        </w:rPr>
        <w:t>暗星</w:t>
      </w:r>
    </w:p>
    <w:p w:rsidR="00735E4E" w:rsidRPr="00735E4E" w:rsidRDefault="00735E4E" w:rsidP="00735E4E">
      <w:pPr>
        <w:jc w:val="center"/>
        <w:rPr>
          <w:rFonts w:hint="eastAsia"/>
          <w:color w:val="000000"/>
        </w:rPr>
      </w:pPr>
      <w:r w:rsidRPr="00735E4E">
        <w:rPr>
          <w:rFonts w:hint="eastAsia"/>
          <w:color w:val="000000"/>
        </w:rPr>
        <w:t xml:space="preserve">15 </w:t>
      </w:r>
      <w:r w:rsidRPr="00735E4E">
        <w:rPr>
          <w:rFonts w:hint="eastAsia"/>
          <w:color w:val="000000"/>
        </w:rPr>
        <w:t>丝絮与</w:t>
      </w:r>
      <w:r w:rsidRPr="00735E4E">
        <w:rPr>
          <w:rFonts w:hint="eastAsia"/>
          <w:color w:val="000000"/>
        </w:rPr>
        <w:t>空洞</w:t>
      </w:r>
    </w:p>
    <w:p w:rsidR="00735E4E" w:rsidRPr="00735E4E" w:rsidRDefault="00735E4E" w:rsidP="00735E4E">
      <w:pPr>
        <w:jc w:val="center"/>
        <w:rPr>
          <w:rFonts w:hint="eastAsia"/>
          <w:color w:val="000000"/>
        </w:rPr>
      </w:pPr>
      <w:r w:rsidRPr="00735E4E">
        <w:rPr>
          <w:rFonts w:hint="eastAsia"/>
          <w:color w:val="000000"/>
        </w:rPr>
        <w:t xml:space="preserve">16 </w:t>
      </w:r>
      <w:r w:rsidRPr="00735E4E">
        <w:rPr>
          <w:rFonts w:hint="eastAsia"/>
          <w:color w:val="000000"/>
        </w:rPr>
        <w:t>宇宙之卵</w:t>
      </w:r>
    </w:p>
    <w:p w:rsidR="00735E4E" w:rsidRPr="00735E4E" w:rsidRDefault="00735E4E" w:rsidP="00735E4E">
      <w:pPr>
        <w:jc w:val="center"/>
        <w:rPr>
          <w:rFonts w:hint="eastAsia"/>
          <w:color w:val="000000"/>
        </w:rPr>
      </w:pPr>
      <w:r w:rsidRPr="00735E4E">
        <w:rPr>
          <w:rFonts w:hint="eastAsia"/>
          <w:color w:val="000000"/>
        </w:rPr>
        <w:t xml:space="preserve">17 </w:t>
      </w:r>
      <w:r w:rsidRPr="00735E4E">
        <w:rPr>
          <w:rFonts w:hint="eastAsia"/>
          <w:color w:val="000000"/>
        </w:rPr>
        <w:t>大爆发</w:t>
      </w:r>
    </w:p>
    <w:p w:rsidR="00735E4E" w:rsidRPr="00735E4E" w:rsidRDefault="00735E4E" w:rsidP="00735E4E">
      <w:pPr>
        <w:jc w:val="center"/>
        <w:rPr>
          <w:rFonts w:hint="eastAsia"/>
          <w:color w:val="000000"/>
        </w:rPr>
      </w:pPr>
      <w:r w:rsidRPr="00735E4E">
        <w:rPr>
          <w:rFonts w:hint="eastAsia"/>
          <w:color w:val="000000"/>
        </w:rPr>
        <w:t>18</w:t>
      </w:r>
      <w:r>
        <w:rPr>
          <w:color w:val="000000"/>
        </w:rPr>
        <w:t xml:space="preserve"> </w:t>
      </w:r>
      <w:r w:rsidRPr="00735E4E">
        <w:rPr>
          <w:rFonts w:hint="eastAsia"/>
          <w:color w:val="000000"/>
        </w:rPr>
        <w:t>宇宙暗面</w:t>
      </w:r>
    </w:p>
    <w:p w:rsidR="00735E4E" w:rsidRPr="00735E4E" w:rsidRDefault="00735E4E" w:rsidP="00735E4E">
      <w:pPr>
        <w:jc w:val="center"/>
        <w:rPr>
          <w:rFonts w:hint="eastAsia"/>
          <w:color w:val="000000"/>
        </w:rPr>
      </w:pPr>
      <w:r w:rsidRPr="00735E4E">
        <w:rPr>
          <w:rFonts w:hint="eastAsia"/>
          <w:color w:val="000000"/>
        </w:rPr>
        <w:t xml:space="preserve">19 </w:t>
      </w:r>
      <w:r w:rsidRPr="00735E4E">
        <w:rPr>
          <w:rFonts w:hint="eastAsia"/>
          <w:color w:val="000000"/>
        </w:rPr>
        <w:t>宇宙之外</w:t>
      </w:r>
    </w:p>
    <w:p w:rsidR="00735E4E" w:rsidRPr="00735E4E" w:rsidRDefault="00735E4E" w:rsidP="00735E4E">
      <w:pPr>
        <w:jc w:val="center"/>
        <w:rPr>
          <w:color w:val="000000"/>
        </w:rPr>
      </w:pPr>
    </w:p>
    <w:p w:rsidR="00735E4E" w:rsidRPr="00735E4E" w:rsidRDefault="00735E4E" w:rsidP="00735E4E">
      <w:pPr>
        <w:jc w:val="center"/>
        <w:rPr>
          <w:rFonts w:hint="eastAsia"/>
          <w:color w:val="000000"/>
        </w:rPr>
      </w:pPr>
      <w:r w:rsidRPr="00735E4E">
        <w:rPr>
          <w:rFonts w:hint="eastAsia"/>
          <w:color w:val="000000"/>
        </w:rPr>
        <w:t>尾声</w:t>
      </w:r>
    </w:p>
    <w:p w:rsidR="00735E4E" w:rsidRPr="00735E4E" w:rsidRDefault="00735E4E" w:rsidP="00735E4E">
      <w:pPr>
        <w:jc w:val="center"/>
        <w:rPr>
          <w:rFonts w:hint="eastAsia"/>
          <w:color w:val="000000"/>
        </w:rPr>
      </w:pPr>
      <w:r w:rsidRPr="00735E4E">
        <w:rPr>
          <w:rFonts w:hint="eastAsia"/>
          <w:color w:val="000000"/>
        </w:rPr>
        <w:t>单位与术语说明</w:t>
      </w:r>
    </w:p>
    <w:p w:rsidR="00735E4E" w:rsidRPr="00735E4E" w:rsidRDefault="00735E4E" w:rsidP="00735E4E">
      <w:pPr>
        <w:jc w:val="center"/>
        <w:rPr>
          <w:rFonts w:hint="eastAsia"/>
          <w:color w:val="000000"/>
        </w:rPr>
      </w:pPr>
      <w:r w:rsidRPr="00735E4E">
        <w:rPr>
          <w:rFonts w:hint="eastAsia"/>
          <w:color w:val="000000"/>
        </w:rPr>
        <w:t>注释与参考文献</w:t>
      </w:r>
    </w:p>
    <w:p w:rsidR="00735E4E" w:rsidRPr="00735E4E" w:rsidRDefault="00735E4E" w:rsidP="00735E4E">
      <w:pPr>
        <w:jc w:val="center"/>
        <w:rPr>
          <w:rFonts w:hint="eastAsia"/>
          <w:color w:val="000000"/>
        </w:rPr>
      </w:pPr>
      <w:r w:rsidRPr="00735E4E">
        <w:rPr>
          <w:rFonts w:hint="eastAsia"/>
          <w:color w:val="000000"/>
        </w:rPr>
        <w:t>图片版权</w:t>
      </w:r>
    </w:p>
    <w:p w:rsidR="006F7A92" w:rsidRDefault="00735E4E" w:rsidP="00735E4E">
      <w:pPr>
        <w:jc w:val="center"/>
        <w:rPr>
          <w:color w:val="000000"/>
        </w:rPr>
      </w:pPr>
      <w:r w:rsidRPr="00735E4E">
        <w:rPr>
          <w:rFonts w:hint="eastAsia"/>
          <w:color w:val="000000"/>
        </w:rPr>
        <w:t>索引</w:t>
      </w:r>
    </w:p>
    <w:bookmarkEnd w:id="0"/>
    <w:p w:rsidR="00735E4E" w:rsidRPr="006F7A92" w:rsidRDefault="00735E4E" w:rsidP="00735E4E">
      <w:pPr>
        <w:rPr>
          <w:rFonts w:hint="eastAsia"/>
          <w:color w:val="000000"/>
        </w:rPr>
      </w:pPr>
    </w:p>
    <w:p w:rsidR="0093442A" w:rsidRDefault="0093442A">
      <w:pPr>
        <w:rPr>
          <w:b/>
          <w:color w:val="000000"/>
        </w:rPr>
      </w:pPr>
    </w:p>
    <w:p w:rsidR="002039D2" w:rsidRDefault="00476D6E">
      <w:pPr>
        <w:shd w:val="clear" w:color="auto" w:fill="FFFFFF"/>
        <w:rPr>
          <w:color w:val="000000"/>
          <w:szCs w:val="21"/>
        </w:rPr>
      </w:pPr>
      <w:bookmarkStart w:id="1" w:name="OLE_LINK43"/>
      <w:bookmarkStart w:id="2" w:name="OLE_LINK38"/>
      <w:r>
        <w:rPr>
          <w:b/>
          <w:bCs/>
          <w:color w:val="000000"/>
          <w:szCs w:val="21"/>
        </w:rPr>
        <w:t>感谢您的阅读！</w:t>
      </w:r>
    </w:p>
    <w:p w:rsidR="002039D2" w:rsidRDefault="00476D6E">
      <w:pPr>
        <w:rPr>
          <w:rFonts w:eastAsia="华文中宋"/>
          <w:b/>
          <w:color w:val="000000"/>
          <w:szCs w:val="21"/>
        </w:rPr>
      </w:pPr>
      <w:r>
        <w:rPr>
          <w:b/>
          <w:color w:val="000000"/>
          <w:szCs w:val="21"/>
        </w:rPr>
        <w:t>请将反馈信息发至：</w:t>
      </w:r>
      <w:r>
        <w:rPr>
          <w:rFonts w:eastAsia="华文中宋"/>
          <w:b/>
          <w:color w:val="000000"/>
          <w:szCs w:val="21"/>
        </w:rPr>
        <w:t>版权负责人</w:t>
      </w:r>
    </w:p>
    <w:p w:rsidR="002039D2" w:rsidRDefault="00476D6E">
      <w:pPr>
        <w:rPr>
          <w:b/>
          <w:color w:val="000000"/>
          <w:szCs w:val="21"/>
        </w:rPr>
      </w:pPr>
      <w:r>
        <w:rPr>
          <w:b/>
          <w:color w:val="000000"/>
          <w:szCs w:val="21"/>
        </w:rPr>
        <w:t>Email</w:t>
      </w:r>
      <w:r>
        <w:rPr>
          <w:color w:val="000000"/>
          <w:szCs w:val="21"/>
        </w:rPr>
        <w:t>：</w:t>
      </w:r>
      <w:hyperlink r:id="rId8" w:history="1">
        <w:r>
          <w:rPr>
            <w:rStyle w:val="ab"/>
            <w:b/>
            <w:szCs w:val="21"/>
          </w:rPr>
          <w:t>Rights@nurnberg.com.cn</w:t>
        </w:r>
      </w:hyperlink>
    </w:p>
    <w:p w:rsidR="002039D2" w:rsidRDefault="00476D6E">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2039D2" w:rsidRDefault="00476D6E">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2039D2" w:rsidRDefault="00476D6E">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2039D2" w:rsidRDefault="00476D6E">
      <w:pPr>
        <w:rPr>
          <w:rStyle w:val="ab"/>
          <w:szCs w:val="21"/>
        </w:rPr>
      </w:pPr>
      <w:r>
        <w:rPr>
          <w:color w:val="000000"/>
          <w:szCs w:val="21"/>
        </w:rPr>
        <w:t>公司网址：</w:t>
      </w:r>
      <w:hyperlink r:id="rId9" w:history="1">
        <w:r>
          <w:rPr>
            <w:rStyle w:val="ab"/>
            <w:szCs w:val="21"/>
          </w:rPr>
          <w:t>http://www.nurnberg.com.cn</w:t>
        </w:r>
      </w:hyperlink>
    </w:p>
    <w:p w:rsidR="002039D2" w:rsidRDefault="00476D6E">
      <w:pPr>
        <w:rPr>
          <w:color w:val="000000"/>
          <w:szCs w:val="21"/>
        </w:rPr>
      </w:pPr>
      <w:r>
        <w:rPr>
          <w:color w:val="000000"/>
          <w:szCs w:val="21"/>
        </w:rPr>
        <w:t>书目下载：</w:t>
      </w:r>
      <w:hyperlink r:id="rId10" w:history="1">
        <w:r>
          <w:rPr>
            <w:rStyle w:val="ab"/>
            <w:szCs w:val="21"/>
          </w:rPr>
          <w:t>http://www.nurnberg.com.cn/booklist_zh/list.aspx</w:t>
        </w:r>
      </w:hyperlink>
    </w:p>
    <w:p w:rsidR="002039D2" w:rsidRDefault="00476D6E">
      <w:pPr>
        <w:rPr>
          <w:color w:val="000000"/>
          <w:szCs w:val="21"/>
        </w:rPr>
      </w:pPr>
      <w:r>
        <w:rPr>
          <w:color w:val="000000"/>
          <w:szCs w:val="21"/>
        </w:rPr>
        <w:t>书讯浏览：</w:t>
      </w:r>
      <w:hyperlink r:id="rId11" w:history="1">
        <w:r>
          <w:rPr>
            <w:rStyle w:val="ab"/>
            <w:szCs w:val="21"/>
          </w:rPr>
          <w:t>http://www.nurnberg.com.cn/book/book.aspx</w:t>
        </w:r>
      </w:hyperlink>
    </w:p>
    <w:p w:rsidR="002039D2" w:rsidRDefault="00476D6E">
      <w:pPr>
        <w:rPr>
          <w:color w:val="000000"/>
          <w:szCs w:val="21"/>
        </w:rPr>
      </w:pPr>
      <w:r>
        <w:rPr>
          <w:color w:val="000000"/>
          <w:szCs w:val="21"/>
        </w:rPr>
        <w:t>视频推荐：</w:t>
      </w:r>
      <w:hyperlink r:id="rId12" w:history="1">
        <w:r>
          <w:rPr>
            <w:rStyle w:val="ab"/>
            <w:szCs w:val="21"/>
          </w:rPr>
          <w:t>http://www.nurnberg.com.cn/video/video.aspx</w:t>
        </w:r>
      </w:hyperlink>
    </w:p>
    <w:p w:rsidR="002039D2" w:rsidRDefault="00476D6E">
      <w:pPr>
        <w:rPr>
          <w:rStyle w:val="ab"/>
          <w:szCs w:val="21"/>
        </w:rPr>
      </w:pPr>
      <w:r>
        <w:rPr>
          <w:color w:val="000000"/>
          <w:szCs w:val="21"/>
        </w:rPr>
        <w:t>豆瓣小站：</w:t>
      </w:r>
      <w:hyperlink r:id="rId13" w:history="1">
        <w:r>
          <w:rPr>
            <w:rStyle w:val="ab"/>
            <w:szCs w:val="21"/>
          </w:rPr>
          <w:t>http://site.douban.com/110577/</w:t>
        </w:r>
      </w:hyperlink>
    </w:p>
    <w:p w:rsidR="002039D2" w:rsidRDefault="00476D6E">
      <w:pPr>
        <w:rPr>
          <w:color w:val="000000"/>
          <w:shd w:val="clear" w:color="auto" w:fill="FFFFFF"/>
        </w:rPr>
      </w:pPr>
      <w:proofErr w:type="gramStart"/>
      <w:r>
        <w:rPr>
          <w:color w:val="000000"/>
          <w:shd w:val="clear" w:color="auto" w:fill="FFFFFF"/>
        </w:rPr>
        <w:lastRenderedPageBreak/>
        <w:t>新浪微博</w:t>
      </w:r>
      <w:proofErr w:type="gramEnd"/>
      <w:r>
        <w:rPr>
          <w:bCs/>
          <w:color w:val="000000"/>
          <w:shd w:val="clear" w:color="auto" w:fill="FFFFFF"/>
        </w:rPr>
        <w:t>：</w:t>
      </w:r>
      <w:hyperlink r:id="rId14"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2039D2" w:rsidRDefault="00476D6E">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rsidR="002039D2" w:rsidRDefault="00476D6E">
      <w:pPr>
        <w:ind w:right="420"/>
        <w:rPr>
          <w:rFonts w:eastAsia="Gungsuh"/>
          <w:color w:val="000000"/>
          <w:kern w:val="0"/>
          <w:szCs w:val="21"/>
        </w:rPr>
      </w:pPr>
      <w:r>
        <w:rPr>
          <w:bCs/>
          <w:noProof/>
          <w:szCs w:val="21"/>
        </w:rPr>
        <w:drawing>
          <wp:inline distT="0" distB="0" distL="0" distR="0">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2039D2" w:rsidRDefault="002039D2">
      <w:pPr>
        <w:ind w:right="420"/>
        <w:rPr>
          <w:rFonts w:eastAsia="Gungsuh"/>
          <w:color w:val="000000"/>
          <w:kern w:val="0"/>
          <w:szCs w:val="21"/>
        </w:rPr>
      </w:pPr>
    </w:p>
    <w:sectPr w:rsidR="002039D2">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092" w:rsidRDefault="00BC7092">
      <w:r>
        <w:separator/>
      </w:r>
    </w:p>
  </w:endnote>
  <w:endnote w:type="continuationSeparator" w:id="0">
    <w:p w:rsidR="00BC7092" w:rsidRDefault="00BC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DejaVu Math TeX Gyre"/>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9D2" w:rsidRDefault="002039D2">
    <w:pPr>
      <w:pBdr>
        <w:bottom w:val="single" w:sz="6" w:space="1" w:color="auto"/>
      </w:pBdr>
      <w:jc w:val="center"/>
      <w:rPr>
        <w:rFonts w:ascii="方正姚体" w:eastAsia="方正姚体"/>
        <w:sz w:val="18"/>
      </w:rPr>
    </w:pPr>
  </w:p>
  <w:p w:rsidR="002039D2" w:rsidRDefault="00476D6E">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2039D2" w:rsidRDefault="00476D6E">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2039D2" w:rsidRDefault="00476D6E">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2039D2" w:rsidRDefault="002039D2">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092" w:rsidRDefault="00BC7092">
      <w:r>
        <w:separator/>
      </w:r>
    </w:p>
  </w:footnote>
  <w:footnote w:type="continuationSeparator" w:id="0">
    <w:p w:rsidR="00BC7092" w:rsidRDefault="00BC7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9D2" w:rsidRDefault="00476D6E">
    <w:pPr>
      <w:jc w:val="right"/>
      <w:rPr>
        <w:rFonts w:eastAsia="黑体"/>
        <w:b/>
        <w:bC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2039D2" w:rsidRDefault="00476D6E">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0MGE4NmY0MmY0MGJhZWZmMzRkYTg2ZmUyYmYzYTAifQ=="/>
  </w:docVars>
  <w:rsids>
    <w:rsidRoot w:val="002039D2"/>
    <w:rsid w:val="0004160E"/>
    <w:rsid w:val="00172324"/>
    <w:rsid w:val="001F4764"/>
    <w:rsid w:val="002039D2"/>
    <w:rsid w:val="00222EE5"/>
    <w:rsid w:val="00303EBE"/>
    <w:rsid w:val="00476D6E"/>
    <w:rsid w:val="004A45F0"/>
    <w:rsid w:val="004E05C6"/>
    <w:rsid w:val="00576894"/>
    <w:rsid w:val="00644426"/>
    <w:rsid w:val="006F7A92"/>
    <w:rsid w:val="00735E4E"/>
    <w:rsid w:val="00806EE6"/>
    <w:rsid w:val="008111EB"/>
    <w:rsid w:val="0093442A"/>
    <w:rsid w:val="00B82ED6"/>
    <w:rsid w:val="00BC7092"/>
    <w:rsid w:val="00C53839"/>
    <w:rsid w:val="00E8348B"/>
    <w:rsid w:val="00F11AAA"/>
    <w:rsid w:val="00F13FEE"/>
    <w:rsid w:val="022B0E5C"/>
    <w:rsid w:val="046917C8"/>
    <w:rsid w:val="05AF76AE"/>
    <w:rsid w:val="075F6EB2"/>
    <w:rsid w:val="12ED407E"/>
    <w:rsid w:val="15BC59CB"/>
    <w:rsid w:val="1E1660C5"/>
    <w:rsid w:val="20B10327"/>
    <w:rsid w:val="21A97250"/>
    <w:rsid w:val="23A70B8B"/>
    <w:rsid w:val="25924D49"/>
    <w:rsid w:val="2EB37960"/>
    <w:rsid w:val="32B85545"/>
    <w:rsid w:val="34AD57D7"/>
    <w:rsid w:val="42DA5321"/>
    <w:rsid w:val="4B5C6F5D"/>
    <w:rsid w:val="504E6A76"/>
    <w:rsid w:val="545F361A"/>
    <w:rsid w:val="5A1005CE"/>
    <w:rsid w:val="762D4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6CAE9AA-9467-4D82-8DAD-9797DD7F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984082">
      <w:bodyDiv w:val="1"/>
      <w:marLeft w:val="0"/>
      <w:marRight w:val="0"/>
      <w:marTop w:val="0"/>
      <w:marBottom w:val="0"/>
      <w:divBdr>
        <w:top w:val="none" w:sz="0" w:space="0" w:color="auto"/>
        <w:left w:val="none" w:sz="0" w:space="0" w:color="auto"/>
        <w:bottom w:val="none" w:sz="0" w:space="0" w:color="auto"/>
        <w:right w:val="none" w:sz="0" w:space="0" w:color="auto"/>
      </w:divBdr>
    </w:div>
    <w:div w:id="478690515">
      <w:bodyDiv w:val="1"/>
      <w:marLeft w:val="0"/>
      <w:marRight w:val="0"/>
      <w:marTop w:val="0"/>
      <w:marBottom w:val="0"/>
      <w:divBdr>
        <w:top w:val="none" w:sz="0" w:space="0" w:color="auto"/>
        <w:left w:val="none" w:sz="0" w:space="0" w:color="auto"/>
        <w:bottom w:val="none" w:sz="0" w:space="0" w:color="auto"/>
        <w:right w:val="none" w:sz="0" w:space="0" w:color="auto"/>
      </w:divBdr>
    </w:div>
    <w:div w:id="481314477">
      <w:bodyDiv w:val="1"/>
      <w:marLeft w:val="0"/>
      <w:marRight w:val="0"/>
      <w:marTop w:val="0"/>
      <w:marBottom w:val="0"/>
      <w:divBdr>
        <w:top w:val="none" w:sz="0" w:space="0" w:color="auto"/>
        <w:left w:val="none" w:sz="0" w:space="0" w:color="auto"/>
        <w:bottom w:val="none" w:sz="0" w:space="0" w:color="auto"/>
        <w:right w:val="none" w:sz="0" w:space="0" w:color="auto"/>
      </w:divBdr>
    </w:div>
    <w:div w:id="627585507">
      <w:bodyDiv w:val="1"/>
      <w:marLeft w:val="0"/>
      <w:marRight w:val="0"/>
      <w:marTop w:val="0"/>
      <w:marBottom w:val="0"/>
      <w:divBdr>
        <w:top w:val="none" w:sz="0" w:space="0" w:color="auto"/>
        <w:left w:val="none" w:sz="0" w:space="0" w:color="auto"/>
        <w:bottom w:val="none" w:sz="0" w:space="0" w:color="auto"/>
        <w:right w:val="none" w:sz="0" w:space="0" w:color="auto"/>
      </w:divBdr>
    </w:div>
    <w:div w:id="878590440">
      <w:bodyDiv w:val="1"/>
      <w:marLeft w:val="0"/>
      <w:marRight w:val="0"/>
      <w:marTop w:val="0"/>
      <w:marBottom w:val="0"/>
      <w:divBdr>
        <w:top w:val="none" w:sz="0" w:space="0" w:color="auto"/>
        <w:left w:val="none" w:sz="0" w:space="0" w:color="auto"/>
        <w:bottom w:val="none" w:sz="0" w:space="0" w:color="auto"/>
        <w:right w:val="none" w:sz="0" w:space="0" w:color="auto"/>
      </w:divBdr>
    </w:div>
    <w:div w:id="1003364163">
      <w:bodyDiv w:val="1"/>
      <w:marLeft w:val="0"/>
      <w:marRight w:val="0"/>
      <w:marTop w:val="0"/>
      <w:marBottom w:val="0"/>
      <w:divBdr>
        <w:top w:val="none" w:sz="0" w:space="0" w:color="auto"/>
        <w:left w:val="none" w:sz="0" w:space="0" w:color="auto"/>
        <w:bottom w:val="none" w:sz="0" w:space="0" w:color="auto"/>
        <w:right w:val="none" w:sz="0" w:space="0" w:color="auto"/>
      </w:divBdr>
    </w:div>
    <w:div w:id="1445035945">
      <w:bodyDiv w:val="1"/>
      <w:marLeft w:val="0"/>
      <w:marRight w:val="0"/>
      <w:marTop w:val="0"/>
      <w:marBottom w:val="0"/>
      <w:divBdr>
        <w:top w:val="none" w:sz="0" w:space="0" w:color="auto"/>
        <w:left w:val="none" w:sz="0" w:space="0" w:color="auto"/>
        <w:bottom w:val="none" w:sz="0" w:space="0" w:color="auto"/>
        <w:right w:val="none" w:sz="0" w:space="0" w:color="auto"/>
      </w:divBdr>
    </w:div>
    <w:div w:id="1471289527">
      <w:bodyDiv w:val="1"/>
      <w:marLeft w:val="0"/>
      <w:marRight w:val="0"/>
      <w:marTop w:val="0"/>
      <w:marBottom w:val="0"/>
      <w:divBdr>
        <w:top w:val="none" w:sz="0" w:space="0" w:color="auto"/>
        <w:left w:val="none" w:sz="0" w:space="0" w:color="auto"/>
        <w:bottom w:val="none" w:sz="0" w:space="0" w:color="auto"/>
        <w:right w:val="none" w:sz="0" w:space="0" w:color="auto"/>
      </w:divBdr>
    </w:div>
    <w:div w:id="1661618303">
      <w:bodyDiv w:val="1"/>
      <w:marLeft w:val="0"/>
      <w:marRight w:val="0"/>
      <w:marTop w:val="0"/>
      <w:marBottom w:val="0"/>
      <w:divBdr>
        <w:top w:val="none" w:sz="0" w:space="0" w:color="auto"/>
        <w:left w:val="none" w:sz="0" w:space="0" w:color="auto"/>
        <w:bottom w:val="none" w:sz="0" w:space="0" w:color="auto"/>
        <w:right w:val="none" w:sz="0" w:space="0" w:color="auto"/>
      </w:divBdr>
    </w:div>
    <w:div w:id="1740984230">
      <w:bodyDiv w:val="1"/>
      <w:marLeft w:val="0"/>
      <w:marRight w:val="0"/>
      <w:marTop w:val="0"/>
      <w:marBottom w:val="0"/>
      <w:divBdr>
        <w:top w:val="none" w:sz="0" w:space="0" w:color="auto"/>
        <w:left w:val="none" w:sz="0" w:space="0" w:color="auto"/>
        <w:bottom w:val="none" w:sz="0" w:space="0" w:color="auto"/>
        <w:right w:val="none" w:sz="0" w:space="0" w:color="auto"/>
      </w:divBdr>
    </w:div>
    <w:div w:id="1815487034">
      <w:bodyDiv w:val="1"/>
      <w:marLeft w:val="0"/>
      <w:marRight w:val="0"/>
      <w:marTop w:val="0"/>
      <w:marBottom w:val="0"/>
      <w:divBdr>
        <w:top w:val="none" w:sz="0" w:space="0" w:color="auto"/>
        <w:left w:val="none" w:sz="0" w:space="0" w:color="auto"/>
        <w:bottom w:val="none" w:sz="0" w:space="0" w:color="auto"/>
        <w:right w:val="none" w:sz="0" w:space="0" w:color="auto"/>
      </w:divBdr>
    </w:div>
    <w:div w:id="1871991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1172</Words>
  <Characters>1677</Characters>
  <Application>Microsoft Office Word</Application>
  <DocSecurity>0</DocSecurity>
  <Lines>76</Lines>
  <Paragraphs>60</Paragraphs>
  <ScaleCrop>false</ScaleCrop>
  <HeadingPairs>
    <vt:vector size="2" baseType="variant">
      <vt:variant>
        <vt:lpstr>Title</vt:lpstr>
      </vt:variant>
      <vt:variant>
        <vt:i4>1</vt:i4>
      </vt:variant>
    </vt:vector>
  </HeadingPairs>
  <TitlesOfParts>
    <vt:vector size="1" baseType="lpstr">
      <vt:lpstr>新 书 推 荐</vt:lpstr>
    </vt:vector>
  </TitlesOfParts>
  <Company>2ndSpAcE</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24</cp:revision>
  <cp:lastPrinted>2005-06-10T14:33:00Z</cp:lastPrinted>
  <dcterms:created xsi:type="dcterms:W3CDTF">2023-11-05T14:02:00Z</dcterms:created>
  <dcterms:modified xsi:type="dcterms:W3CDTF">2026-01-27T08:06:00Z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CE261ECA93FF4D18BEA10F524AEF29AD_13</vt:lpwstr>
  </property>
</Properties>
</file>